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Style w:val="TableNormal"/>
        <w:tblW w:w="5000" w:type="pct"/>
        <w:tblLook w:val="01E0"/>
      </w:tblPr>
      <w:tblGrid>
        <w:gridCol w:w="3511"/>
        <w:gridCol w:w="5776"/>
      </w:tblGrid>
      <w:tr w:rsidTr="009E5A2C">
        <w:tblPrEx>
          <w:tblW w:w="5000" w:type="pct"/>
          <w:tblLook w:val="01E0"/>
        </w:tblPrEx>
        <w:tc>
          <w:tcPr>
            <w:tcW w:w="3348" w:type="dxa"/>
            <w:shd w:val="clear" w:color="auto" w:fill="auto"/>
          </w:tcPr>
          <w:p w:rsidR="007F519F" w:rsidRPr="005600BA" w:rsidP="009E5A2C">
            <w:pPr>
              <w:spacing w:before="120" w:after="0" w:line="240" w:lineRule="auto"/>
              <w:ind w:hanging="2"/>
              <w:jc w:val="center"/>
              <w:rPr>
                <w:rFonts w:ascii="Arial" w:hAnsi="Arial" w:cs="Arial"/>
                <w:b/>
                <w:sz w:val="20"/>
                <w:szCs w:val="20"/>
              </w:rPr>
            </w:pPr>
            <w:r w:rsidRPr="005600BA">
              <w:rPr>
                <w:rFonts w:ascii="Arial" w:hAnsi="Arial" w:cs="Arial"/>
                <w:b/>
                <w:sz w:val="20"/>
                <w:szCs w:val="20"/>
              </w:rPr>
              <w:t>CHÍNH PHỦ</w:t>
              <w:br/>
              <w:t>-------</w:t>
            </w:r>
          </w:p>
        </w:tc>
        <w:tc>
          <w:tcPr>
            <w:tcW w:w="5508" w:type="dxa"/>
            <w:shd w:val="clear" w:color="auto" w:fill="auto"/>
          </w:tcPr>
          <w:p w:rsidR="007F519F" w:rsidRPr="005600BA" w:rsidP="009E5A2C">
            <w:pPr>
              <w:spacing w:before="120" w:after="0" w:line="240" w:lineRule="auto"/>
              <w:ind w:hanging="2"/>
              <w:jc w:val="center"/>
              <w:rPr>
                <w:rFonts w:ascii="Arial" w:hAnsi="Arial" w:cs="Arial"/>
                <w:sz w:val="20"/>
                <w:szCs w:val="20"/>
              </w:rPr>
            </w:pPr>
            <w:r w:rsidRPr="005600BA">
              <w:rPr>
                <w:rFonts w:ascii="Arial" w:hAnsi="Arial" w:cs="Arial"/>
                <w:b/>
                <w:sz w:val="20"/>
                <w:szCs w:val="20"/>
              </w:rPr>
              <w:t>CỘNG HÒA XÃ HỘI CHỦ NGHĨA VIỆT NAM</w:t>
              <w:br/>
              <w:t xml:space="preserve">Độc lập - Tự do - Hạnh phúc </w:t>
              <w:br/>
              <w:t>---------------</w:t>
            </w:r>
          </w:p>
        </w:tc>
      </w:tr>
      <w:tr w:rsidTr="009E5A2C">
        <w:tblPrEx>
          <w:tblW w:w="5000" w:type="pct"/>
          <w:tblLook w:val="01E0"/>
        </w:tblPrEx>
        <w:tc>
          <w:tcPr>
            <w:tcW w:w="3348" w:type="dxa"/>
            <w:shd w:val="clear" w:color="auto" w:fill="auto"/>
          </w:tcPr>
          <w:p w:rsidR="007F519F" w:rsidRPr="005600BA" w:rsidP="009E5A2C">
            <w:pPr>
              <w:suppressAutoHyphens w:val="0"/>
              <w:spacing w:before="120" w:after="0" w:line="240" w:lineRule="auto"/>
              <w:ind w:left="2" w:hanging="2" w:leftChars="0" w:firstLineChars="0"/>
              <w:jc w:val="center"/>
              <w:outlineLvl w:val="9"/>
              <w:rPr>
                <w:rFonts w:ascii="Arial" w:hAnsi="Arial" w:cs="Arial"/>
                <w:sz w:val="20"/>
                <w:szCs w:val="24"/>
              </w:rPr>
            </w:pPr>
            <w:r w:rsidRPr="005600BA">
              <w:rPr>
                <w:rFonts w:ascii="Arial" w:hAnsi="Arial" w:cs="Arial"/>
                <w:sz w:val="20"/>
                <w:szCs w:val="20"/>
              </w:rPr>
              <w:t>Số: 65</w:t>
            </w:r>
            <w:r w:rsidRPr="005600BA" w:rsidR="00E73C7E">
              <w:rPr>
                <w:rFonts w:ascii="Arial" w:hAnsi="Arial" w:cs="Arial"/>
                <w:sz w:val="20"/>
                <w:szCs w:val="20"/>
              </w:rPr>
              <w:t>/</w:t>
            </w:r>
            <w:r w:rsidRPr="005600BA">
              <w:rPr>
                <w:rFonts w:ascii="Arial" w:hAnsi="Arial" w:cs="Arial"/>
                <w:sz w:val="20"/>
                <w:szCs w:val="20"/>
              </w:rPr>
              <w:t>2023</w:t>
            </w:r>
            <w:r w:rsidRPr="005600BA" w:rsidR="00E73C7E">
              <w:rPr>
                <w:rFonts w:ascii="Arial" w:hAnsi="Arial" w:cs="Arial"/>
                <w:sz w:val="20"/>
                <w:szCs w:val="20"/>
              </w:rPr>
              <w:t>/</w:t>
            </w:r>
            <w:r w:rsidRPr="005600BA">
              <w:rPr>
                <w:rFonts w:ascii="Arial" w:hAnsi="Arial" w:cs="Arial"/>
                <w:sz w:val="20"/>
                <w:szCs w:val="20"/>
              </w:rPr>
              <w:t>NĐ-CP</w:t>
            </w:r>
          </w:p>
        </w:tc>
        <w:tc>
          <w:tcPr>
            <w:tcW w:w="5508" w:type="dxa"/>
            <w:shd w:val="clear" w:color="auto" w:fill="auto"/>
          </w:tcPr>
          <w:p w:rsidR="007F519F" w:rsidRPr="005600BA" w:rsidP="009E5A2C">
            <w:pPr>
              <w:suppressAutoHyphens w:val="0"/>
              <w:spacing w:before="120" w:after="0" w:line="240" w:lineRule="auto"/>
              <w:ind w:left="2" w:hanging="2" w:leftChars="0" w:firstLineChars="0"/>
              <w:jc w:val="right"/>
              <w:outlineLvl w:val="9"/>
              <w:rPr>
                <w:rFonts w:ascii="Arial" w:hAnsi="Arial" w:cs="Arial"/>
                <w:i/>
                <w:sz w:val="20"/>
                <w:szCs w:val="20"/>
              </w:rPr>
            </w:pPr>
            <w:r w:rsidRPr="005600BA">
              <w:rPr>
                <w:rFonts w:ascii="Arial" w:hAnsi="Arial" w:cs="Arial"/>
                <w:i/>
                <w:sz w:val="20"/>
                <w:szCs w:val="20"/>
              </w:rPr>
              <w:t>Hà Nội, ngày 23 tháng 8 năm 2023</w:t>
            </w:r>
          </w:p>
        </w:tc>
      </w:tr>
    </w:tbl>
    <w:p w:rsidR="007F519F" w:rsidRPr="005600BA" w:rsidP="00A357F0">
      <w:pPr>
        <w:suppressAutoHyphens w:val="0"/>
        <w:spacing w:before="120" w:after="0" w:line="240" w:lineRule="auto"/>
        <w:ind w:left="0" w:firstLine="0" w:leftChars="0" w:firstLineChars="0"/>
        <w:outlineLvl w:val="9"/>
        <w:rPr>
          <w:rFonts w:ascii="Arial" w:eastAsia="Calibri" w:hAnsi="Arial" w:cs="Arial"/>
          <w:sz w:val="20"/>
        </w:rPr>
      </w:pPr>
    </w:p>
    <w:p w:rsidR="00C82555" w:rsidRPr="005600BA" w:rsidP="003007B1">
      <w:pPr>
        <w:suppressAutoHyphens w:val="0"/>
        <w:spacing w:before="120" w:after="0" w:line="240" w:lineRule="auto"/>
        <w:ind w:left="0" w:firstLine="0" w:leftChars="0" w:firstLineChars="0"/>
        <w:jc w:val="center"/>
        <w:outlineLvl w:val="9"/>
        <w:rPr>
          <w:rFonts w:ascii="Arial" w:eastAsia="Calibri" w:hAnsi="Arial" w:cs="Arial"/>
          <w:b/>
          <w:sz w:val="24"/>
        </w:rPr>
      </w:pPr>
      <w:bookmarkStart w:id="0" w:name="loai_1"/>
      <w:r w:rsidRPr="005600BA" w:rsidR="003007B1">
        <w:rPr>
          <w:rFonts w:ascii="Arial" w:eastAsia="Calibri" w:hAnsi="Arial" w:cs="Arial"/>
          <w:b/>
          <w:sz w:val="24"/>
        </w:rPr>
        <w:t>NGHỊ ĐỊNH</w:t>
      </w:r>
      <w:bookmarkEnd w:id="0"/>
    </w:p>
    <w:p w:rsidR="00C82555" w:rsidRPr="005600BA" w:rsidP="003007B1">
      <w:pPr>
        <w:suppressAutoHyphens w:val="0"/>
        <w:spacing w:before="120" w:after="0" w:line="240" w:lineRule="auto"/>
        <w:ind w:left="0" w:firstLine="0" w:leftChars="0" w:firstLineChars="0"/>
        <w:jc w:val="center"/>
        <w:outlineLvl w:val="9"/>
        <w:rPr>
          <w:rFonts w:ascii="Arial" w:eastAsia="Calibri" w:hAnsi="Arial" w:cs="Arial"/>
          <w:sz w:val="20"/>
        </w:rPr>
      </w:pPr>
      <w:bookmarkStart w:id="1" w:name="loai_1_name"/>
      <w:r w:rsidRPr="005600BA" w:rsidR="003007B1">
        <w:rPr>
          <w:rFonts w:ascii="Arial" w:eastAsia="Calibri" w:hAnsi="Arial" w:cs="Arial"/>
          <w:sz w:val="20"/>
        </w:rPr>
        <w:t xml:space="preserve">QUY ĐỊNH CHI </w:t>
      </w:r>
      <w:r w:rsidRPr="005600BA" w:rsidR="001976C8">
        <w:rPr>
          <w:rFonts w:ascii="Arial" w:eastAsia="Calibri" w:hAnsi="Arial" w:cs="Arial"/>
          <w:sz w:val="20"/>
        </w:rPr>
        <w:t>TIẾT</w:t>
      </w:r>
      <w:r w:rsidRPr="005600BA" w:rsidR="003007B1">
        <w:rPr>
          <w:rFonts w:ascii="Arial" w:eastAsia="Calibri" w:hAnsi="Arial" w:cs="Arial"/>
          <w:sz w:val="20"/>
        </w:rPr>
        <w:t xml:space="preserve"> MỘT SỐ </w:t>
      </w:r>
      <w:r w:rsidRPr="005600BA" w:rsidR="001976C8">
        <w:rPr>
          <w:rFonts w:ascii="Arial" w:eastAsia="Calibri" w:hAnsi="Arial" w:cs="Arial"/>
          <w:sz w:val="20"/>
        </w:rPr>
        <w:t>ĐIỀU</w:t>
      </w:r>
      <w:r w:rsidRPr="005600BA" w:rsidR="003007B1">
        <w:rPr>
          <w:rFonts w:ascii="Arial" w:eastAsia="Calibri" w:hAnsi="Arial" w:cs="Arial"/>
          <w:sz w:val="20"/>
        </w:rPr>
        <w:t xml:space="preserve"> VÀ BIỆN PHÁP THI HÀNH </w:t>
      </w:r>
      <w:r w:rsidRPr="005600BA" w:rsidR="00E73C7E">
        <w:rPr>
          <w:rFonts w:ascii="Arial" w:eastAsia="Calibri" w:hAnsi="Arial" w:cs="Arial"/>
          <w:sz w:val="20"/>
        </w:rPr>
        <w:t>LUẬT</w:t>
      </w:r>
      <w:r w:rsidRPr="005600BA" w:rsidR="003007B1">
        <w:rPr>
          <w:rFonts w:ascii="Arial" w:eastAsia="Calibri" w:hAnsi="Arial" w:cs="Arial"/>
          <w:sz w:val="20"/>
        </w:rPr>
        <w:t xml:space="preserve"> SỞ HỮU TRÍ TUỆ VỀ SỞ HỮU CÔNG NGHIỆP, BẢO VỆ QUYỀN SỞ HỮU CÔNG NGHIỆP, QUYỀN ĐỐI VỚI GIỐNG CÂY TRỒNG VÀ QUẢN LÝ NHÀ NƯỚC VỀ SỞ HỮU TRÍ TUỆ</w:t>
      </w:r>
      <w:bookmarkEnd w:id="1"/>
    </w:p>
    <w:p w:rsidR="00E73C7E" w:rsidRPr="005600BA" w:rsidP="00E73C7E">
      <w:pPr>
        <w:suppressAutoHyphens w:val="0"/>
        <w:spacing w:before="120" w:after="0" w:line="240" w:lineRule="auto"/>
        <w:ind w:firstLine="0" w:leftChars="0" w:firstLineChars="0"/>
        <w:outlineLvl w:val="9"/>
        <w:rPr>
          <w:rFonts w:ascii="Arial" w:eastAsia="Calibri" w:hAnsi="Arial" w:cs="Arial"/>
          <w:i/>
          <w:sz w:val="20"/>
        </w:rPr>
      </w:pPr>
      <w:r w:rsidRPr="005600BA">
        <w:rPr>
          <w:rFonts w:ascii="Arial" w:eastAsia="Calibri" w:hAnsi="Arial" w:cs="Arial"/>
          <w:i/>
          <w:sz w:val="20"/>
        </w:rPr>
        <w:t xml:space="preserve">Căn cứ </w:t>
      </w:r>
      <w:bookmarkStart w:id="2" w:name="tvpllink_jofmpsyqcp"/>
      <w:r w:rsidRPr="005600BA">
        <w:rPr>
          <w:rFonts w:ascii="Arial" w:eastAsia="Calibri" w:hAnsi="Arial" w:cs="Arial"/>
          <w:i/>
          <w:sz w:val="20"/>
        </w:rPr>
        <w:t>Luật Tổ chức Chính phủ</w:t>
      </w:r>
      <w:bookmarkEnd w:id="2"/>
      <w:r w:rsidRPr="005600BA">
        <w:rPr>
          <w:rFonts w:ascii="Arial" w:eastAsia="Calibri" w:hAnsi="Arial" w:cs="Arial"/>
          <w:i/>
          <w:sz w:val="20"/>
        </w:rPr>
        <w:t xml:space="preserve"> ngày 19 tháng 6 năm 2015; </w:t>
      </w:r>
      <w:bookmarkStart w:id="3" w:name="tvpllink_cdgudmonqm"/>
      <w:r w:rsidRPr="005600BA">
        <w:rPr>
          <w:rFonts w:ascii="Arial" w:eastAsia="Calibri" w:hAnsi="Arial" w:cs="Arial"/>
          <w:i/>
          <w:sz w:val="20"/>
        </w:rPr>
        <w:t>Luật sửa đổi, bổ sung một số điều của Luật Tổ chức Chính phủ và Luật Tổ chức chính quyền địa phương</w:t>
      </w:r>
      <w:bookmarkEnd w:id="3"/>
      <w:r w:rsidRPr="005600BA">
        <w:rPr>
          <w:rFonts w:ascii="Arial" w:eastAsia="Calibri" w:hAnsi="Arial" w:cs="Arial"/>
          <w:i/>
          <w:sz w:val="20"/>
        </w:rPr>
        <w:t xml:space="preserve"> ngày 22 tháng 11 năm 2019;</w:t>
      </w:r>
    </w:p>
    <w:p w:rsidR="00E73C7E" w:rsidRPr="005600BA" w:rsidP="00E73C7E">
      <w:pPr>
        <w:suppressAutoHyphens w:val="0"/>
        <w:spacing w:before="120" w:after="0" w:line="240" w:lineRule="auto"/>
        <w:ind w:firstLine="0" w:leftChars="0" w:firstLineChars="0"/>
        <w:outlineLvl w:val="9"/>
        <w:rPr>
          <w:rFonts w:ascii="Arial" w:eastAsia="Calibri" w:hAnsi="Arial" w:cs="Arial"/>
          <w:i/>
          <w:sz w:val="20"/>
        </w:rPr>
      </w:pPr>
      <w:r w:rsidRPr="005600BA">
        <w:rPr>
          <w:rFonts w:ascii="Arial" w:eastAsia="Calibri" w:hAnsi="Arial" w:cs="Arial"/>
          <w:i/>
          <w:sz w:val="20"/>
        </w:rPr>
        <w:t xml:space="preserve">Căn cứ </w:t>
      </w:r>
      <w:bookmarkStart w:id="4" w:name="tvpllink_dzwelzxvyq"/>
      <w:r w:rsidRPr="005600BA">
        <w:rPr>
          <w:rFonts w:ascii="Arial" w:eastAsia="Calibri" w:hAnsi="Arial" w:cs="Arial"/>
          <w:i/>
          <w:sz w:val="20"/>
        </w:rPr>
        <w:t>Luật Sở hữu trí tuệ</w:t>
      </w:r>
      <w:bookmarkEnd w:id="4"/>
      <w:r w:rsidRPr="005600BA">
        <w:rPr>
          <w:rFonts w:ascii="Arial" w:eastAsia="Calibri" w:hAnsi="Arial" w:cs="Arial"/>
          <w:i/>
          <w:sz w:val="20"/>
        </w:rPr>
        <w:t xml:space="preserve"> ngày 29 tháng 11 năm 2005; </w:t>
      </w:r>
      <w:bookmarkStart w:id="5" w:name="tvpllink_zutnyncijs"/>
      <w:r w:rsidRPr="005600BA">
        <w:rPr>
          <w:rFonts w:ascii="Arial" w:eastAsia="Calibri" w:hAnsi="Arial" w:cs="Arial"/>
          <w:i/>
          <w:sz w:val="20"/>
        </w:rPr>
        <w:t>Luật sửa đổi, bổ sung một số điều của Luật Sở hữu trí tuệ</w:t>
      </w:r>
      <w:bookmarkEnd w:id="5"/>
      <w:r w:rsidRPr="005600BA">
        <w:rPr>
          <w:rFonts w:ascii="Arial" w:eastAsia="Calibri" w:hAnsi="Arial" w:cs="Arial"/>
          <w:i/>
          <w:sz w:val="20"/>
        </w:rPr>
        <w:t xml:space="preserve"> ngày 19 tháng 6 năm 2009; </w:t>
      </w:r>
      <w:bookmarkStart w:id="6" w:name="tvpllink_bcwkokluib"/>
      <w:r w:rsidRPr="005600BA">
        <w:rPr>
          <w:rFonts w:ascii="Arial" w:eastAsia="Calibri" w:hAnsi="Arial" w:cs="Arial"/>
          <w:i/>
          <w:sz w:val="20"/>
        </w:rPr>
        <w:t>Luật sửa đổi, bổ sung một số điều của Luật Kinh doanh bảo hiểm, Luật Sở hữu trí tuệ</w:t>
      </w:r>
      <w:bookmarkEnd w:id="6"/>
      <w:r w:rsidRPr="005600BA">
        <w:rPr>
          <w:rFonts w:ascii="Arial" w:eastAsia="Calibri" w:hAnsi="Arial" w:cs="Arial"/>
          <w:i/>
          <w:sz w:val="20"/>
        </w:rPr>
        <w:t xml:space="preserve"> ngày 14 tháng 6 năm 2019 và </w:t>
      </w:r>
      <w:bookmarkStart w:id="7" w:name="tvpllink_tpmtortjtc"/>
      <w:r w:rsidRPr="005600BA">
        <w:rPr>
          <w:rFonts w:ascii="Arial" w:eastAsia="Calibri" w:hAnsi="Arial" w:cs="Arial"/>
          <w:i/>
          <w:sz w:val="20"/>
        </w:rPr>
        <w:t>Luật sửa đổi, bổ sung một số điều của Luật Sở hữu trí tuệ</w:t>
      </w:r>
      <w:bookmarkEnd w:id="7"/>
      <w:r w:rsidRPr="005600BA">
        <w:rPr>
          <w:rFonts w:ascii="Arial" w:eastAsia="Calibri" w:hAnsi="Arial" w:cs="Arial"/>
          <w:i/>
          <w:sz w:val="20"/>
        </w:rPr>
        <w:t xml:space="preserve"> ngày 16 tháng 6 năm 2022;</w:t>
      </w:r>
    </w:p>
    <w:p w:rsidR="00E73C7E" w:rsidRPr="005600BA" w:rsidP="00E73C7E">
      <w:pPr>
        <w:suppressAutoHyphens w:val="0"/>
        <w:spacing w:before="120" w:after="0" w:line="240" w:lineRule="auto"/>
        <w:ind w:firstLine="0" w:leftChars="0" w:firstLineChars="0"/>
        <w:outlineLvl w:val="9"/>
        <w:rPr>
          <w:rFonts w:ascii="Arial" w:eastAsia="Calibri" w:hAnsi="Arial" w:cs="Arial"/>
          <w:i/>
          <w:sz w:val="20"/>
        </w:rPr>
      </w:pPr>
      <w:r w:rsidRPr="005600BA">
        <w:rPr>
          <w:rFonts w:ascii="Arial" w:eastAsia="Calibri" w:hAnsi="Arial" w:cs="Arial"/>
          <w:i/>
          <w:sz w:val="20"/>
        </w:rPr>
        <w:t>Theo đề nghị của Bộ trưởng Bộ Khoa học và Công nghệ;</w:t>
      </w:r>
    </w:p>
    <w:p w:rsidR="00C82555" w:rsidRPr="005600BA" w:rsidP="00E73C7E">
      <w:pPr>
        <w:suppressAutoHyphens w:val="0"/>
        <w:spacing w:before="120" w:after="0" w:line="240" w:lineRule="auto"/>
        <w:ind w:left="0" w:firstLine="0" w:leftChars="0" w:firstLineChars="0"/>
        <w:outlineLvl w:val="9"/>
        <w:rPr>
          <w:rFonts w:ascii="Arial" w:eastAsia="Calibri" w:hAnsi="Arial" w:cs="Arial"/>
          <w:i/>
          <w:sz w:val="20"/>
        </w:rPr>
      </w:pPr>
      <w:r w:rsidRPr="005600BA" w:rsidR="00E73C7E">
        <w:rPr>
          <w:rFonts w:ascii="Arial" w:eastAsia="Calibri" w:hAnsi="Arial" w:cs="Arial"/>
          <w:i/>
          <w:sz w:val="20"/>
        </w:rPr>
        <w:t xml:space="preserve">Chính phủ ban hành Nghị định quy định chi tiết một số điều và biện pháp thi hành </w:t>
      </w:r>
      <w:bookmarkStart w:id="8" w:name="tvpllink_dzwelzxvyq_1"/>
      <w:r w:rsidRPr="005600BA" w:rsidR="00E73C7E">
        <w:rPr>
          <w:rFonts w:ascii="Arial" w:eastAsia="Calibri" w:hAnsi="Arial" w:cs="Arial"/>
          <w:i/>
          <w:sz w:val="20"/>
        </w:rPr>
        <w:t>Luật Sở hữu trí tuệ</w:t>
      </w:r>
      <w:bookmarkEnd w:id="8"/>
      <w:r w:rsidRPr="005600BA" w:rsidR="00D91E90">
        <w:rPr>
          <w:rFonts w:ascii="Arial" w:eastAsia="Calibri" w:hAnsi="Arial" w:cs="Arial"/>
          <w:i/>
          <w:sz w:val="20"/>
        </w:rPr>
        <w:t xml:space="preserve"> về sở hữu công nghiệp, bảo vệ quyền sở hữu công nghiệp, quyền đối với giống cây trồng và quản lý nhà nước về sở hữu trí tuệ.</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9" w:name="chuong_1"/>
      <w:r w:rsidRPr="005600BA" w:rsidR="000C569B">
        <w:rPr>
          <w:rFonts w:ascii="Arial" w:hAnsi="Arial" w:cs="Arial"/>
          <w:b/>
          <w:sz w:val="20"/>
        </w:rPr>
        <w:t>Phần</w:t>
      </w:r>
      <w:r w:rsidRPr="005600BA" w:rsidR="00D91E90">
        <w:rPr>
          <w:rFonts w:ascii="Arial" w:hAnsi="Arial" w:cs="Arial"/>
          <w:b/>
          <w:sz w:val="20"/>
        </w:rPr>
        <w:t xml:space="preserve"> thứ nhất</w:t>
      </w:r>
      <w:bookmarkEnd w:id="9"/>
    </w:p>
    <w:p w:rsidR="00C82555" w:rsidRPr="005600BA" w:rsidP="00A357F0">
      <w:pPr>
        <w:suppressAutoHyphens w:val="0"/>
        <w:spacing w:before="120" w:after="0" w:line="240" w:lineRule="auto"/>
        <w:ind w:left="0" w:firstLine="0" w:leftChars="0" w:firstLineChars="0"/>
        <w:jc w:val="center"/>
        <w:outlineLvl w:val="9"/>
        <w:rPr>
          <w:rFonts w:ascii="Arial" w:hAnsi="Arial" w:cs="Arial"/>
          <w:b/>
          <w:sz w:val="24"/>
        </w:rPr>
      </w:pPr>
      <w:bookmarkStart w:id="10" w:name="chuong_1_name"/>
      <w:r w:rsidRPr="005600BA" w:rsidR="00AE218D">
        <w:rPr>
          <w:rFonts w:ascii="Arial" w:hAnsi="Arial" w:cs="Arial"/>
          <w:b/>
          <w:sz w:val="24"/>
        </w:rPr>
        <w:t>NHỮNG QUY ĐỊNH CHUNG</w:t>
      </w:r>
      <w:bookmarkEnd w:id="10"/>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1" w:name="dieu_1"/>
      <w:r w:rsidRPr="005600BA" w:rsidR="001976C8">
        <w:rPr>
          <w:rFonts w:ascii="Arial" w:hAnsi="Arial" w:cs="Arial"/>
          <w:b/>
          <w:sz w:val="20"/>
        </w:rPr>
        <w:t>Điều</w:t>
      </w:r>
      <w:r w:rsidRPr="005600BA" w:rsidR="00D91E90">
        <w:rPr>
          <w:rFonts w:ascii="Arial" w:hAnsi="Arial" w:cs="Arial"/>
          <w:b/>
          <w:sz w:val="20"/>
        </w:rPr>
        <w:t xml:space="preserve"> 1. Phạm vi </w:t>
      </w:r>
      <w:r w:rsidRPr="005600BA" w:rsidR="001976C8">
        <w:rPr>
          <w:rFonts w:ascii="Arial" w:hAnsi="Arial" w:cs="Arial"/>
          <w:b/>
          <w:sz w:val="20"/>
        </w:rPr>
        <w:t>điều</w:t>
      </w:r>
      <w:r w:rsidRPr="005600BA" w:rsidR="00D91E90">
        <w:rPr>
          <w:rFonts w:ascii="Arial" w:hAnsi="Arial" w:cs="Arial"/>
          <w:b/>
          <w:sz w:val="20"/>
        </w:rPr>
        <w:t xml:space="preserve"> chỉnh</w:t>
      </w:r>
      <w:bookmarkEnd w:id="11"/>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1976C8">
        <w:rPr>
          <w:rFonts w:ascii="Arial" w:hAnsi="Arial" w:cs="Arial"/>
          <w:sz w:val="20"/>
        </w:rPr>
        <w:t>Nghị định này</w:t>
      </w:r>
      <w:r w:rsidRPr="005600BA" w:rsidR="00D91E90">
        <w:rPr>
          <w:rFonts w:ascii="Arial" w:hAnsi="Arial" w:cs="Arial"/>
          <w:sz w:val="20"/>
        </w:rPr>
        <w:t xml:space="preserve"> quy định chi </w:t>
      </w:r>
      <w:r w:rsidRPr="005600BA" w:rsidR="001976C8">
        <w:rPr>
          <w:rFonts w:ascii="Arial" w:hAnsi="Arial" w:cs="Arial"/>
          <w:sz w:val="20"/>
        </w:rPr>
        <w:t>tiết</w:t>
      </w:r>
      <w:r w:rsidRPr="005600BA" w:rsidR="00D91E90">
        <w:rPr>
          <w:rFonts w:ascii="Arial" w:hAnsi="Arial" w:cs="Arial"/>
          <w:sz w:val="20"/>
        </w:rPr>
        <w:t xml:space="preserve"> và biện pháp thi hành các quy định của </w:t>
      </w:r>
      <w:bookmarkStart w:id="12" w:name="tvpllink_dzwelzxvyq_2"/>
      <w:r w:rsidRPr="005600BA" w:rsidR="00E73C7E">
        <w:rPr>
          <w:rFonts w:ascii="Arial" w:hAnsi="Arial" w:cs="Arial"/>
          <w:sz w:val="20"/>
        </w:rPr>
        <w:t>Luật</w:t>
      </w:r>
      <w:r w:rsidRPr="005600BA" w:rsidR="00D91E90">
        <w:rPr>
          <w:rFonts w:ascii="Arial" w:hAnsi="Arial" w:cs="Arial"/>
          <w:sz w:val="20"/>
        </w:rPr>
        <w:t xml:space="preserve"> Sở hữu trí tuệ</w:t>
      </w:r>
      <w:bookmarkEnd w:id="12"/>
      <w:r w:rsidRPr="005600BA" w:rsidR="00D91E90">
        <w:rPr>
          <w:rFonts w:ascii="Arial" w:hAnsi="Arial" w:cs="Arial"/>
          <w:sz w:val="20"/>
        </w:rPr>
        <w:t xml:space="preserve"> về:</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13" w:name="khoan_1_1"/>
      <w:r w:rsidRPr="005600BA" w:rsidR="00D91E90">
        <w:rPr>
          <w:rFonts w:ascii="Arial" w:hAnsi="Arial" w:cs="Arial"/>
          <w:sz w:val="20"/>
        </w:rPr>
        <w:t>1. Việc xác lập, chủ thể, nội dung, giới hạn quyền sở hữu công nghiệp, chuyển giao quyền sở hữu công nghiệp, đại diện sở hữu công nghiệp và các biện pháp thúc đẩy hoạt động sở hữu công nghiệp.</w:t>
      </w:r>
      <w:bookmarkEnd w:id="13"/>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 Việc xác định hành vi xâm phạm, tính chất và mức độ xâm phạm quyền sở hữu công nghiệp, quyền đối với giống cây trồng, xác định thiệt hại, yêu cầu và giải quyết yêu cầu xử lý xâm phạm, xử lý xâm phạm quyền sở hữu công nghiệp, quyền đối với giống cây trồng, kiểm soát hàng hóa xuất khẩu, nhập khẩu liên quan đến sở hữu công nghiệp, quyền đối với giống cây trồng, giám định sở hữu công nghiệp, quyền đối với giống cây trồng và quản lý nhà nước về sở hữu trí tuệ.</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4" w:name="dieu_2"/>
      <w:r w:rsidRPr="005600BA" w:rsidR="001976C8">
        <w:rPr>
          <w:rFonts w:ascii="Arial" w:hAnsi="Arial" w:cs="Arial"/>
          <w:b/>
          <w:sz w:val="20"/>
        </w:rPr>
        <w:t>Điều</w:t>
      </w:r>
      <w:r w:rsidRPr="005600BA" w:rsidR="00D91E90">
        <w:rPr>
          <w:rFonts w:ascii="Arial" w:hAnsi="Arial" w:cs="Arial"/>
          <w:b/>
          <w:sz w:val="20"/>
        </w:rPr>
        <w:t xml:space="preserve"> 2. Đối tượng áp dụng</w:t>
      </w:r>
      <w:bookmarkEnd w:id="14"/>
    </w:p>
    <w:p w:rsidR="005D75D8"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Tổ chức, cá nhân Việt Nam, tổ chức, cá nhân nước ngoài đáp ứng các </w:t>
      </w:r>
      <w:r w:rsidRPr="005600BA" w:rsidR="001976C8">
        <w:rPr>
          <w:rFonts w:ascii="Arial" w:eastAsia="Calibri" w:hAnsi="Arial" w:cs="Arial"/>
          <w:sz w:val="20"/>
        </w:rPr>
        <w:t>điều</w:t>
      </w:r>
      <w:r w:rsidRPr="005600BA" w:rsidR="00D91E90">
        <w:rPr>
          <w:rFonts w:ascii="Arial" w:eastAsia="Calibri" w:hAnsi="Arial" w:cs="Arial"/>
          <w:sz w:val="20"/>
        </w:rPr>
        <w:t xml:space="preserve"> kiện hưởng sự bảo hộ quyền sở hữu công nghiệp tại Việt Nam theo các </w:t>
      </w:r>
      <w:r w:rsidRPr="005600BA" w:rsidR="00E73C7E">
        <w:rPr>
          <w:rFonts w:ascii="Arial" w:eastAsia="Calibri" w:hAnsi="Arial" w:cs="Arial"/>
          <w:sz w:val="20"/>
        </w:rPr>
        <w:t>điều ước</w:t>
      </w:r>
      <w:r w:rsidRPr="005600BA" w:rsidR="00D91E90">
        <w:rPr>
          <w:rFonts w:ascii="Arial" w:eastAsia="Calibri" w:hAnsi="Arial" w:cs="Arial"/>
          <w:sz w:val="20"/>
        </w:rPr>
        <w:t xml:space="preserve"> quốc tế mà Việt Nam là thành viên.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hAnsi="Arial" w:cs="Arial"/>
          <w:sz w:val="20"/>
        </w:rPr>
        <w:t xml:space="preserve">2. Tổ chức, cá nhân có quyền sở hữu </w:t>
      </w:r>
      <w:r w:rsidRPr="005600BA" w:rsidR="00D91E90">
        <w:rPr>
          <w:rFonts w:ascii="Arial" w:eastAsia="Calibri" w:hAnsi="Arial" w:cs="Arial"/>
          <w:sz w:val="20"/>
        </w:rPr>
        <w:t>công nghiệp, quyền đối với giống cây trồng</w:t>
      </w:r>
      <w:r w:rsidRPr="005600BA" w:rsidR="00D91E90">
        <w:rPr>
          <w:rFonts w:ascii="Arial" w:hAnsi="Arial" w:cs="Arial"/>
          <w:sz w:val="20"/>
        </w:rPr>
        <w:t xml:space="preserve"> được bảo hộ hoặc có hành vi xâm phạm quyền sở hữu </w:t>
      </w:r>
      <w:r w:rsidRPr="005600BA" w:rsidR="00D91E90">
        <w:rPr>
          <w:rFonts w:ascii="Arial" w:eastAsia="Calibri" w:hAnsi="Arial" w:cs="Arial"/>
          <w:sz w:val="20"/>
        </w:rPr>
        <w:t xml:space="preserve">công nghiệp, quyền đối với giống cây trồng </w:t>
      </w:r>
      <w:r w:rsidRPr="005600BA" w:rsidR="00D91E90">
        <w:rPr>
          <w:rFonts w:ascii="Arial" w:hAnsi="Arial" w:cs="Arial"/>
          <w:sz w:val="20"/>
        </w:rPr>
        <w:t xml:space="preserve">theo quy định của </w:t>
      </w:r>
      <w:bookmarkStart w:id="15" w:name="tvpllink_dzwelzxvyq_3"/>
      <w:r w:rsidRPr="005600BA" w:rsidR="00E73C7E">
        <w:rPr>
          <w:rFonts w:ascii="Arial" w:hAnsi="Arial" w:cs="Arial"/>
          <w:sz w:val="20"/>
        </w:rPr>
        <w:t>Luật</w:t>
      </w:r>
      <w:r w:rsidRPr="005600BA" w:rsidR="00D91E90">
        <w:rPr>
          <w:rFonts w:ascii="Arial" w:hAnsi="Arial" w:cs="Arial"/>
          <w:sz w:val="20"/>
        </w:rPr>
        <w:t xml:space="preserve"> Sở hữu trí tuệ</w:t>
      </w:r>
      <w:bookmarkEnd w:id="15"/>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hAnsi="Arial" w:cs="Arial"/>
          <w:sz w:val="20"/>
        </w:rPr>
        <w:t>3. Các tổ chức, cá nhân khác có liên quan.</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6" w:name="dieu_3"/>
      <w:r w:rsidRPr="005600BA" w:rsidR="001976C8">
        <w:rPr>
          <w:rFonts w:ascii="Arial" w:hAnsi="Arial" w:cs="Arial"/>
          <w:b/>
          <w:sz w:val="20"/>
        </w:rPr>
        <w:t>Điều</w:t>
      </w:r>
      <w:r w:rsidRPr="005600BA" w:rsidR="00D91E90">
        <w:rPr>
          <w:rFonts w:ascii="Arial" w:hAnsi="Arial" w:cs="Arial"/>
          <w:b/>
          <w:sz w:val="20"/>
        </w:rPr>
        <w:t xml:space="preserve"> 3. Giải thích từ ngữ</w:t>
      </w:r>
      <w:bookmarkEnd w:id="16"/>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Trong </w:t>
      </w:r>
      <w:r w:rsidRPr="005600BA" w:rsidR="001976C8">
        <w:rPr>
          <w:rFonts w:ascii="Arial" w:eastAsia="Calibri" w:hAnsi="Arial" w:cs="Arial"/>
          <w:sz w:val="20"/>
        </w:rPr>
        <w:t>Nghị định này</w:t>
      </w:r>
      <w:r w:rsidRPr="005600BA" w:rsidR="00D91E90">
        <w:rPr>
          <w:rFonts w:ascii="Arial" w:eastAsia="Calibri" w:hAnsi="Arial" w:cs="Arial"/>
          <w:sz w:val="20"/>
        </w:rPr>
        <w:t>, các từ ngữ dưới đây được hiểu như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“Tổ chức, cá nhân Việt Nam” là cá nhân, pháp nhân và các chủ thể khác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dân sự.</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 “Người nộp đơn” là tổ chức, cá nhân nộp đơn xác lập quyền sở hữu công nghiệp hoặc tổ chức, cá nhân nộp đơn yêu cầu xử lý hành vi xâm phạm quyền sở hữu công nghiệp, quyền đối với giống cây trồng.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17" w:name="khoan_3_3"/>
      <w:r w:rsidRPr="005600BA" w:rsidR="00D91E90">
        <w:rPr>
          <w:rFonts w:ascii="Arial" w:eastAsia="Calibri" w:hAnsi="Arial" w:cs="Arial"/>
          <w:sz w:val="20"/>
        </w:rPr>
        <w:t>3. “</w:t>
      </w:r>
      <w:r w:rsidRPr="005600BA" w:rsidR="00E73C7E">
        <w:rPr>
          <w:rFonts w:ascii="Arial" w:eastAsia="Calibri" w:hAnsi="Arial" w:cs="Arial"/>
          <w:sz w:val="20"/>
        </w:rPr>
        <w:t>Công ước</w:t>
      </w:r>
      <w:r w:rsidRPr="005600BA" w:rsidR="00D91E90">
        <w:rPr>
          <w:rFonts w:ascii="Arial" w:eastAsia="Calibri" w:hAnsi="Arial" w:cs="Arial"/>
          <w:sz w:val="20"/>
        </w:rPr>
        <w:t xml:space="preserve"> Paris” là</w:t>
      </w:r>
      <w:bookmarkEnd w:id="17"/>
      <w:r w:rsidRPr="005600BA" w:rsidR="00D91E90">
        <w:rPr>
          <w:rFonts w:ascii="Arial" w:eastAsia="Calibri" w:hAnsi="Arial" w:cs="Arial"/>
          <w:sz w:val="20"/>
        </w:rPr>
        <w:t xml:space="preserve"> </w:t>
      </w:r>
      <w:bookmarkStart w:id="18" w:name="tvpllink_jphxlvsjzu"/>
      <w:r w:rsidRPr="005600BA" w:rsidR="00E73C7E">
        <w:rPr>
          <w:rFonts w:ascii="Arial" w:eastAsia="Calibri" w:hAnsi="Arial" w:cs="Arial"/>
          <w:sz w:val="20"/>
        </w:rPr>
        <w:t>Công ước</w:t>
      </w:r>
      <w:r w:rsidRPr="005600BA" w:rsidR="00D91E90">
        <w:rPr>
          <w:rFonts w:ascii="Arial" w:eastAsia="Calibri" w:hAnsi="Arial" w:cs="Arial"/>
          <w:sz w:val="20"/>
        </w:rPr>
        <w:t xml:space="preserve"> Paris</w:t>
      </w:r>
      <w:bookmarkEnd w:id="18"/>
      <w:r w:rsidRPr="005600BA" w:rsidR="00D91E90">
        <w:rPr>
          <w:rFonts w:ascii="Arial" w:eastAsia="Calibri" w:hAnsi="Arial" w:cs="Arial"/>
          <w:sz w:val="20"/>
        </w:rPr>
        <w:t xml:space="preserve"> </w:t>
      </w:r>
      <w:bookmarkStart w:id="19" w:name="khoan_3_3_name"/>
      <w:r w:rsidRPr="005600BA" w:rsidR="00D91E90">
        <w:rPr>
          <w:rFonts w:ascii="Arial" w:eastAsia="Calibri" w:hAnsi="Arial" w:cs="Arial"/>
          <w:sz w:val="20"/>
        </w:rPr>
        <w:t>về bảo hộ sở hữu công nghiệp năm 1883, được sửa đổi năm 1967 và năm 1979.</w:t>
      </w:r>
      <w:bookmarkEnd w:id="19"/>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0" w:name="khoan_4_3"/>
      <w:r w:rsidRPr="005600BA" w:rsidR="00D91E90">
        <w:rPr>
          <w:rFonts w:ascii="Arial" w:eastAsia="Calibri" w:hAnsi="Arial" w:cs="Arial"/>
          <w:sz w:val="20"/>
        </w:rPr>
        <w:t>4. “Hiệp ước PCT” là Hiệp ước hợp tác bằng sáng chế năm 1970, được sửa đổi năm 1984 và năm 2001.</w:t>
      </w:r>
      <w:bookmarkEnd w:id="20"/>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1" w:name="khoan_5_3"/>
      <w:r w:rsidRPr="005600BA" w:rsidR="00D91E90">
        <w:rPr>
          <w:rFonts w:ascii="Arial" w:eastAsia="Calibri" w:hAnsi="Arial" w:cs="Arial"/>
          <w:sz w:val="20"/>
        </w:rPr>
        <w:t>5. “Thỏa ước Madrid” là</w:t>
      </w:r>
      <w:bookmarkEnd w:id="21"/>
      <w:r w:rsidRPr="005600BA" w:rsidR="00D91E90">
        <w:rPr>
          <w:rFonts w:ascii="Arial" w:eastAsia="Calibri" w:hAnsi="Arial" w:cs="Arial"/>
          <w:sz w:val="20"/>
        </w:rPr>
        <w:t xml:space="preserve"> </w:t>
      </w:r>
      <w:bookmarkStart w:id="22" w:name="tvpllink_ehzbpbxqhp"/>
      <w:r w:rsidRPr="005600BA" w:rsidR="00D91E90">
        <w:rPr>
          <w:rFonts w:ascii="Arial" w:eastAsia="Calibri" w:hAnsi="Arial" w:cs="Arial"/>
          <w:sz w:val="20"/>
        </w:rPr>
        <w:t>Thỏa ước Madrid</w:t>
      </w:r>
      <w:bookmarkEnd w:id="22"/>
      <w:r w:rsidRPr="005600BA" w:rsidR="00D91E90">
        <w:rPr>
          <w:rFonts w:ascii="Arial" w:eastAsia="Calibri" w:hAnsi="Arial" w:cs="Arial"/>
          <w:sz w:val="20"/>
        </w:rPr>
        <w:t xml:space="preserve"> </w:t>
      </w:r>
      <w:bookmarkStart w:id="23" w:name="khoan_5_3_name"/>
      <w:r w:rsidRPr="005600BA" w:rsidR="00D91E90">
        <w:rPr>
          <w:rFonts w:ascii="Arial" w:eastAsia="Calibri" w:hAnsi="Arial" w:cs="Arial"/>
          <w:sz w:val="20"/>
        </w:rPr>
        <w:t>về đăng ký quốc tế nhãn hiệu năm 1891, được sửa đổi năm 1979.</w:t>
      </w:r>
      <w:bookmarkEnd w:id="23"/>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4" w:name="khoan_6_3"/>
      <w:r w:rsidRPr="005600BA" w:rsidR="00D91E90">
        <w:rPr>
          <w:rFonts w:ascii="Arial" w:eastAsia="Calibri" w:hAnsi="Arial" w:cs="Arial"/>
          <w:sz w:val="20"/>
        </w:rPr>
        <w:t>6. “</w:t>
      </w:r>
      <w:r w:rsidRPr="005600BA" w:rsidR="00E73C7E">
        <w:rPr>
          <w:rFonts w:ascii="Arial" w:eastAsia="Calibri" w:hAnsi="Arial" w:cs="Arial"/>
          <w:sz w:val="20"/>
        </w:rPr>
        <w:t>Nghị định thư</w:t>
      </w:r>
      <w:r w:rsidRPr="005600BA" w:rsidR="00D91E90">
        <w:rPr>
          <w:rFonts w:ascii="Arial" w:eastAsia="Calibri" w:hAnsi="Arial" w:cs="Arial"/>
          <w:sz w:val="20"/>
        </w:rPr>
        <w:t xml:space="preserve"> Madrid” là </w:t>
      </w:r>
      <w:r w:rsidRPr="005600BA" w:rsidR="00E73C7E">
        <w:rPr>
          <w:rFonts w:ascii="Arial" w:eastAsia="Calibri" w:hAnsi="Arial" w:cs="Arial"/>
          <w:sz w:val="20"/>
        </w:rPr>
        <w:t>Nghị định thư</w:t>
      </w:r>
      <w:r w:rsidRPr="005600BA" w:rsidR="00D91E90">
        <w:rPr>
          <w:rFonts w:ascii="Arial" w:eastAsia="Calibri" w:hAnsi="Arial" w:cs="Arial"/>
          <w:sz w:val="20"/>
        </w:rPr>
        <w:t xml:space="preserve"> liên quan đến</w:t>
      </w:r>
      <w:bookmarkEnd w:id="24"/>
      <w:r w:rsidRPr="005600BA" w:rsidR="00D91E90">
        <w:rPr>
          <w:rFonts w:ascii="Arial" w:eastAsia="Calibri" w:hAnsi="Arial" w:cs="Arial"/>
          <w:sz w:val="20"/>
        </w:rPr>
        <w:t xml:space="preserve"> </w:t>
      </w:r>
      <w:bookmarkStart w:id="25" w:name="tvpllink_ehzbpbxqhp_1"/>
      <w:r w:rsidRPr="005600BA" w:rsidR="00D91E90">
        <w:rPr>
          <w:rFonts w:ascii="Arial" w:eastAsia="Calibri" w:hAnsi="Arial" w:cs="Arial"/>
          <w:sz w:val="20"/>
        </w:rPr>
        <w:t>Thỏa ước Madrid năm 1989</w:t>
      </w:r>
      <w:bookmarkEnd w:id="25"/>
      <w:r w:rsidRPr="005600BA" w:rsidR="00D91E90">
        <w:rPr>
          <w:rFonts w:ascii="Arial" w:eastAsia="Calibri" w:hAnsi="Arial" w:cs="Arial"/>
          <w:sz w:val="20"/>
        </w:rPr>
        <w:t xml:space="preserve">, </w:t>
      </w:r>
      <w:bookmarkStart w:id="26" w:name="khoan_6_3_name"/>
      <w:r w:rsidRPr="005600BA" w:rsidR="00D91E90">
        <w:rPr>
          <w:rFonts w:ascii="Arial" w:eastAsia="Calibri" w:hAnsi="Arial" w:cs="Arial"/>
          <w:sz w:val="20"/>
        </w:rPr>
        <w:t>được sửa đổi năm 2006 và năm 2007.</w:t>
      </w:r>
      <w:bookmarkEnd w:id="26"/>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7" w:name="khoan_7_3"/>
      <w:r w:rsidRPr="005600BA" w:rsidR="00D91E90">
        <w:rPr>
          <w:rFonts w:ascii="Arial" w:eastAsia="Calibri" w:hAnsi="Arial" w:cs="Arial"/>
          <w:sz w:val="20"/>
        </w:rPr>
        <w:t>7. “Thỏa ước La Hay” là</w:t>
      </w:r>
      <w:bookmarkEnd w:id="27"/>
      <w:r w:rsidRPr="005600BA" w:rsidR="00D91E90">
        <w:rPr>
          <w:rFonts w:ascii="Arial" w:eastAsia="Calibri" w:hAnsi="Arial" w:cs="Arial"/>
          <w:sz w:val="20"/>
        </w:rPr>
        <w:t xml:space="preserve"> </w:t>
      </w:r>
      <w:bookmarkStart w:id="28" w:name="tvpllink_lbiydhpizv"/>
      <w:r w:rsidRPr="005600BA" w:rsidR="00D91E90">
        <w:rPr>
          <w:rFonts w:ascii="Arial" w:eastAsia="Calibri" w:hAnsi="Arial" w:cs="Arial"/>
          <w:sz w:val="20"/>
        </w:rPr>
        <w:t>Thỏa ước La Hay</w:t>
      </w:r>
      <w:bookmarkEnd w:id="28"/>
      <w:r w:rsidRPr="005600BA" w:rsidR="00D91E90">
        <w:rPr>
          <w:rFonts w:ascii="Arial" w:eastAsia="Calibri" w:hAnsi="Arial" w:cs="Arial"/>
          <w:sz w:val="20"/>
        </w:rPr>
        <w:t xml:space="preserve"> </w:t>
      </w:r>
      <w:bookmarkStart w:id="29" w:name="khoan_7_3_name"/>
      <w:r w:rsidRPr="005600BA" w:rsidR="00D91E90">
        <w:rPr>
          <w:rFonts w:ascii="Arial" w:eastAsia="Calibri" w:hAnsi="Arial" w:cs="Arial"/>
          <w:sz w:val="20"/>
        </w:rPr>
        <w:t>về đăng ký quốc tế kiểu dáng công nghiệp, Văn kiện năm 1999.</w:t>
      </w:r>
      <w:bookmarkEnd w:id="29"/>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0" w:name="khoan_8_3"/>
      <w:r w:rsidRPr="005600BA" w:rsidR="00D91E90">
        <w:rPr>
          <w:rFonts w:ascii="Arial" w:eastAsia="Calibri" w:hAnsi="Arial" w:cs="Arial"/>
          <w:sz w:val="20"/>
        </w:rPr>
        <w:t>8. “Đơn PCT” là đơn đăng ký sáng chế nộp theo Hiệp ước PCT.</w:t>
      </w:r>
      <w:bookmarkEnd w:id="30"/>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1" w:name="khoan_9_3"/>
      <w:r w:rsidRPr="005600BA" w:rsidR="00D91E90">
        <w:rPr>
          <w:rFonts w:ascii="Arial" w:eastAsia="Calibri" w:hAnsi="Arial" w:cs="Arial"/>
          <w:sz w:val="20"/>
        </w:rPr>
        <w:t>9. “Đơn PCT có chỉ định hoặc chọn Việt Nam” là Đơn PCT được nộp tại bất kỳ thành viên nào của Hiệp ước PCT, kể cả Việt Nam, trong đó Việt Nam là nước được chỉ định hoặc lựa chọn.</w:t>
      </w:r>
      <w:bookmarkEnd w:id="31"/>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2" w:name="khoan_10_3"/>
      <w:r w:rsidRPr="005600BA" w:rsidR="00D91E90">
        <w:rPr>
          <w:rFonts w:ascii="Arial" w:eastAsia="Calibri" w:hAnsi="Arial" w:cs="Arial"/>
          <w:sz w:val="20"/>
        </w:rPr>
        <w:t>10. “Đơn PCT vào giai đoạn quốc gia” là Đơn PCT có chỉ định hoặc có chọn Việt Nam được nộp vào cơ quan quản lý nhà nước về quyền sở hữu công nghiệp.</w:t>
      </w:r>
      <w:bookmarkEnd w:id="32"/>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3" w:name="khoan_11_3"/>
      <w:r w:rsidRPr="005600BA" w:rsidR="00D91E90">
        <w:rPr>
          <w:rFonts w:ascii="Arial" w:eastAsia="Calibri" w:hAnsi="Arial" w:cs="Arial"/>
          <w:sz w:val="20"/>
        </w:rPr>
        <w:t>11. “Đơn PCT có nguồn gốc Việt Nam” là Đơn PCT được nộp từ Việt Nam, trong đó có yêu cầu bảo hộ tại bất kỳ thành viên nào của Hiệp ước PCT, kể cả Việt Nam.</w:t>
      </w:r>
      <w:bookmarkEnd w:id="33"/>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4" w:name="khoan_12_3"/>
      <w:r w:rsidRPr="005600BA" w:rsidR="00D91E90">
        <w:rPr>
          <w:rFonts w:ascii="Arial" w:eastAsia="Calibri" w:hAnsi="Arial" w:cs="Arial"/>
          <w:sz w:val="20"/>
        </w:rPr>
        <w:t>12. “Đơn Madrid” là đơn đăng ký quốc tế nhãn hiệu nộp theo</w:t>
      </w:r>
      <w:bookmarkEnd w:id="34"/>
      <w:r w:rsidRPr="005600BA" w:rsidR="00D91E90">
        <w:rPr>
          <w:rFonts w:ascii="Arial" w:eastAsia="Calibri" w:hAnsi="Arial" w:cs="Arial"/>
          <w:sz w:val="20"/>
        </w:rPr>
        <w:t xml:space="preserve"> </w:t>
      </w:r>
      <w:bookmarkStart w:id="35" w:name="tvpllink_ehzbpbxqhp_2"/>
      <w:r w:rsidRPr="005600BA" w:rsidR="00D91E90">
        <w:rPr>
          <w:rFonts w:ascii="Arial" w:eastAsia="Calibri" w:hAnsi="Arial" w:cs="Arial"/>
          <w:sz w:val="20"/>
        </w:rPr>
        <w:t>Thỏa ước Madrid</w:t>
      </w:r>
      <w:bookmarkEnd w:id="35"/>
      <w:r w:rsidRPr="005600BA" w:rsidR="00D91E90">
        <w:rPr>
          <w:rFonts w:ascii="Arial" w:eastAsia="Calibri" w:hAnsi="Arial" w:cs="Arial"/>
          <w:sz w:val="20"/>
        </w:rPr>
        <w:t xml:space="preserve"> </w:t>
      </w:r>
      <w:bookmarkStart w:id="36" w:name="khoan_12_3_name"/>
      <w:r w:rsidRPr="005600BA" w:rsidR="00D91E90">
        <w:rPr>
          <w:rFonts w:ascii="Arial" w:eastAsia="Calibri" w:hAnsi="Arial" w:cs="Arial"/>
          <w:sz w:val="20"/>
        </w:rPr>
        <w:t>hoặc theo</w:t>
      </w:r>
      <w:bookmarkEnd w:id="36"/>
      <w:r w:rsidRPr="005600BA" w:rsidR="00D91E90">
        <w:rPr>
          <w:rFonts w:ascii="Arial" w:eastAsia="Calibri" w:hAnsi="Arial" w:cs="Arial"/>
          <w:sz w:val="20"/>
        </w:rPr>
        <w:t xml:space="preserve"> </w:t>
      </w:r>
      <w:bookmarkStart w:id="37" w:name="tvpllink_cxakcstytr"/>
      <w:r w:rsidRPr="005600BA" w:rsidR="00E73C7E">
        <w:rPr>
          <w:rFonts w:ascii="Arial" w:eastAsia="Calibri" w:hAnsi="Arial" w:cs="Arial"/>
          <w:sz w:val="20"/>
        </w:rPr>
        <w:t>Nghị định thư</w:t>
      </w:r>
      <w:r w:rsidRPr="005600BA" w:rsidR="00D91E90">
        <w:rPr>
          <w:rFonts w:ascii="Arial" w:eastAsia="Calibri" w:hAnsi="Arial" w:cs="Arial"/>
          <w:sz w:val="20"/>
        </w:rPr>
        <w:t xml:space="preserve"> Madrid</w:t>
      </w:r>
      <w:bookmarkEnd w:id="37"/>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8" w:name="khoan_13_3"/>
      <w:r w:rsidRPr="005600BA" w:rsidR="00D91E90">
        <w:rPr>
          <w:rFonts w:ascii="Arial" w:eastAsia="Calibri" w:hAnsi="Arial" w:cs="Arial"/>
          <w:sz w:val="20"/>
        </w:rPr>
        <w:t>13. “Đơn Madrid có nguồn gốc Việt Nam” là Đơn Madrid yêu cầu bảo hộ nhãn hiệu tại các thành viên khác củ</w:t>
      </w:r>
      <w:r w:rsidRPr="005600BA" w:rsidR="003752D3">
        <w:rPr>
          <w:rFonts w:ascii="Arial" w:eastAsia="Calibri" w:hAnsi="Arial" w:cs="Arial"/>
          <w:sz w:val="20"/>
        </w:rPr>
        <w:t>a</w:t>
      </w:r>
      <w:bookmarkEnd w:id="38"/>
      <w:r w:rsidRPr="005600BA" w:rsidR="003752D3">
        <w:rPr>
          <w:rFonts w:ascii="Arial" w:eastAsia="Calibri" w:hAnsi="Arial" w:cs="Arial"/>
          <w:sz w:val="20"/>
        </w:rPr>
        <w:t xml:space="preserve"> </w:t>
      </w:r>
      <w:bookmarkStart w:id="39" w:name="tvpllink_ehzbpbxqhp_3"/>
      <w:r w:rsidRPr="005600BA" w:rsidR="003752D3">
        <w:rPr>
          <w:rFonts w:ascii="Arial" w:eastAsia="Calibri" w:hAnsi="Arial" w:cs="Arial"/>
          <w:sz w:val="20"/>
        </w:rPr>
        <w:t>Thỏa</w:t>
      </w:r>
      <w:r w:rsidRPr="005600BA" w:rsidR="00D91E90">
        <w:rPr>
          <w:rFonts w:ascii="Arial" w:eastAsia="Calibri" w:hAnsi="Arial" w:cs="Arial"/>
          <w:sz w:val="20"/>
        </w:rPr>
        <w:t xml:space="preserve"> ước Madrid</w:t>
      </w:r>
      <w:bookmarkEnd w:id="39"/>
      <w:r w:rsidRPr="005600BA" w:rsidR="00D91E90">
        <w:rPr>
          <w:rFonts w:ascii="Arial" w:eastAsia="Calibri" w:hAnsi="Arial" w:cs="Arial"/>
          <w:sz w:val="20"/>
        </w:rPr>
        <w:t xml:space="preserve"> </w:t>
      </w:r>
      <w:bookmarkStart w:id="40" w:name="khoan_13_3_name"/>
      <w:r w:rsidRPr="005600BA" w:rsidR="00D91E90">
        <w:rPr>
          <w:rFonts w:ascii="Arial" w:eastAsia="Calibri" w:hAnsi="Arial" w:cs="Arial"/>
          <w:sz w:val="20"/>
        </w:rPr>
        <w:t>hoặc</w:t>
      </w:r>
      <w:bookmarkEnd w:id="40"/>
      <w:r w:rsidRPr="005600BA" w:rsidR="00D91E90">
        <w:rPr>
          <w:rFonts w:ascii="Arial" w:eastAsia="Calibri" w:hAnsi="Arial" w:cs="Arial"/>
          <w:sz w:val="20"/>
        </w:rPr>
        <w:t xml:space="preserve"> </w:t>
      </w:r>
      <w:bookmarkStart w:id="41" w:name="tvpllink_cxakcstytr_1"/>
      <w:r w:rsidRPr="005600BA" w:rsidR="00E73C7E">
        <w:rPr>
          <w:rFonts w:ascii="Arial" w:eastAsia="Calibri" w:hAnsi="Arial" w:cs="Arial"/>
          <w:sz w:val="20"/>
        </w:rPr>
        <w:t>Nghị định thư</w:t>
      </w:r>
      <w:r w:rsidRPr="005600BA" w:rsidR="00D91E90">
        <w:rPr>
          <w:rFonts w:ascii="Arial" w:eastAsia="Calibri" w:hAnsi="Arial" w:cs="Arial"/>
          <w:sz w:val="20"/>
        </w:rPr>
        <w:t xml:space="preserve"> Madrid</w:t>
      </w:r>
      <w:bookmarkEnd w:id="41"/>
      <w:r w:rsidRPr="005600BA" w:rsidR="00D91E90">
        <w:rPr>
          <w:rFonts w:ascii="Arial" w:eastAsia="Calibri" w:hAnsi="Arial" w:cs="Arial"/>
          <w:sz w:val="20"/>
        </w:rPr>
        <w:t xml:space="preserve"> </w:t>
      </w:r>
      <w:bookmarkStart w:id="42" w:name="khoan_13_3_name_name"/>
      <w:r w:rsidRPr="005600BA" w:rsidR="00D91E90">
        <w:rPr>
          <w:rFonts w:ascii="Arial" w:eastAsia="Calibri" w:hAnsi="Arial" w:cs="Arial"/>
          <w:sz w:val="20"/>
        </w:rPr>
        <w:t>nộp từ Việt Nam.</w:t>
      </w:r>
      <w:bookmarkEnd w:id="42"/>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43" w:name="khoan_14_3"/>
      <w:r w:rsidRPr="005600BA" w:rsidR="00D91E90">
        <w:rPr>
          <w:rFonts w:ascii="Arial" w:eastAsia="Calibri" w:hAnsi="Arial" w:cs="Arial"/>
          <w:sz w:val="20"/>
        </w:rPr>
        <w:t>14. “Đơn Madrid có chỉ định Việt Nam” là Đơn Madrid yêu cầu bảo hộ nhãn hiệu tại Việt Nam, có nguồn gốc từ các thành viên khác của</w:t>
      </w:r>
      <w:bookmarkEnd w:id="43"/>
      <w:r w:rsidRPr="005600BA" w:rsidR="00D91E90">
        <w:rPr>
          <w:rFonts w:ascii="Arial" w:eastAsia="Calibri" w:hAnsi="Arial" w:cs="Arial"/>
          <w:sz w:val="20"/>
        </w:rPr>
        <w:t xml:space="preserve"> </w:t>
      </w:r>
      <w:bookmarkStart w:id="44" w:name="tvpllink_ehzbpbxqhp_4"/>
      <w:r w:rsidRPr="005600BA" w:rsidR="00D91E90">
        <w:rPr>
          <w:rFonts w:ascii="Arial" w:eastAsia="Calibri" w:hAnsi="Arial" w:cs="Arial"/>
          <w:sz w:val="20"/>
        </w:rPr>
        <w:t>Thỏa ước Madrid</w:t>
      </w:r>
      <w:bookmarkEnd w:id="44"/>
      <w:r w:rsidRPr="005600BA" w:rsidR="00D91E90">
        <w:rPr>
          <w:rFonts w:ascii="Arial" w:eastAsia="Calibri" w:hAnsi="Arial" w:cs="Arial"/>
          <w:sz w:val="20"/>
        </w:rPr>
        <w:t xml:space="preserve"> </w:t>
      </w:r>
      <w:bookmarkStart w:id="45" w:name="khoan_14_3_name"/>
      <w:r w:rsidRPr="005600BA" w:rsidR="00D91E90">
        <w:rPr>
          <w:rFonts w:ascii="Arial" w:eastAsia="Calibri" w:hAnsi="Arial" w:cs="Arial"/>
          <w:sz w:val="20"/>
        </w:rPr>
        <w:t>hoặc</w:t>
      </w:r>
      <w:bookmarkEnd w:id="45"/>
      <w:r w:rsidRPr="005600BA" w:rsidR="00D91E90">
        <w:rPr>
          <w:rFonts w:ascii="Arial" w:eastAsia="Calibri" w:hAnsi="Arial" w:cs="Arial"/>
          <w:sz w:val="20"/>
        </w:rPr>
        <w:t xml:space="preserve"> </w:t>
      </w:r>
      <w:bookmarkStart w:id="46" w:name="tvpllink_cxakcstytr_2"/>
      <w:r w:rsidRPr="005600BA" w:rsidR="00E73C7E">
        <w:rPr>
          <w:rFonts w:ascii="Arial" w:eastAsia="Calibri" w:hAnsi="Arial" w:cs="Arial"/>
          <w:sz w:val="20"/>
        </w:rPr>
        <w:t>Nghị định thư</w:t>
      </w:r>
      <w:r w:rsidRPr="005600BA" w:rsidR="00D91E90">
        <w:rPr>
          <w:rFonts w:ascii="Arial" w:eastAsia="Calibri" w:hAnsi="Arial" w:cs="Arial"/>
          <w:sz w:val="20"/>
        </w:rPr>
        <w:t xml:space="preserve"> Madrid</w:t>
      </w:r>
      <w:bookmarkEnd w:id="46"/>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47" w:name="khoan_15_3"/>
      <w:r w:rsidRPr="005600BA" w:rsidR="00D91E90">
        <w:rPr>
          <w:rFonts w:ascii="Arial" w:eastAsia="Calibri" w:hAnsi="Arial" w:cs="Arial"/>
          <w:sz w:val="20"/>
        </w:rPr>
        <w:t>15. “Đơn La Hay” là đơn đăng ký quốc tế kiểu dáng công nghiệp nộp theo</w:t>
      </w:r>
      <w:bookmarkEnd w:id="47"/>
      <w:r w:rsidRPr="005600BA" w:rsidR="00D91E90">
        <w:rPr>
          <w:rFonts w:ascii="Arial" w:eastAsia="Calibri" w:hAnsi="Arial" w:cs="Arial"/>
          <w:sz w:val="20"/>
        </w:rPr>
        <w:t xml:space="preserve"> </w:t>
      </w:r>
      <w:bookmarkStart w:id="48" w:name="tvpllink_lbiydhpizv_1"/>
      <w:r w:rsidRPr="005600BA" w:rsidR="00D91E90">
        <w:rPr>
          <w:rFonts w:ascii="Arial" w:eastAsia="Calibri" w:hAnsi="Arial" w:cs="Arial"/>
          <w:sz w:val="20"/>
        </w:rPr>
        <w:t>Thỏa ước La Hay</w:t>
      </w:r>
      <w:bookmarkEnd w:id="48"/>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49" w:name="khoan_16_3"/>
      <w:r w:rsidRPr="005600BA" w:rsidR="00D91E90">
        <w:rPr>
          <w:rFonts w:ascii="Arial" w:eastAsia="Calibri" w:hAnsi="Arial" w:cs="Arial"/>
          <w:sz w:val="20"/>
        </w:rPr>
        <w:t>16. “Đơn La Hay có chỉ định Việt Nam” là Đơn La Hay yêu cầu bảo hộ kiểu dáng công nghiệp tại Việt Nam, có nguồn gốc từ bất kỳ thành viên nào của</w:t>
      </w:r>
      <w:bookmarkEnd w:id="49"/>
      <w:r w:rsidRPr="005600BA" w:rsidR="00D91E90">
        <w:rPr>
          <w:rFonts w:ascii="Arial" w:eastAsia="Calibri" w:hAnsi="Arial" w:cs="Arial"/>
          <w:sz w:val="20"/>
        </w:rPr>
        <w:t xml:space="preserve"> </w:t>
      </w:r>
      <w:bookmarkStart w:id="50" w:name="tvpllink_lbiydhpizv_2"/>
      <w:r w:rsidRPr="005600BA" w:rsidR="00D91E90">
        <w:rPr>
          <w:rFonts w:ascii="Arial" w:eastAsia="Calibri" w:hAnsi="Arial" w:cs="Arial"/>
          <w:sz w:val="20"/>
        </w:rPr>
        <w:t>Thỏa ước La Hay</w:t>
      </w:r>
      <w:bookmarkEnd w:id="50"/>
      <w:r w:rsidRPr="005600BA" w:rsidR="00D91E90">
        <w:rPr>
          <w:rFonts w:ascii="Arial" w:eastAsia="Calibri" w:hAnsi="Arial" w:cs="Arial"/>
          <w:sz w:val="20"/>
        </w:rPr>
        <w:t xml:space="preserve">, </w:t>
      </w:r>
      <w:bookmarkStart w:id="51" w:name="khoan_16_3_name"/>
      <w:r w:rsidRPr="005600BA" w:rsidR="00D91E90">
        <w:rPr>
          <w:rFonts w:ascii="Arial" w:eastAsia="Calibri" w:hAnsi="Arial" w:cs="Arial"/>
          <w:sz w:val="20"/>
        </w:rPr>
        <w:t>kể cả Việt Nam.</w:t>
      </w:r>
      <w:bookmarkEnd w:id="51"/>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52" w:name="khoan_17_3"/>
      <w:r w:rsidRPr="005600BA" w:rsidR="00D91E90">
        <w:rPr>
          <w:rFonts w:ascii="Arial" w:eastAsia="Calibri" w:hAnsi="Arial" w:cs="Arial"/>
          <w:sz w:val="20"/>
        </w:rPr>
        <w:t>17. “Đơn La Hay có nguồn gốc Việt Nam” là Đơn La Hay được nộp từ Việt Nam, trong đó có yêu cầu bảo hộ kiểu dáng công nghiệp tại bất kỳ thành viên nào của</w:t>
      </w:r>
      <w:bookmarkEnd w:id="52"/>
      <w:r w:rsidRPr="005600BA" w:rsidR="00D91E90">
        <w:rPr>
          <w:rFonts w:ascii="Arial" w:eastAsia="Calibri" w:hAnsi="Arial" w:cs="Arial"/>
          <w:sz w:val="20"/>
        </w:rPr>
        <w:t xml:space="preserve"> </w:t>
      </w:r>
      <w:bookmarkStart w:id="53" w:name="tvpllink_lbiydhpizv_3"/>
      <w:r w:rsidRPr="005600BA" w:rsidR="00D91E90">
        <w:rPr>
          <w:rFonts w:ascii="Arial" w:eastAsia="Calibri" w:hAnsi="Arial" w:cs="Arial"/>
          <w:sz w:val="20"/>
        </w:rPr>
        <w:t>Thỏa ước La Hay</w:t>
      </w:r>
      <w:bookmarkEnd w:id="53"/>
      <w:r w:rsidRPr="005600BA" w:rsidR="00D91E90">
        <w:rPr>
          <w:rFonts w:ascii="Arial" w:eastAsia="Calibri" w:hAnsi="Arial" w:cs="Arial"/>
          <w:sz w:val="20"/>
        </w:rPr>
        <w:t xml:space="preserve">, </w:t>
      </w:r>
      <w:bookmarkStart w:id="54" w:name="khoan_17_3_name"/>
      <w:r w:rsidRPr="005600BA" w:rsidR="00D91E90">
        <w:rPr>
          <w:rFonts w:ascii="Arial" w:eastAsia="Calibri" w:hAnsi="Arial" w:cs="Arial"/>
          <w:sz w:val="20"/>
        </w:rPr>
        <w:t>kể cả Việt Nam.</w:t>
      </w:r>
      <w:bookmarkEnd w:id="54"/>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55" w:name="khoan_18_3"/>
      <w:r w:rsidRPr="005600BA" w:rsidR="00D91E90">
        <w:rPr>
          <w:rFonts w:ascii="Arial" w:eastAsia="Calibri" w:hAnsi="Arial" w:cs="Arial"/>
          <w:sz w:val="20"/>
        </w:rPr>
        <w:t>18. “Văn phòng quốc tế” là Văn phòng quốc tế của Tổ chức Sở hữu trí tuệ thế giới.</w:t>
      </w:r>
      <w:bookmarkEnd w:id="55"/>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19. “Hành vi xâm phạm” là hành vi xâm phạm quyền sở hữu </w:t>
      </w:r>
      <w:r w:rsidRPr="005600BA" w:rsidR="00D91E90">
        <w:rPr>
          <w:rFonts w:ascii="Arial" w:eastAsia="Calibri" w:hAnsi="Arial" w:cs="Arial"/>
          <w:sz w:val="20"/>
        </w:rPr>
        <w:t>công nghiệp, quyền đối với giống cây trồng</w:t>
      </w:r>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20. “Xử lý hành vi xâm phạm” là xử lý hành vi xâm phạm quyền sở hữu </w:t>
      </w:r>
      <w:r w:rsidRPr="005600BA" w:rsidR="00D91E90">
        <w:rPr>
          <w:rFonts w:ascii="Arial" w:eastAsia="Calibri" w:hAnsi="Arial" w:cs="Arial"/>
          <w:sz w:val="20"/>
        </w:rPr>
        <w:t>công nghiệp, quyền đối với giống cây trồng</w:t>
      </w:r>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21. “Người xâm phạm” là tổ chức, cá nhân thực hiện hành vi xâm phạm quyền sở hữu </w:t>
      </w:r>
      <w:r w:rsidRPr="005600BA" w:rsidR="00D91E90">
        <w:rPr>
          <w:rFonts w:ascii="Arial" w:eastAsia="Calibri" w:hAnsi="Arial" w:cs="Arial"/>
          <w:sz w:val="20"/>
        </w:rPr>
        <w:t>công nghiệp, quyền đối với giống cây trồng</w:t>
      </w:r>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22. “Yếu tố xâm phạm” là yếu tố được tạo ra từ hành vi xâm phạm quyền sở hữu công nghiệp, quyền đối với giống cây trồng.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23. “Hành vi bị xem xét” là hành vi bị nghi ngờ và bị xem xét nhằm đưa ra kết luận có phải là hành vi xâm phạm hay không.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24. “Đối tượng bị xem xét” là đối tượng bị nghi ngờ và bị xem xét nhằm đưa ra kết luận đó có phải là đối tượng xâm phạm </w:t>
      </w:r>
      <w:r w:rsidRPr="005600BA" w:rsidR="00D91E90">
        <w:rPr>
          <w:rFonts w:ascii="Arial" w:hAnsi="Arial" w:cs="Arial"/>
          <w:sz w:val="20"/>
        </w:rPr>
        <w:t>quyền sở hữu công nghiệp, quyền đối với giống cây trồng</w:t>
      </w:r>
      <w:r w:rsidRPr="005600BA" w:rsidR="00D91E90">
        <w:rPr>
          <w:rFonts w:ascii="Arial" w:eastAsia="Calibri" w:hAnsi="Arial" w:cs="Arial"/>
          <w:sz w:val="20"/>
        </w:rPr>
        <w:t xml:space="preserve"> hay k</w:t>
      </w:r>
      <w:r w:rsidRPr="005600BA" w:rsidR="00D91E90">
        <w:rPr>
          <w:rFonts w:ascii="Arial" w:eastAsia="Calibri" w:hAnsi="Arial" w:cs="Arial"/>
          <w:sz w:val="20"/>
        </w:rPr>
        <w:t>hông.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25. “Đơn yêu cầu xử lý xâm phạm” dùng để chỉ đơn yêu cầu áp dụng các biện pháp để xử lý hành vi xâm phạm.</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56" w:name="khoan_26_3"/>
      <w:r w:rsidRPr="005600BA" w:rsidR="00E73C7E">
        <w:rPr>
          <w:rFonts w:ascii="Arial" w:eastAsia="Calibri" w:hAnsi="Arial" w:cs="Arial"/>
          <w:sz w:val="20"/>
        </w:rPr>
        <w:t>26. “Luật Sở hữu trí tuệ” là</w:t>
      </w:r>
      <w:bookmarkEnd w:id="56"/>
      <w:r w:rsidRPr="005600BA" w:rsidR="00E73C7E">
        <w:rPr>
          <w:rFonts w:ascii="Arial" w:eastAsia="Calibri" w:hAnsi="Arial" w:cs="Arial"/>
          <w:sz w:val="20"/>
        </w:rPr>
        <w:t xml:space="preserve"> </w:t>
      </w:r>
      <w:bookmarkStart w:id="57" w:name="tvpllink_dzwelzxvyq_4"/>
      <w:r w:rsidRPr="005600BA" w:rsidR="00E73C7E">
        <w:rPr>
          <w:rFonts w:ascii="Arial" w:eastAsia="Calibri" w:hAnsi="Arial" w:cs="Arial"/>
          <w:sz w:val="20"/>
        </w:rPr>
        <w:t>Luật Sở hữu trí tuệ</w:t>
      </w:r>
      <w:bookmarkEnd w:id="57"/>
      <w:r w:rsidRPr="005600BA" w:rsidR="00E73C7E">
        <w:rPr>
          <w:rFonts w:ascii="Arial" w:eastAsia="Calibri" w:hAnsi="Arial" w:cs="Arial"/>
          <w:sz w:val="20"/>
        </w:rPr>
        <w:t xml:space="preserve"> </w:t>
      </w:r>
      <w:bookmarkStart w:id="58" w:name="khoan_26_3_name"/>
      <w:r w:rsidRPr="005600BA" w:rsidR="00E73C7E">
        <w:rPr>
          <w:rFonts w:ascii="Arial" w:eastAsia="Calibri" w:hAnsi="Arial" w:cs="Arial"/>
          <w:sz w:val="20"/>
        </w:rPr>
        <w:t>ngày 29 tháng 11 năm 2005, được sửa đổi, bổ sung bởi</w:t>
      </w:r>
      <w:bookmarkEnd w:id="58"/>
      <w:r w:rsidRPr="005600BA" w:rsidR="00E73C7E">
        <w:rPr>
          <w:rFonts w:ascii="Arial" w:eastAsia="Calibri" w:hAnsi="Arial" w:cs="Arial"/>
          <w:sz w:val="20"/>
        </w:rPr>
        <w:t xml:space="preserve"> </w:t>
      </w:r>
      <w:bookmarkStart w:id="59" w:name="tvpllink_zutnyncijs_1"/>
      <w:r w:rsidRPr="005600BA" w:rsidR="00E73C7E">
        <w:rPr>
          <w:rFonts w:ascii="Arial" w:eastAsia="Calibri" w:hAnsi="Arial" w:cs="Arial"/>
          <w:sz w:val="20"/>
        </w:rPr>
        <w:t>Luật sửa đổi, bổ sung một số điều của Luật Sở hữu trí tuệ</w:t>
      </w:r>
      <w:bookmarkEnd w:id="59"/>
      <w:r w:rsidRPr="005600BA" w:rsidR="00E73C7E">
        <w:rPr>
          <w:rFonts w:ascii="Arial" w:eastAsia="Calibri" w:hAnsi="Arial" w:cs="Arial"/>
          <w:sz w:val="20"/>
        </w:rPr>
        <w:t xml:space="preserve"> </w:t>
      </w:r>
      <w:bookmarkStart w:id="60" w:name="khoan_26_3_name_name"/>
      <w:r w:rsidRPr="005600BA" w:rsidR="00E73C7E">
        <w:rPr>
          <w:rFonts w:ascii="Arial" w:eastAsia="Calibri" w:hAnsi="Arial" w:cs="Arial"/>
          <w:sz w:val="20"/>
        </w:rPr>
        <w:t>ngày 19 tháng 6 năm 2009,</w:t>
      </w:r>
      <w:bookmarkEnd w:id="60"/>
      <w:r w:rsidRPr="005600BA" w:rsidR="00E73C7E">
        <w:rPr>
          <w:rFonts w:ascii="Arial" w:eastAsia="Calibri" w:hAnsi="Arial" w:cs="Arial"/>
          <w:sz w:val="20"/>
        </w:rPr>
        <w:t xml:space="preserve"> </w:t>
      </w:r>
      <w:bookmarkStart w:id="61" w:name="tvpllink_bcwkokluib_1"/>
      <w:r w:rsidRPr="005600BA" w:rsidR="00E73C7E">
        <w:rPr>
          <w:rFonts w:ascii="Arial" w:eastAsia="Calibri" w:hAnsi="Arial" w:cs="Arial"/>
          <w:sz w:val="20"/>
        </w:rPr>
        <w:t>Luật sửa đổi, bổ sung một số điều của Luật Kinh doanh bảo hiểm, Luật Sở hữu trí tuệ</w:t>
      </w:r>
      <w:bookmarkEnd w:id="61"/>
      <w:r w:rsidRPr="005600BA" w:rsidR="00E73C7E">
        <w:rPr>
          <w:rFonts w:ascii="Arial" w:eastAsia="Calibri" w:hAnsi="Arial" w:cs="Arial"/>
          <w:sz w:val="20"/>
        </w:rPr>
        <w:t xml:space="preserve"> </w:t>
      </w:r>
      <w:bookmarkStart w:id="62" w:name="khoan_26_3_name_name_name"/>
      <w:r w:rsidRPr="005600BA" w:rsidR="00E73C7E">
        <w:rPr>
          <w:rFonts w:ascii="Arial" w:eastAsia="Calibri" w:hAnsi="Arial" w:cs="Arial"/>
          <w:sz w:val="20"/>
        </w:rPr>
        <w:t>ngày 14 tháng 6 năm 2019 và</w:t>
      </w:r>
      <w:bookmarkEnd w:id="62"/>
      <w:r w:rsidRPr="005600BA" w:rsidR="00E73C7E">
        <w:rPr>
          <w:rFonts w:ascii="Arial" w:eastAsia="Calibri" w:hAnsi="Arial" w:cs="Arial"/>
          <w:sz w:val="20"/>
        </w:rPr>
        <w:t xml:space="preserve"> </w:t>
      </w:r>
      <w:bookmarkStart w:id="63" w:name="tvpllink_tpmtortjtc_1"/>
      <w:r w:rsidRPr="005600BA" w:rsidR="00E73C7E">
        <w:rPr>
          <w:rFonts w:ascii="Arial" w:eastAsia="Calibri" w:hAnsi="Arial" w:cs="Arial"/>
          <w:sz w:val="20"/>
        </w:rPr>
        <w:t>Luật sửa đổi, bổ sung một số điều của Luật Sở hữu trí tuệ</w:t>
      </w:r>
      <w:bookmarkEnd w:id="63"/>
      <w:r w:rsidRPr="005600BA" w:rsidR="00E73C7E">
        <w:rPr>
          <w:rFonts w:ascii="Arial" w:eastAsia="Calibri" w:hAnsi="Arial" w:cs="Arial"/>
          <w:sz w:val="20"/>
        </w:rPr>
        <w:t xml:space="preserve"> </w:t>
      </w:r>
      <w:bookmarkStart w:id="64" w:name="khoan_26_3_name_name_name_name"/>
      <w:r w:rsidRPr="005600BA" w:rsidR="00E73C7E">
        <w:rPr>
          <w:rFonts w:ascii="Arial" w:eastAsia="Calibri" w:hAnsi="Arial" w:cs="Arial"/>
          <w:sz w:val="20"/>
        </w:rPr>
        <w:t>ngày 16 tháng 6 năm 2022.</w:t>
      </w:r>
      <w:bookmarkEnd w:id="64"/>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65" w:name="chuong_2"/>
      <w:r w:rsidRPr="005600BA" w:rsidR="000C569B">
        <w:rPr>
          <w:rFonts w:ascii="Arial" w:hAnsi="Arial" w:cs="Arial"/>
          <w:b/>
          <w:sz w:val="20"/>
        </w:rPr>
        <w:t>Phần</w:t>
      </w:r>
      <w:r w:rsidRPr="005600BA" w:rsidR="00D91E90">
        <w:rPr>
          <w:rFonts w:ascii="Arial" w:hAnsi="Arial" w:cs="Arial"/>
          <w:b/>
          <w:sz w:val="20"/>
        </w:rPr>
        <w:t xml:space="preserve"> thứ hai</w:t>
      </w:r>
      <w:bookmarkEnd w:id="65"/>
    </w:p>
    <w:p w:rsidR="00C82555" w:rsidRPr="005600BA" w:rsidP="003752D3">
      <w:pPr>
        <w:suppressAutoHyphens w:val="0"/>
        <w:spacing w:before="120" w:after="0" w:line="240" w:lineRule="auto"/>
        <w:ind w:left="0" w:firstLine="0" w:leftChars="0" w:firstLineChars="0"/>
        <w:jc w:val="center"/>
        <w:outlineLvl w:val="9"/>
        <w:rPr>
          <w:rFonts w:ascii="Arial" w:hAnsi="Arial" w:cs="Arial"/>
          <w:b/>
          <w:sz w:val="24"/>
        </w:rPr>
      </w:pPr>
      <w:bookmarkStart w:id="66" w:name="chuong_2_name"/>
      <w:r w:rsidRPr="005600BA" w:rsidR="003752D3">
        <w:rPr>
          <w:rFonts w:ascii="Arial" w:hAnsi="Arial" w:cs="Arial"/>
          <w:b/>
          <w:sz w:val="24"/>
        </w:rPr>
        <w:t>QUẢN LÝ NHÀ NƯỚC VỀ SỞ HỮU TRÍ TUỆ</w:t>
      </w:r>
      <w:bookmarkEnd w:id="66"/>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67" w:name="dieu_4"/>
      <w:r w:rsidRPr="005600BA" w:rsidR="001976C8">
        <w:rPr>
          <w:rFonts w:ascii="Arial" w:hAnsi="Arial" w:cs="Arial"/>
          <w:b/>
          <w:sz w:val="20"/>
        </w:rPr>
        <w:t>Điều</w:t>
      </w:r>
      <w:r w:rsidRPr="005600BA" w:rsidR="00D91E90">
        <w:rPr>
          <w:rFonts w:ascii="Arial" w:hAnsi="Arial" w:cs="Arial"/>
          <w:b/>
          <w:sz w:val="20"/>
        </w:rPr>
        <w:t xml:space="preserve"> 4. Nguyên tắc thống nhất quản lý nhà nước về sở hữu trí tuệ</w:t>
      </w:r>
      <w:bookmarkEnd w:id="67"/>
    </w:p>
    <w:p w:rsidR="005B2324"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Việc tổ chức thực hiện hoạt động quản lý nhà nước về sở hữu trí tuệ quy định tại </w:t>
      </w:r>
      <w:bookmarkStart w:id="68" w:name="dc_1"/>
      <w:r w:rsidRPr="005600BA" w:rsidR="001976C8">
        <w:rPr>
          <w:rFonts w:ascii="Arial" w:eastAsia="Calibri" w:hAnsi="Arial" w:cs="Arial"/>
          <w:sz w:val="20"/>
        </w:rPr>
        <w:t>Điều</w:t>
      </w:r>
      <w:r w:rsidRPr="005600BA" w:rsidR="002E2EE3">
        <w:rPr>
          <w:rFonts w:ascii="Arial" w:eastAsia="Calibri" w:hAnsi="Arial" w:cs="Arial"/>
          <w:sz w:val="20"/>
        </w:rPr>
        <w:t xml:space="preserve"> 10, </w:t>
      </w:r>
      <w:r w:rsidRPr="005600BA" w:rsidR="001976C8">
        <w:rPr>
          <w:rFonts w:ascii="Arial" w:eastAsia="Calibri" w:hAnsi="Arial" w:cs="Arial"/>
          <w:sz w:val="20"/>
        </w:rPr>
        <w:t>Điều</w:t>
      </w:r>
      <w:r w:rsidRPr="005600BA" w:rsidR="002E2EE3">
        <w:rPr>
          <w:rFonts w:ascii="Arial" w:eastAsia="Calibri" w:hAnsi="Arial" w:cs="Arial"/>
          <w:sz w:val="20"/>
        </w:rPr>
        <w:t xml:space="preserve"> 11 của </w:t>
      </w:r>
      <w:r w:rsidRPr="005600BA" w:rsidR="00E73C7E">
        <w:rPr>
          <w:rFonts w:ascii="Arial" w:eastAsia="Calibri" w:hAnsi="Arial" w:cs="Arial"/>
          <w:sz w:val="20"/>
        </w:rPr>
        <w:t>Luật</w:t>
      </w:r>
      <w:r w:rsidRPr="005600BA" w:rsidR="002E2EE3">
        <w:rPr>
          <w:rFonts w:ascii="Arial" w:eastAsia="Calibri" w:hAnsi="Arial" w:cs="Arial"/>
          <w:sz w:val="20"/>
        </w:rPr>
        <w:t xml:space="preserve"> Sở hữu trí tuệ</w:t>
      </w:r>
      <w:bookmarkEnd w:id="68"/>
      <w:r w:rsidRPr="005600BA" w:rsidR="00D91E90">
        <w:rPr>
          <w:rFonts w:ascii="Arial" w:eastAsia="Calibri" w:hAnsi="Arial" w:cs="Arial"/>
          <w:sz w:val="20"/>
        </w:rPr>
        <w:t xml:space="preserve"> dựa trên nguyên tắc thống nhất về </w:t>
      </w:r>
      <w:r w:rsidRPr="005600BA" w:rsidR="000C569B">
        <w:rPr>
          <w:rFonts w:ascii="Arial" w:eastAsia="Calibri" w:hAnsi="Arial" w:cs="Arial"/>
          <w:sz w:val="20"/>
        </w:rPr>
        <w:t>mục</w:t>
      </w:r>
      <w:r w:rsidRPr="005600BA" w:rsidR="00D91E90">
        <w:rPr>
          <w:rFonts w:ascii="Arial" w:eastAsia="Calibri" w:hAnsi="Arial" w:cs="Arial"/>
          <w:sz w:val="20"/>
        </w:rPr>
        <w:t xml:space="preserve"> tiêu, nội dung và biện pháp dưới sự chỉ đạo chung của Chính phủ, có sự phân công trách nhiệm rõ ràng và sự phối hợp chặt chẽ giữa các bộ, cơ quan ngang bộ, cơ quan thuộc Chính phủ, Ủy ban nhân dân các cấp.</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69" w:name="dieu_5"/>
      <w:r w:rsidRPr="005600BA" w:rsidR="001976C8">
        <w:rPr>
          <w:rFonts w:ascii="Arial" w:hAnsi="Arial" w:cs="Arial"/>
          <w:b/>
          <w:sz w:val="20"/>
        </w:rPr>
        <w:t>Điều</w:t>
      </w:r>
      <w:r w:rsidRPr="005600BA" w:rsidR="00D91E90">
        <w:rPr>
          <w:rFonts w:ascii="Arial" w:hAnsi="Arial" w:cs="Arial"/>
          <w:b/>
          <w:sz w:val="20"/>
        </w:rPr>
        <w:t xml:space="preserve"> 5. Trách nhiệm chủ trì, phối hợp trong quản lý nhà nước về sở hữu trí tuệ</w:t>
      </w:r>
      <w:bookmarkEnd w:id="69"/>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1. Bộ Khoa học và Công nghệ có trách nhiệm chủ trì, phối hợp với Bộ Văn hóa, Thể thao và Du lịch, Bộ </w:t>
      </w:r>
      <w:bookmarkStart w:id="70" w:name="cumtu_1_5"/>
      <w:r w:rsidRPr="005600BA" w:rsidR="00D91E90">
        <w:rPr>
          <w:rFonts w:ascii="Arial" w:hAnsi="Arial" w:cs="Arial"/>
          <w:sz w:val="20"/>
        </w:rPr>
        <w:t>Nông nghiệp và Phát triển nông thôn</w:t>
      </w:r>
      <w:bookmarkEnd w:id="70"/>
      <w:r w:rsidRPr="005600BA" w:rsidR="00D91E90">
        <w:rPr>
          <w:rFonts w:ascii="Arial" w:hAnsi="Arial" w:cs="Arial"/>
          <w:sz w:val="20"/>
        </w:rPr>
        <w:t xml:space="preserve"> và các bộ, cơ quan ngang bộ, cơ quan thuộc Chính phủ, Ủy ban nhân dân các cấp và các cơ quan liên quan thực hiện các hoạt động chung sau đây để bảo đảm thống nhất quản lý nhà nước về sở hữu trí tuệ: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a) Xây dựng, ban hành hoặc trình cấp có thẩm quyền ban hành và tổ chức thực hiện chiến lược, chính sách, văn bản pháp </w:t>
      </w:r>
      <w:r w:rsidRPr="005600BA" w:rsidR="00E73C7E">
        <w:rPr>
          <w:rFonts w:ascii="Arial" w:hAnsi="Arial" w:cs="Arial"/>
          <w:sz w:val="20"/>
        </w:rPr>
        <w:t>luật</w:t>
      </w:r>
      <w:r w:rsidRPr="005600BA" w:rsidR="00D91E90">
        <w:rPr>
          <w:rFonts w:ascii="Arial" w:hAnsi="Arial" w:cs="Arial"/>
          <w:sz w:val="20"/>
        </w:rPr>
        <w:t xml:space="preserve"> chung về bảo hộ quyền sở hữu trí tuệ;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b) Theo dõi, đôn đốc và kiểm tra việc thực hiện các nhiệm vụ chung về sở hữu trí tuệ do Quốc hội, Chính phủ giao cho các bộ, cơ quan ngang bộ, cơ quan thuộc Chính phủ, Ủy ban nhân dân các cấp theo quy định tại </w:t>
      </w:r>
      <w:bookmarkStart w:id="71" w:name="dc_2"/>
      <w:r w:rsidRPr="005600BA" w:rsidR="001976C8">
        <w:rPr>
          <w:rFonts w:ascii="Arial" w:hAnsi="Arial" w:cs="Arial"/>
          <w:sz w:val="20"/>
        </w:rPr>
        <w:t>Điều</w:t>
      </w:r>
      <w:r w:rsidRPr="005600BA" w:rsidR="002E2EE3">
        <w:rPr>
          <w:rFonts w:ascii="Arial" w:hAnsi="Arial" w:cs="Arial"/>
          <w:sz w:val="20"/>
        </w:rPr>
        <w:t xml:space="preserve"> 10, </w:t>
      </w:r>
      <w:r w:rsidRPr="005600BA" w:rsidR="001976C8">
        <w:rPr>
          <w:rFonts w:ascii="Arial" w:hAnsi="Arial" w:cs="Arial"/>
          <w:sz w:val="20"/>
        </w:rPr>
        <w:t>Điều</w:t>
      </w:r>
      <w:r w:rsidRPr="005600BA" w:rsidR="002E2EE3">
        <w:rPr>
          <w:rFonts w:ascii="Arial" w:hAnsi="Arial" w:cs="Arial"/>
          <w:sz w:val="20"/>
        </w:rPr>
        <w:t xml:space="preserve"> 11 của </w:t>
      </w:r>
      <w:r w:rsidRPr="005600BA" w:rsidR="00E73C7E">
        <w:rPr>
          <w:rFonts w:ascii="Arial" w:hAnsi="Arial" w:cs="Arial"/>
          <w:sz w:val="20"/>
        </w:rPr>
        <w:t>Luật</w:t>
      </w:r>
      <w:r w:rsidRPr="005600BA" w:rsidR="002E2EE3">
        <w:rPr>
          <w:rFonts w:ascii="Arial" w:hAnsi="Arial" w:cs="Arial"/>
          <w:sz w:val="20"/>
        </w:rPr>
        <w:t xml:space="preserve"> Sở hữu trí tuệ</w:t>
      </w:r>
      <w:bookmarkEnd w:id="71"/>
      <w:r w:rsidRPr="005600BA" w:rsidR="00D91E90">
        <w:rPr>
          <w:rFonts w:ascii="Arial" w:hAnsi="Arial" w:cs="Arial"/>
          <w:sz w:val="20"/>
        </w:rPr>
        <w:t xml:space="preserve"> và </w:t>
      </w:r>
      <w:r w:rsidRPr="005600BA" w:rsidR="001976C8">
        <w:rPr>
          <w:rFonts w:ascii="Arial" w:hAnsi="Arial" w:cs="Arial"/>
          <w:sz w:val="20"/>
        </w:rPr>
        <w:t>Nghị định này</w:t>
      </w:r>
      <w:r w:rsidRPr="005600BA" w:rsidR="00D91E90">
        <w:rPr>
          <w:rFonts w:ascii="Arial"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c) Tổng hợp, đánh giá, báo cáo Chính phủ tình hình hoạt động bảo hộ quyền sở hữu trí tuệ, đề xuất các chính sách, biện pháp cụ thể nhằm nâng cao hiệu quả của hệ thống sở hữu trí tuệ và bảo đảm thống nhất quản lý nhà nước về sở hữu trí tuệ;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d) Xây dựng và chỉ đạo tổ chức thực hiện các </w:t>
      </w:r>
      <w:r w:rsidRPr="005600BA" w:rsidR="000C569B">
        <w:rPr>
          <w:rFonts w:ascii="Arial" w:hAnsi="Arial" w:cs="Arial"/>
          <w:sz w:val="20"/>
        </w:rPr>
        <w:t>chương</w:t>
      </w:r>
      <w:r w:rsidRPr="005600BA" w:rsidR="00D91E90">
        <w:rPr>
          <w:rFonts w:ascii="Arial" w:hAnsi="Arial" w:cs="Arial"/>
          <w:sz w:val="20"/>
        </w:rPr>
        <w:t xml:space="preserve"> trình, đề án chung về bảo hộ quyền sở hữu trí tuệ, các biện pháp phối hợp giữa các cơ quan nhà nước có thẩm quyền trong lĩnh vực bảo hộ quyền sở hữu trí tuệ;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đ) Đàm phán, ký kết gia nhập và tổ chức thực hiện các </w:t>
      </w:r>
      <w:r w:rsidRPr="005600BA" w:rsidR="00E73C7E">
        <w:rPr>
          <w:rFonts w:ascii="Arial" w:hAnsi="Arial" w:cs="Arial"/>
          <w:sz w:val="20"/>
        </w:rPr>
        <w:t>điều ước</w:t>
      </w:r>
      <w:r w:rsidRPr="005600BA" w:rsidR="00D91E90">
        <w:rPr>
          <w:rFonts w:ascii="Arial" w:hAnsi="Arial" w:cs="Arial"/>
          <w:sz w:val="20"/>
        </w:rPr>
        <w:t xml:space="preserve"> quốc tế chung về sở hữu trí tuệ; đề xuất xử lý các vấn đề tranh chấp quốc gia liên quan đến sở hữu trí tuệ trong quan hệ quốc tế;</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72" w:name="diem_e_1_5"/>
      <w:r w:rsidRPr="005600BA" w:rsidR="00D91E90">
        <w:rPr>
          <w:rFonts w:ascii="Arial" w:hAnsi="Arial" w:cs="Arial"/>
          <w:sz w:val="20"/>
        </w:rPr>
        <w:t>e) Xây dựng hệ thống cơ sở dữ liệu, thiết lập mạng thông tin quốc gia về quản lý nhà nước về sở hữu trí tuệ và bảo vệ quyền sở hữu trí tuệ.</w:t>
      </w:r>
      <w:bookmarkEnd w:id="72"/>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2. Bộ Văn hóa, Thể thao và Du lịch có trách nhiệm phối hợp với Bộ Khoa học và Công nghệ thực hiện các nhiệm vụ quy định tại </w:t>
      </w:r>
      <w:r w:rsidRPr="005600BA" w:rsidR="001976C8">
        <w:rPr>
          <w:rFonts w:ascii="Arial" w:hAnsi="Arial" w:cs="Arial"/>
          <w:sz w:val="20"/>
        </w:rPr>
        <w:t>khoản</w:t>
      </w:r>
      <w:r w:rsidRPr="005600BA" w:rsidR="00D91E90">
        <w:rPr>
          <w:rFonts w:ascii="Arial" w:hAnsi="Arial" w:cs="Arial"/>
          <w:sz w:val="20"/>
        </w:rPr>
        <w:t xml:space="preserve"> 1 </w:t>
      </w:r>
      <w:r w:rsidRPr="005600BA" w:rsidR="001976C8">
        <w:rPr>
          <w:rFonts w:ascii="Arial" w:hAnsi="Arial" w:cs="Arial"/>
          <w:sz w:val="20"/>
        </w:rPr>
        <w:t>Điều</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 xml:space="preserve">; bảo đảm thực hiện chức năng quản lý nhà nước về quyền tác giả và quyền liên quan, bảo đảm chính sách, chiến lược, văn bản pháp </w:t>
      </w:r>
      <w:r w:rsidRPr="005600BA" w:rsidR="00E73C7E">
        <w:rPr>
          <w:rFonts w:ascii="Arial" w:hAnsi="Arial" w:cs="Arial"/>
          <w:sz w:val="20"/>
        </w:rPr>
        <w:t>luật</w:t>
      </w:r>
      <w:r w:rsidRPr="005600BA" w:rsidR="00D91E90">
        <w:rPr>
          <w:rFonts w:ascii="Arial" w:hAnsi="Arial" w:cs="Arial"/>
          <w:sz w:val="20"/>
        </w:rPr>
        <w:t xml:space="preserve"> về quyền tác giả, quyền liên quan thống nhất với chính sách, chiến lược, văn bản pháp </w:t>
      </w:r>
      <w:r w:rsidRPr="005600BA" w:rsidR="00E73C7E">
        <w:rPr>
          <w:rFonts w:ascii="Arial" w:hAnsi="Arial" w:cs="Arial"/>
          <w:sz w:val="20"/>
        </w:rPr>
        <w:t>luật</w:t>
      </w:r>
      <w:r w:rsidRPr="005600BA" w:rsidR="00D91E90">
        <w:rPr>
          <w:rFonts w:ascii="Arial" w:hAnsi="Arial" w:cs="Arial"/>
          <w:sz w:val="20"/>
        </w:rPr>
        <w:t xml:space="preserve"> chung về sở hữu trí tuệ; định kỳ hoặc đột xuất cung cấp thông tin cho Bộ Khoa học và Công nghệ về hoạt động quản lý nhà nước và bảo vệ quyền sở hữu trí tuệ để phối hợp xử lý các vấn đề phát sinh, tổng hợp báo cáo Thủ tướng Chính phủ.</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3. Bộ </w:t>
      </w:r>
      <w:bookmarkStart w:id="73" w:name="cumtu_3_5"/>
      <w:r w:rsidRPr="005600BA" w:rsidR="00D91E90">
        <w:rPr>
          <w:rFonts w:ascii="Arial" w:hAnsi="Arial" w:cs="Arial"/>
          <w:sz w:val="20"/>
        </w:rPr>
        <w:t>Nông nghiệp và Phát triển nông thôn</w:t>
      </w:r>
      <w:bookmarkEnd w:id="73"/>
      <w:r w:rsidRPr="005600BA" w:rsidR="00D91E90">
        <w:rPr>
          <w:rFonts w:ascii="Arial" w:hAnsi="Arial" w:cs="Arial"/>
          <w:sz w:val="20"/>
        </w:rPr>
        <w:t xml:space="preserve"> có trách nhiệm phối hợp với Bộ Khoa học và Công nghệ thực hiện các nhiệm vụ quy định tại </w:t>
      </w:r>
      <w:r w:rsidRPr="005600BA" w:rsidR="001976C8">
        <w:rPr>
          <w:rFonts w:ascii="Arial" w:hAnsi="Arial" w:cs="Arial"/>
          <w:sz w:val="20"/>
        </w:rPr>
        <w:t>khoản</w:t>
      </w:r>
      <w:r w:rsidRPr="005600BA" w:rsidR="00D91E90">
        <w:rPr>
          <w:rFonts w:ascii="Arial" w:hAnsi="Arial" w:cs="Arial"/>
          <w:sz w:val="20"/>
        </w:rPr>
        <w:t xml:space="preserve"> 1 </w:t>
      </w:r>
      <w:r w:rsidRPr="005600BA" w:rsidR="001976C8">
        <w:rPr>
          <w:rFonts w:ascii="Arial" w:hAnsi="Arial" w:cs="Arial"/>
          <w:sz w:val="20"/>
        </w:rPr>
        <w:t>Điều</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 xml:space="preserve">; bảo đảm thực hiện chức năng quản lý nhà nước về quyền đối với giống cây trồng, bảo đảm chính sách, chiến lược, văn bản pháp </w:t>
      </w:r>
      <w:r w:rsidRPr="005600BA" w:rsidR="00E73C7E">
        <w:rPr>
          <w:rFonts w:ascii="Arial" w:hAnsi="Arial" w:cs="Arial"/>
          <w:sz w:val="20"/>
        </w:rPr>
        <w:t>luật</w:t>
      </w:r>
      <w:r w:rsidRPr="005600BA" w:rsidR="00D91E90">
        <w:rPr>
          <w:rFonts w:ascii="Arial" w:hAnsi="Arial" w:cs="Arial"/>
          <w:sz w:val="20"/>
        </w:rPr>
        <w:t xml:space="preserve"> về bảo hộ quyền đối với giống cây trồng thống nhất với chính sách, chiến lược, văn bản pháp </w:t>
      </w:r>
      <w:r w:rsidRPr="005600BA" w:rsidR="00E73C7E">
        <w:rPr>
          <w:rFonts w:ascii="Arial" w:hAnsi="Arial" w:cs="Arial"/>
          <w:sz w:val="20"/>
        </w:rPr>
        <w:t>luật</w:t>
      </w:r>
      <w:r w:rsidRPr="005600BA" w:rsidR="00D91E90">
        <w:rPr>
          <w:rFonts w:ascii="Arial" w:hAnsi="Arial" w:cs="Arial"/>
          <w:sz w:val="20"/>
        </w:rPr>
        <w:t xml:space="preserve"> chung về sở hữu trí tuệ; định kỳ hoặc đột xuất cung cấp thông tin cho Bộ Khoa học và Công nghệ về hoạt động quản lý nhà nước và bảo vệ quyền sở hữu trí tuệ để phối hợp xử lý các vấn đề phát sinh, tổng hợp báo cáo </w:t>
      </w:r>
      <w:bookmarkStart w:id="74" w:name="cumtu_d5"/>
      <w:r w:rsidRPr="005600BA" w:rsidR="00D91E90">
        <w:rPr>
          <w:rFonts w:ascii="Arial" w:hAnsi="Arial" w:cs="Arial"/>
          <w:sz w:val="20"/>
        </w:rPr>
        <w:t>Thủ tướng Chính phủ.</w:t>
      </w:r>
      <w:bookmarkEnd w:id="74"/>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75" w:name="dieu_6"/>
      <w:r w:rsidRPr="005600BA" w:rsidR="001976C8">
        <w:rPr>
          <w:rFonts w:ascii="Arial" w:hAnsi="Arial" w:cs="Arial" w:hint="eastAsia"/>
          <w:b/>
          <w:sz w:val="20"/>
        </w:rPr>
        <w:t>Điều</w:t>
      </w:r>
      <w:r w:rsidRPr="005600BA" w:rsidR="00D91E90">
        <w:rPr>
          <w:rFonts w:ascii="Arial" w:hAnsi="Arial" w:cs="Arial"/>
          <w:b/>
          <w:sz w:val="20"/>
        </w:rPr>
        <w:t xml:space="preserve"> 6. Tr</w:t>
      </w:r>
      <w:r w:rsidRPr="005600BA" w:rsidR="00D91E90">
        <w:rPr>
          <w:rFonts w:ascii="Arial" w:hAnsi="Arial" w:cs="Arial" w:hint="eastAsia"/>
          <w:b/>
          <w:sz w:val="20"/>
        </w:rPr>
        <w:t>á</w:t>
      </w:r>
      <w:r w:rsidRPr="005600BA" w:rsidR="00D91E90">
        <w:rPr>
          <w:rFonts w:ascii="Arial" w:hAnsi="Arial" w:cs="Arial"/>
          <w:b/>
          <w:sz w:val="20"/>
        </w:rPr>
        <w:t>ch nhiệm của Bộ Khoa học v</w:t>
      </w:r>
      <w:r w:rsidRPr="005600BA" w:rsidR="00D91E90">
        <w:rPr>
          <w:rFonts w:ascii="Arial" w:hAnsi="Arial" w:cs="Arial" w:hint="eastAsia"/>
          <w:b/>
          <w:sz w:val="20"/>
        </w:rPr>
        <w:t>à</w:t>
      </w:r>
      <w:r w:rsidRPr="005600BA" w:rsidR="00D91E90">
        <w:rPr>
          <w:rFonts w:ascii="Arial" w:hAnsi="Arial" w:cs="Arial"/>
          <w:b/>
          <w:sz w:val="20"/>
        </w:rPr>
        <w:t xml:space="preserve"> C</w:t>
      </w:r>
      <w:r w:rsidRPr="005600BA" w:rsidR="00D91E90">
        <w:rPr>
          <w:rFonts w:ascii="Arial" w:hAnsi="Arial" w:cs="Arial" w:hint="eastAsia"/>
          <w:b/>
          <w:sz w:val="20"/>
        </w:rPr>
        <w:t>ô</w:t>
      </w:r>
      <w:r w:rsidRPr="005600BA" w:rsidR="00D91E90">
        <w:rPr>
          <w:rFonts w:ascii="Arial" w:hAnsi="Arial" w:cs="Arial"/>
          <w:b/>
          <w:sz w:val="20"/>
        </w:rPr>
        <w:t>ng nghệ về sở hữu c</w:t>
      </w:r>
      <w:r w:rsidRPr="005600BA" w:rsidR="00D91E90">
        <w:rPr>
          <w:rFonts w:ascii="Arial" w:hAnsi="Arial" w:cs="Arial" w:hint="eastAsia"/>
          <w:b/>
          <w:sz w:val="20"/>
        </w:rPr>
        <w:t>ô</w:t>
      </w:r>
      <w:r w:rsidRPr="005600BA" w:rsidR="00D91E90">
        <w:rPr>
          <w:rFonts w:ascii="Arial" w:hAnsi="Arial" w:cs="Arial"/>
          <w:b/>
          <w:sz w:val="20"/>
        </w:rPr>
        <w:t>ng nghiệp</w:t>
      </w:r>
      <w:bookmarkEnd w:id="75"/>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Bộ Khoa học và Công nghệ có trách nhiệm sau đây trong quản lý nhà nước về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1. Xây dựng, tổ chức thực hiện chiến lược, chính sách bảo hộ quyền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2. Ban hành, trình cấp có thẩm quyền ban hành, tổ chức thực hiện các văn bản pháp </w:t>
      </w:r>
      <w:r w:rsidRPr="005600BA" w:rsidR="00E73C7E">
        <w:rPr>
          <w:rFonts w:ascii="Arial" w:hAnsi="Arial" w:cs="Arial"/>
          <w:sz w:val="20"/>
        </w:rPr>
        <w:t>luật</w:t>
      </w:r>
      <w:r w:rsidRPr="005600BA" w:rsidR="00D91E90">
        <w:rPr>
          <w:rFonts w:ascii="Arial" w:hAnsi="Arial" w:cs="Arial"/>
          <w:sz w:val="20"/>
        </w:rPr>
        <w:t xml:space="preserve"> về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3. Tổ chức hệ thống cơ quan thực hiện chức năng quản lý nhà nước về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76" w:name="khoan_4_6"/>
      <w:r w:rsidRPr="005600BA" w:rsidR="00D91E90">
        <w:rPr>
          <w:rFonts w:ascii="Arial" w:hAnsi="Arial" w:cs="Arial"/>
          <w:sz w:val="20"/>
        </w:rPr>
        <w:t>4. Hướng dẫn nghiệp vụ, tổ chức đào tạo, bồi dưỡng chuyên môn, nghiệp vụ về sở hữu công nghiệp.</w:t>
      </w:r>
      <w:bookmarkEnd w:id="76"/>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77" w:name="khoan_5_6"/>
      <w:r w:rsidRPr="005600BA" w:rsidR="00D91E90">
        <w:rPr>
          <w:rFonts w:ascii="Arial" w:hAnsi="Arial" w:cs="Arial"/>
          <w:sz w:val="20"/>
        </w:rPr>
        <w:t>5. Tổ chức thực hiện xác lập quyền sở hữu công nghiệp, đăng ký hợp đồng chuyển giao quyền sở hữu công nghiệp và thực hiện các thủ tục khác liên quan đến văn bằng bảo hộ quyền sở hữu công nghiệp.</w:t>
      </w:r>
      <w:bookmarkEnd w:id="77"/>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6. Thực hiện quyền bắt buộc chuyển giao quyền sử dụng sáng chế theo quy định tại </w:t>
      </w:r>
      <w:bookmarkStart w:id="78" w:name="dc_3"/>
      <w:r w:rsidRPr="005600BA" w:rsidR="001976C8">
        <w:rPr>
          <w:rFonts w:ascii="Arial" w:hAnsi="Arial" w:cs="Arial"/>
          <w:sz w:val="20"/>
        </w:rPr>
        <w:t>Điều</w:t>
      </w:r>
      <w:r w:rsidRPr="005600BA" w:rsidR="002E2EE3">
        <w:rPr>
          <w:rFonts w:ascii="Arial" w:hAnsi="Arial" w:cs="Arial"/>
          <w:sz w:val="20"/>
        </w:rPr>
        <w:t xml:space="preserve"> 147 của </w:t>
      </w:r>
      <w:r w:rsidRPr="005600BA" w:rsidR="00E73C7E">
        <w:rPr>
          <w:rFonts w:ascii="Arial" w:hAnsi="Arial" w:cs="Arial"/>
          <w:sz w:val="20"/>
        </w:rPr>
        <w:t>Luật</w:t>
      </w:r>
      <w:r w:rsidRPr="005600BA" w:rsidR="002E2EE3">
        <w:rPr>
          <w:rFonts w:ascii="Arial" w:hAnsi="Arial" w:cs="Arial"/>
          <w:sz w:val="20"/>
        </w:rPr>
        <w:t xml:space="preserve"> Sở hữu trí tuệ</w:t>
      </w:r>
      <w:bookmarkEnd w:id="78"/>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7. Chủ trì hoặc phối hợp thực hiện các biện pháp bảo vệ quyền, lợi ích hợp pháp của tổ chức, cá nhân, Nhà nước và xã hội về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79" w:name="khoan_8_6"/>
      <w:r w:rsidRPr="00EE557C" w:rsidR="00EE557C">
        <w:rPr>
          <w:rFonts w:ascii="Arial" w:hAnsi="Arial" w:cs="Arial"/>
          <w:sz w:val="20"/>
        </w:rPr>
        <w:t>8. Quản lý hoạt động giám định sở hữu công nghiệp; cấp thẻ giám định viên sở hữu công nghiệp.</w:t>
      </w:r>
      <w:bookmarkEnd w:id="79"/>
    </w:p>
    <w:p w:rsidR="00EE557C" w:rsidRPr="00EE557C" w:rsidP="00EE557C">
      <w:pPr>
        <w:suppressAutoHyphens w:val="0"/>
        <w:spacing w:before="120" w:after="0" w:line="240" w:lineRule="auto"/>
        <w:ind w:firstLine="0" w:leftChars="0" w:firstLineChars="0"/>
        <w:outlineLvl w:val="9"/>
        <w:rPr>
          <w:rFonts w:ascii="Arial" w:hAnsi="Arial" w:cs="Arial"/>
          <w:sz w:val="20"/>
        </w:rPr>
      </w:pPr>
      <w:bookmarkStart w:id="80" w:name="khoan_9_6"/>
      <w:r w:rsidRPr="00EE557C">
        <w:rPr>
          <w:rFonts w:ascii="Arial" w:hAnsi="Arial" w:cs="Arial"/>
          <w:sz w:val="20"/>
        </w:rPr>
        <w:t>9. Kiểm tra, thanh tra việc chấp hành pháp luật về sở hữu công nghiệp; giải quyết khiếu nại, tố cáo và xử lý vi phạm pháp luật về sở hữu công nghiệp.</w:t>
      </w:r>
      <w:bookmarkEnd w:id="80"/>
    </w:p>
    <w:p w:rsidR="00C82555" w:rsidRPr="005600BA" w:rsidP="00EE557C">
      <w:pPr>
        <w:suppressAutoHyphens w:val="0"/>
        <w:spacing w:before="120" w:after="0" w:line="240" w:lineRule="auto"/>
        <w:ind w:left="0" w:firstLine="0" w:leftChars="0" w:firstLineChars="0"/>
        <w:outlineLvl w:val="9"/>
        <w:rPr>
          <w:rFonts w:ascii="Arial" w:hAnsi="Arial" w:cs="Arial"/>
          <w:sz w:val="20"/>
        </w:rPr>
      </w:pPr>
      <w:bookmarkStart w:id="81" w:name="khoan_10_6"/>
      <w:r w:rsidRPr="00EE557C" w:rsidR="00EE557C">
        <w:rPr>
          <w:rFonts w:ascii="Arial" w:hAnsi="Arial" w:cs="Arial"/>
          <w:sz w:val="20"/>
        </w:rPr>
        <w:t>10. Tổ chức hoạt động thông tin, thống kê về sở hữu công nghiệp; quản lý và tổ chức thực hiện các hoạt động liên quan đến cơ sở dữ liệu quốc gia về sở hữu công nghiệp.</w:t>
      </w:r>
      <w:bookmarkEnd w:id="81"/>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11. Tổ chức thực hiện giáo dục, tuyên truyền, phổ biến kiến thức, chính sách, pháp </w:t>
      </w:r>
      <w:r w:rsidRPr="005600BA" w:rsidR="00E73C7E">
        <w:rPr>
          <w:rFonts w:ascii="Arial" w:hAnsi="Arial" w:cs="Arial"/>
          <w:sz w:val="20"/>
        </w:rPr>
        <w:t>luật</w:t>
      </w:r>
      <w:r w:rsidRPr="005600BA" w:rsidR="00D91E90">
        <w:rPr>
          <w:rFonts w:ascii="Arial" w:hAnsi="Arial" w:cs="Arial"/>
          <w:sz w:val="20"/>
        </w:rPr>
        <w:t xml:space="preserve"> về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82" w:name="khoan_12_6"/>
      <w:r w:rsidRPr="005600BA" w:rsidR="00D91E90">
        <w:rPr>
          <w:rFonts w:ascii="Arial" w:hAnsi="Arial" w:cs="Arial"/>
          <w:sz w:val="20"/>
        </w:rPr>
        <w:t>12. Quản lý hoạt động đại diện sở hữu công nghiệp; cấp chứng chỉ hành nghề dịch vụ đại diện sở hữu công nghiệp.</w:t>
      </w:r>
      <w:bookmarkEnd w:id="82"/>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13. Hợp tác quốc tế về sở hữu công nghiệp; đề xuất xử lý các vấn đề tranh chấp giữa Việt Nam và các quốc gia khác về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14. Thực hiện các nhiệm vụ khác do Chính phủ g</w:t>
      </w:r>
      <w:r w:rsidRPr="005600BA" w:rsidR="00D91E90">
        <w:rPr>
          <w:rFonts w:ascii="Arial" w:hAnsi="Arial" w:cs="Arial"/>
          <w:sz w:val="20"/>
        </w:rPr>
        <w:t>iao.</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83" w:name="dieu_7"/>
      <w:r w:rsidRPr="005600BA" w:rsidR="001976C8">
        <w:rPr>
          <w:rFonts w:ascii="Arial" w:hAnsi="Arial" w:cs="Arial"/>
          <w:b/>
          <w:sz w:val="20"/>
        </w:rPr>
        <w:t>Điều</w:t>
      </w:r>
      <w:r w:rsidRPr="005600BA" w:rsidR="00D91E90">
        <w:rPr>
          <w:rFonts w:ascii="Arial" w:hAnsi="Arial" w:cs="Arial"/>
          <w:b/>
          <w:sz w:val="20"/>
        </w:rPr>
        <w:t xml:space="preserve"> 7. Cơ chế phối hợp trong quản lý nhà nước về sở hữu trí tuệ</w:t>
      </w:r>
      <w:bookmarkEnd w:id="83"/>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1. Bộ Khoa học và Công nghệ chịu trách nhiệm chủ trì, phối hợp với Bộ Văn hóa, Thể thao và Du lịch, Bộ </w:t>
      </w:r>
      <w:bookmarkStart w:id="84" w:name="cumtu_1_7"/>
      <w:r w:rsidRPr="005600BA" w:rsidR="00D91E90">
        <w:rPr>
          <w:rFonts w:ascii="Arial" w:hAnsi="Arial" w:cs="Arial"/>
          <w:sz w:val="20"/>
        </w:rPr>
        <w:t>Nông nghiệp và Phát triển nông thôn</w:t>
      </w:r>
      <w:bookmarkEnd w:id="84"/>
      <w:r w:rsidRPr="005600BA" w:rsidR="00D91E90">
        <w:rPr>
          <w:rFonts w:ascii="Arial" w:hAnsi="Arial" w:cs="Arial"/>
          <w:sz w:val="20"/>
        </w:rPr>
        <w:t xml:space="preserve"> và các cơ quan liên quan trong bảo vệ, kiểm tra, thanh tra, xử lý xâm phạm quyền sở hữu trí tuệ.</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2. Cơ quan quản lý nhà nước về sở hữu trí tuệ có trách nhiệm trả lời đầy đủ và kịp thời các yêu cầu của cơ quan có thẩm quyền xử lý xâm phạm quyền sở hữu trí tuệ.</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3. Cơ quan quản lý nhà nước về sở hữu trí tuệ có trách nhiệm tham gia đoàn thanh tra hoặc đoàn kiểm tra khi được yêu cầu để phục vụ công tác thanh tra và kiểm tra. </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85" w:name="dieu_8"/>
      <w:r w:rsidRPr="005600BA" w:rsidR="001976C8">
        <w:rPr>
          <w:rFonts w:ascii="Arial" w:hAnsi="Arial" w:cs="Arial"/>
          <w:b/>
          <w:sz w:val="20"/>
        </w:rPr>
        <w:t>Điều</w:t>
      </w:r>
      <w:r w:rsidRPr="005600BA" w:rsidR="00D91E90">
        <w:rPr>
          <w:rFonts w:ascii="Arial" w:hAnsi="Arial" w:cs="Arial"/>
          <w:b/>
          <w:sz w:val="20"/>
        </w:rPr>
        <w:t xml:space="preserve"> 8. Trách nhiệm của các bộ, cơ quan ngang bộ, cơ quan thuộc Chính phủ, Ủy ban nhân dân các tỉnh, thành phố trực thuộc trung ương về sở hữu trí tuệ</w:t>
      </w:r>
      <w:bookmarkEnd w:id="85"/>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Các bộ, cơ quan ngang bộ, cơ quan thuộc Chính phủ, Ủy ban nhân dân các </w:t>
      </w:r>
      <w:r w:rsidRPr="005600BA" w:rsidR="00D91E90">
        <w:rPr>
          <w:rFonts w:ascii="Arial" w:eastAsia="Calibri" w:hAnsi="Arial" w:cs="Arial"/>
          <w:sz w:val="20"/>
        </w:rPr>
        <w:t>tỉnh, thành phố trực thuộc trung ương</w:t>
      </w:r>
      <w:r w:rsidRPr="005600BA" w:rsidR="00D91E90">
        <w:rPr>
          <w:rFonts w:ascii="Arial" w:hAnsi="Arial" w:cs="Arial"/>
          <w:sz w:val="20"/>
        </w:rPr>
        <w:t xml:space="preserve"> trong phạm vi chức năng, nhiệm vụ của mình có trách nhiệm phối hợp với Bộ Khoa học và Công nghệ, Bộ Văn hóa, Thể thao và Du lịch và Bộ </w:t>
      </w:r>
      <w:bookmarkStart w:id="86" w:name="cumtu_d8"/>
      <w:r w:rsidRPr="005600BA" w:rsidR="00D91E90">
        <w:rPr>
          <w:rFonts w:ascii="Arial" w:hAnsi="Arial" w:cs="Arial"/>
          <w:sz w:val="20"/>
        </w:rPr>
        <w:t>Nông nghiệp và Phát triển nông thôn</w:t>
      </w:r>
      <w:bookmarkEnd w:id="86"/>
      <w:r w:rsidRPr="005600BA" w:rsidR="00D91E90">
        <w:rPr>
          <w:rFonts w:ascii="Arial" w:hAnsi="Arial" w:cs="Arial"/>
          <w:sz w:val="20"/>
        </w:rPr>
        <w:t xml:space="preserve"> thực hiện các nhiệm vụ cụ thể sau đây:</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1. Thực hiện các nhiệm vụ quy định tại </w:t>
      </w:r>
      <w:bookmarkStart w:id="87" w:name="tc_1"/>
      <w:r w:rsidRPr="005600BA" w:rsidR="001976C8">
        <w:rPr>
          <w:rFonts w:ascii="Arial" w:hAnsi="Arial" w:cs="Arial"/>
          <w:sz w:val="20"/>
        </w:rPr>
        <w:t>khoản</w:t>
      </w:r>
      <w:r w:rsidRPr="005600BA" w:rsidR="00D91E90">
        <w:rPr>
          <w:rFonts w:ascii="Arial" w:hAnsi="Arial" w:cs="Arial"/>
          <w:sz w:val="20"/>
        </w:rPr>
        <w:t xml:space="preserve"> 1 </w:t>
      </w:r>
      <w:r w:rsidRPr="005600BA" w:rsidR="001976C8">
        <w:rPr>
          <w:rFonts w:ascii="Arial" w:hAnsi="Arial" w:cs="Arial"/>
          <w:sz w:val="20"/>
        </w:rPr>
        <w:t>Điều</w:t>
      </w:r>
      <w:r w:rsidRPr="005600BA" w:rsidR="00D91E90">
        <w:rPr>
          <w:rFonts w:ascii="Arial" w:hAnsi="Arial" w:cs="Arial"/>
          <w:sz w:val="20"/>
        </w:rPr>
        <w:t xml:space="preserve"> 5 của </w:t>
      </w:r>
      <w:r w:rsidRPr="005600BA" w:rsidR="001976C8">
        <w:rPr>
          <w:rFonts w:ascii="Arial" w:hAnsi="Arial" w:cs="Arial"/>
          <w:sz w:val="20"/>
        </w:rPr>
        <w:t>Nghị định này</w:t>
      </w:r>
      <w:bookmarkEnd w:id="87"/>
      <w:r w:rsidRPr="005600BA" w:rsidR="00D91E90">
        <w:rPr>
          <w:rFonts w:ascii="Arial" w:hAnsi="Arial" w:cs="Arial"/>
          <w:sz w:val="20"/>
        </w:rPr>
        <w:t xml:space="preserve"> và trực tiếp thực hiện các nhiệm vụ cụ thể do Chính phủ giao.</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2. Bảo đảm thực hiện chính sách, pháp </w:t>
      </w:r>
      <w:r w:rsidRPr="005600BA" w:rsidR="00E73C7E">
        <w:rPr>
          <w:rFonts w:ascii="Arial" w:hAnsi="Arial" w:cs="Arial"/>
          <w:sz w:val="20"/>
        </w:rPr>
        <w:t>luật</w:t>
      </w:r>
      <w:r w:rsidRPr="005600BA" w:rsidR="00D91E90">
        <w:rPr>
          <w:rFonts w:ascii="Arial" w:hAnsi="Arial" w:cs="Arial"/>
          <w:sz w:val="20"/>
        </w:rPr>
        <w:t xml:space="preserve"> về sở hữu trí tuệ tại địa phương phù hợp và tuân thủ quy định của </w:t>
      </w:r>
      <w:bookmarkStart w:id="88" w:name="tvpllink_dzwelzxvyq_5"/>
      <w:r w:rsidRPr="005600BA" w:rsidR="00E73C7E">
        <w:rPr>
          <w:rFonts w:ascii="Arial" w:hAnsi="Arial" w:cs="Arial"/>
          <w:sz w:val="20"/>
        </w:rPr>
        <w:t>Luật</w:t>
      </w:r>
      <w:r w:rsidRPr="005600BA" w:rsidR="00D91E90">
        <w:rPr>
          <w:rFonts w:ascii="Arial" w:hAnsi="Arial" w:cs="Arial"/>
          <w:sz w:val="20"/>
        </w:rPr>
        <w:t xml:space="preserve"> Sở hữu trí tuệ</w:t>
      </w:r>
      <w:bookmarkEnd w:id="88"/>
      <w:r w:rsidRPr="005600BA" w:rsidR="00D91E90">
        <w:rPr>
          <w:rFonts w:ascii="Arial" w:hAnsi="Arial" w:cs="Arial"/>
          <w:sz w:val="20"/>
        </w:rPr>
        <w:t xml:space="preserve"> và các văn bản pháp </w:t>
      </w:r>
      <w:r w:rsidRPr="005600BA" w:rsidR="00E73C7E">
        <w:rPr>
          <w:rFonts w:ascii="Arial" w:hAnsi="Arial" w:cs="Arial"/>
          <w:sz w:val="20"/>
        </w:rPr>
        <w:t>luật</w:t>
      </w:r>
      <w:r w:rsidRPr="005600BA" w:rsidR="00D91E90">
        <w:rPr>
          <w:rFonts w:ascii="Arial" w:hAnsi="Arial" w:cs="Arial"/>
          <w:sz w:val="20"/>
        </w:rPr>
        <w:t xml:space="preserve"> hướng dẫn thi hành </w:t>
      </w:r>
      <w:bookmarkStart w:id="89" w:name="tvpllink_dzwelzxvyq_6"/>
      <w:r w:rsidRPr="005600BA" w:rsidR="00E73C7E">
        <w:rPr>
          <w:rFonts w:ascii="Arial" w:hAnsi="Arial" w:cs="Arial"/>
          <w:sz w:val="20"/>
        </w:rPr>
        <w:t>Luật</w:t>
      </w:r>
      <w:r w:rsidRPr="005600BA" w:rsidR="00D91E90">
        <w:rPr>
          <w:rFonts w:ascii="Arial" w:hAnsi="Arial" w:cs="Arial"/>
          <w:sz w:val="20"/>
        </w:rPr>
        <w:t xml:space="preserve"> Sở hữu trí tuệ</w:t>
      </w:r>
      <w:bookmarkEnd w:id="89"/>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3. Định kỳ hoặc đột xuất cung cấp thông tin cho Bộ Khoa học và Công nghệ về hoạt động quản lý nhà nước và bảo vệ quyền sở hữu trí tuệ để phối hợp xử lý các vấn đề phát sinh, tổng hợp báo cáo Thủ tướng Chính phủ.</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90" w:name="dieu_9"/>
      <w:r w:rsidRPr="005600BA" w:rsidR="001976C8">
        <w:rPr>
          <w:rFonts w:ascii="Arial" w:hAnsi="Arial" w:cs="Arial"/>
          <w:b/>
          <w:sz w:val="20"/>
        </w:rPr>
        <w:t>Điều</w:t>
      </w:r>
      <w:r w:rsidRPr="005600BA" w:rsidR="00D91E90">
        <w:rPr>
          <w:rFonts w:ascii="Arial" w:hAnsi="Arial" w:cs="Arial"/>
          <w:b/>
          <w:sz w:val="20"/>
        </w:rPr>
        <w:t xml:space="preserve"> 9. Trách nhiệm của Ủy ban nhân dân các tỉnh, thành phố trực thuộc trung ương, các bộ, cơ quan ngang bộ, cơ quan thuộc Chính phủ về sở hữu công nghiệp</w:t>
      </w:r>
      <w:bookmarkEnd w:id="90"/>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91" w:name="khoan_1_9"/>
      <w:r w:rsidRPr="005600BA" w:rsidR="00D91E90">
        <w:rPr>
          <w:rFonts w:ascii="Arial" w:hAnsi="Arial" w:cs="Arial"/>
          <w:sz w:val="20"/>
        </w:rPr>
        <w:t>1. Ủy ban nhân dân các tỉnh, thành phố trực thuộc trung ương có trách nhiệm sau đây trong quản lý nhà nước về sở hữu công nghiệp tại địa phương:</w:t>
      </w:r>
      <w:bookmarkEnd w:id="91"/>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a) Tổ chức thực hiện chính sách, pháp </w:t>
      </w:r>
      <w:r w:rsidRPr="005600BA" w:rsidR="00E73C7E">
        <w:rPr>
          <w:rFonts w:ascii="Arial" w:hAnsi="Arial" w:cs="Arial"/>
          <w:sz w:val="20"/>
        </w:rPr>
        <w:t>luật</w:t>
      </w:r>
      <w:r w:rsidRPr="005600BA" w:rsidR="00D91E90">
        <w:rPr>
          <w:rFonts w:ascii="Arial" w:hAnsi="Arial" w:cs="Arial"/>
          <w:sz w:val="20"/>
        </w:rPr>
        <w:t xml:space="preserve"> về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b) Xây dựng, ban hành và tổ chức thực hiện quy định của địa phương về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c) Tổ chức hệ thống quản lý hoạt động sở hữu công nghiệp tại địa phương và thực hiện các biện pháp nhằm tăng cường hiệu quả của hệ thống đó;</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d) Tổ chức tuyên truyền, phổ biến kiến thức, chính sách, pháp </w:t>
      </w:r>
      <w:r w:rsidRPr="005600BA" w:rsidR="00E73C7E">
        <w:rPr>
          <w:rFonts w:ascii="Arial" w:hAnsi="Arial" w:cs="Arial"/>
          <w:sz w:val="20"/>
        </w:rPr>
        <w:t>luật</w:t>
      </w:r>
      <w:r w:rsidRPr="005600BA" w:rsidR="00D91E90">
        <w:rPr>
          <w:rFonts w:ascii="Arial" w:hAnsi="Arial" w:cs="Arial"/>
          <w:sz w:val="20"/>
        </w:rPr>
        <w:t xml:space="preserve"> về sở hữu công nghiệp, thực hiện các biện pháp đẩy mạnh hoạt động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đ) Hướng dẫn, hỗ trợ các tổ chức, cá nhân tiến hành các thủ tục về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e) Phối hợp với các cơ quan liên quan trong hoạt động bảo vệ quyền sở hữu công nghiệp và xử lý vi phạm pháp </w:t>
      </w:r>
      <w:r w:rsidRPr="005600BA" w:rsidR="00E73C7E">
        <w:rPr>
          <w:rFonts w:ascii="Arial" w:hAnsi="Arial" w:cs="Arial"/>
          <w:sz w:val="20"/>
        </w:rPr>
        <w:t>luật</w:t>
      </w:r>
      <w:r w:rsidRPr="005600BA" w:rsidR="00D91E90">
        <w:rPr>
          <w:rFonts w:ascii="Arial" w:hAnsi="Arial" w:cs="Arial"/>
          <w:sz w:val="20"/>
        </w:rPr>
        <w:t xml:space="preserve"> về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g) Kiểm tra, thanh tra việc chấp hành pháp </w:t>
      </w:r>
      <w:r w:rsidRPr="005600BA" w:rsidR="00E73C7E">
        <w:rPr>
          <w:rFonts w:ascii="Arial" w:hAnsi="Arial" w:cs="Arial"/>
          <w:sz w:val="20"/>
        </w:rPr>
        <w:t>luật</w:t>
      </w:r>
      <w:r w:rsidRPr="005600BA" w:rsidR="00D91E90">
        <w:rPr>
          <w:rFonts w:ascii="Arial" w:hAnsi="Arial" w:cs="Arial"/>
          <w:sz w:val="20"/>
        </w:rPr>
        <w:t xml:space="preserve"> về sở hữu công nghiệp, giải quyết khiếu nại, tố cáo về sở hữu công nghiệp tại địa phương;</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h) Quản lý chỉ dẫn địa lý thuộc địa phương, kể cả địa danh, dấu hiệu khác chỉ nguồn gốc địa lý đặc sản địa phương;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hAnsi="Arial" w:cs="Arial"/>
          <w:sz w:val="20"/>
        </w:rPr>
        <w:t>i) Hợp tác quốc tế về sở hữu công nghiệp tại địa phương.</w:t>
      </w:r>
      <w:r w:rsidRPr="005600BA" w:rsidR="00D91E90">
        <w:rPr>
          <w:rFonts w:ascii="Arial" w:eastAsia="Calibri"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92" w:name="khoan_2_9"/>
      <w:r w:rsidRPr="00B332BB" w:rsidR="00B332BB">
        <w:rPr>
          <w:rFonts w:ascii="Arial" w:eastAsia="Calibri" w:hAnsi="Arial" w:cs="Arial"/>
          <w:sz w:val="20"/>
        </w:rPr>
        <w:t>2. Các bộ, cơ quan ngang bộ, cơ quan thuộc Chính phủ có trách nhiệm tổ chức, chỉ đạo việc thực hiện pháp luật về sở hữu công nghiệp và quản lý các đối tượng sở hữu công nghiệp do cơ quan mình quản lý.</w:t>
      </w:r>
      <w:bookmarkEnd w:id="92"/>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93" w:name="chuong_3"/>
      <w:r w:rsidRPr="005600BA" w:rsidR="000C569B">
        <w:rPr>
          <w:rFonts w:ascii="Arial" w:hAnsi="Arial" w:cs="Arial"/>
          <w:b/>
          <w:sz w:val="20"/>
        </w:rPr>
        <w:t>Phần</w:t>
      </w:r>
      <w:r w:rsidRPr="005600BA" w:rsidR="00D91E90">
        <w:rPr>
          <w:rFonts w:ascii="Arial" w:hAnsi="Arial" w:cs="Arial"/>
          <w:b/>
          <w:sz w:val="20"/>
        </w:rPr>
        <w:t xml:space="preserve"> thứ ba</w:t>
      </w:r>
      <w:bookmarkEnd w:id="93"/>
    </w:p>
    <w:p w:rsidR="00C82555" w:rsidRPr="005600BA" w:rsidP="00D34084">
      <w:pPr>
        <w:suppressAutoHyphens w:val="0"/>
        <w:spacing w:before="120" w:after="0" w:line="240" w:lineRule="auto"/>
        <w:ind w:left="0" w:firstLine="0" w:leftChars="0" w:firstLineChars="0"/>
        <w:jc w:val="center"/>
        <w:outlineLvl w:val="9"/>
        <w:rPr>
          <w:rFonts w:ascii="Arial" w:hAnsi="Arial" w:cs="Arial"/>
          <w:b/>
          <w:sz w:val="24"/>
        </w:rPr>
      </w:pPr>
      <w:bookmarkStart w:id="94" w:name="chuong_3_name"/>
      <w:r w:rsidRPr="005600BA" w:rsidR="00D34084">
        <w:rPr>
          <w:rFonts w:ascii="Arial" w:hAnsi="Arial" w:cs="Arial"/>
          <w:b/>
          <w:sz w:val="24"/>
        </w:rPr>
        <w:t>QUYỀN SỞ HỮU CÔNG NGHIỆP</w:t>
      </w:r>
      <w:bookmarkEnd w:id="94"/>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95" w:name="chuong_1_3"/>
      <w:r w:rsidRPr="005600BA" w:rsidR="000C569B">
        <w:rPr>
          <w:rFonts w:ascii="Arial" w:hAnsi="Arial" w:cs="Arial"/>
          <w:b/>
          <w:sz w:val="20"/>
        </w:rPr>
        <w:t>Chương</w:t>
      </w:r>
      <w:r w:rsidRPr="005600BA" w:rsidR="00D34084">
        <w:rPr>
          <w:rFonts w:ascii="Arial" w:hAnsi="Arial" w:cs="Arial"/>
          <w:b/>
          <w:sz w:val="20"/>
        </w:rPr>
        <w:t xml:space="preserve"> </w:t>
      </w:r>
      <w:r w:rsidRPr="005600BA" w:rsidR="00D91E90">
        <w:rPr>
          <w:rFonts w:ascii="Arial" w:hAnsi="Arial" w:cs="Arial"/>
          <w:b/>
          <w:sz w:val="20"/>
        </w:rPr>
        <w:t>I</w:t>
      </w:r>
      <w:bookmarkEnd w:id="95"/>
    </w:p>
    <w:p w:rsidR="005B2324" w:rsidRPr="005600BA" w:rsidP="00D34084">
      <w:pPr>
        <w:suppressAutoHyphens w:val="0"/>
        <w:spacing w:before="120" w:after="0" w:line="240" w:lineRule="auto"/>
        <w:ind w:left="0" w:firstLine="0" w:leftChars="0" w:firstLineChars="0"/>
        <w:jc w:val="center"/>
        <w:outlineLvl w:val="9"/>
        <w:rPr>
          <w:rFonts w:ascii="Arial" w:hAnsi="Arial" w:cs="Arial"/>
          <w:b/>
          <w:sz w:val="24"/>
        </w:rPr>
      </w:pPr>
      <w:bookmarkStart w:id="96" w:name="chuong_1_3_name"/>
      <w:r w:rsidRPr="005600BA" w:rsidR="00D34084">
        <w:rPr>
          <w:rFonts w:ascii="Arial" w:hAnsi="Arial" w:cs="Arial"/>
          <w:b/>
          <w:sz w:val="24"/>
        </w:rPr>
        <w:t>XÁC LẬP QUYỀN SỞ HỮU CÔNG NGHIỆP</w:t>
      </w:r>
      <w:bookmarkEnd w:id="96"/>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97" w:name="muc_1_1_3"/>
      <w:r w:rsidRPr="005600BA" w:rsidR="000C569B">
        <w:rPr>
          <w:rFonts w:ascii="Arial" w:hAnsi="Arial" w:cs="Arial"/>
          <w:b/>
          <w:sz w:val="20"/>
        </w:rPr>
        <w:t>Mục</w:t>
      </w:r>
      <w:r w:rsidRPr="005600BA" w:rsidR="00D91E90">
        <w:rPr>
          <w:rFonts w:ascii="Arial" w:hAnsi="Arial" w:cs="Arial"/>
          <w:b/>
          <w:sz w:val="20"/>
        </w:rPr>
        <w:t xml:space="preserve"> 1</w:t>
      </w:r>
      <w:r w:rsidRPr="005600BA" w:rsidR="005B2324">
        <w:rPr>
          <w:rFonts w:ascii="Arial" w:hAnsi="Arial" w:cs="Arial"/>
          <w:b/>
          <w:sz w:val="20"/>
        </w:rPr>
        <w:t xml:space="preserve">. </w:t>
      </w:r>
      <w:r w:rsidRPr="005600BA" w:rsidR="00D34084">
        <w:rPr>
          <w:rFonts w:ascii="Arial" w:hAnsi="Arial" w:cs="Arial"/>
          <w:b/>
          <w:sz w:val="20"/>
        </w:rPr>
        <w:t>CÁC QUY ĐỊNH CHUNG VỀ XÁC LẬP QUYỀN SỞ HỮU CÔNG NGHIỆP</w:t>
      </w:r>
      <w:bookmarkEnd w:id="97"/>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98" w:name="dieu_10"/>
      <w:r w:rsidRPr="005600BA" w:rsidR="001976C8">
        <w:rPr>
          <w:rFonts w:ascii="Arial" w:hAnsi="Arial" w:cs="Arial"/>
          <w:b/>
          <w:sz w:val="20"/>
        </w:rPr>
        <w:t>Điều</w:t>
      </w:r>
      <w:r w:rsidRPr="005600BA" w:rsidR="00D91E90">
        <w:rPr>
          <w:rFonts w:ascii="Arial" w:hAnsi="Arial" w:cs="Arial"/>
          <w:b/>
          <w:sz w:val="20"/>
        </w:rPr>
        <w:t xml:space="preserve"> 10. Căn cứ, thủ tục xác lập quyền sở hữu công nghiệp</w:t>
      </w:r>
      <w:bookmarkEnd w:id="98"/>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1. Quyền sở hữu công nghiệp đối với sáng chế, thiết kế bố trí, kiểu dáng công nghiệp, nhãn hiệu và chỉ dẫn địa lý được xác lập trên cơ sở quyết định của cơ quan quản lý nhà nước về quyền sở hữu công nghiệp cấp văn bằng bảo hộ cho người nộp đơn đăng ký các đối tượng đó theo quy định tại </w:t>
      </w:r>
      <w:bookmarkStart w:id="99" w:name="dc_4"/>
      <w:r w:rsidRPr="005600BA" w:rsidR="000C569B">
        <w:rPr>
          <w:rFonts w:ascii="Arial" w:hAnsi="Arial" w:cs="Arial"/>
          <w:sz w:val="20"/>
        </w:rPr>
        <w:t>Chương</w:t>
      </w:r>
      <w:r w:rsidRPr="005600BA" w:rsidR="002E2EE3">
        <w:rPr>
          <w:rFonts w:ascii="Arial" w:hAnsi="Arial" w:cs="Arial"/>
          <w:sz w:val="20"/>
        </w:rPr>
        <w:t xml:space="preserve"> VII</w:t>
      </w:r>
      <w:bookmarkEnd w:id="99"/>
      <w:r w:rsidRPr="005600BA" w:rsidR="002E2EE3">
        <w:rPr>
          <w:rFonts w:ascii="Arial" w:hAnsi="Arial" w:cs="Arial"/>
          <w:sz w:val="20"/>
        </w:rPr>
        <w:t xml:space="preserve">, </w:t>
      </w:r>
      <w:bookmarkStart w:id="100" w:name="dc_5"/>
      <w:r w:rsidRPr="005600BA" w:rsidR="000C569B">
        <w:rPr>
          <w:rFonts w:ascii="Arial" w:hAnsi="Arial" w:cs="Arial"/>
          <w:sz w:val="20"/>
        </w:rPr>
        <w:t>Chương</w:t>
      </w:r>
      <w:r w:rsidRPr="005600BA" w:rsidR="002E2EE3">
        <w:rPr>
          <w:rFonts w:ascii="Arial" w:hAnsi="Arial" w:cs="Arial"/>
          <w:sz w:val="20"/>
        </w:rPr>
        <w:t xml:space="preserve"> VIII</w:t>
      </w:r>
      <w:bookmarkEnd w:id="100"/>
      <w:r w:rsidRPr="005600BA" w:rsidR="002E2EE3">
        <w:rPr>
          <w:rFonts w:ascii="Arial" w:hAnsi="Arial" w:cs="Arial"/>
          <w:sz w:val="20"/>
        </w:rPr>
        <w:t xml:space="preserve"> và </w:t>
      </w:r>
      <w:bookmarkStart w:id="101" w:name="dc_6"/>
      <w:r w:rsidRPr="005600BA" w:rsidR="000C569B">
        <w:rPr>
          <w:rFonts w:ascii="Arial" w:hAnsi="Arial" w:cs="Arial"/>
          <w:sz w:val="20"/>
        </w:rPr>
        <w:t>Chương</w:t>
      </w:r>
      <w:r w:rsidRPr="005600BA" w:rsidR="002E2EE3">
        <w:rPr>
          <w:rFonts w:ascii="Arial" w:hAnsi="Arial" w:cs="Arial"/>
          <w:sz w:val="20"/>
        </w:rPr>
        <w:t xml:space="preserve"> IX của </w:t>
      </w:r>
      <w:r w:rsidRPr="005600BA" w:rsidR="00E73C7E">
        <w:rPr>
          <w:rFonts w:ascii="Arial" w:hAnsi="Arial" w:cs="Arial"/>
          <w:sz w:val="20"/>
        </w:rPr>
        <w:t>Luật</w:t>
      </w:r>
      <w:r w:rsidRPr="005600BA" w:rsidR="002E2EE3">
        <w:rPr>
          <w:rFonts w:ascii="Arial" w:hAnsi="Arial" w:cs="Arial"/>
          <w:sz w:val="20"/>
        </w:rPr>
        <w:t xml:space="preserve"> Sở hữu trí tuệ</w:t>
      </w:r>
      <w:bookmarkEnd w:id="101"/>
      <w:r w:rsidRPr="005600BA" w:rsidR="00D91E90">
        <w:rPr>
          <w:rFonts w:ascii="Arial" w:hAnsi="Arial" w:cs="Arial"/>
          <w:sz w:val="20"/>
        </w:rPr>
        <w:t xml:space="preserve"> và </w:t>
      </w:r>
      <w:r w:rsidRPr="005600BA" w:rsidR="00B90A32">
        <w:rPr>
          <w:rFonts w:ascii="Arial" w:hAnsi="Arial" w:cs="Arial"/>
          <w:sz w:val="20"/>
        </w:rPr>
        <w:t xml:space="preserve">Phụ lục I </w:t>
      </w:r>
      <w:r w:rsidRPr="005600BA" w:rsidR="00D91E90">
        <w:rPr>
          <w:rFonts w:ascii="Arial" w:hAnsi="Arial" w:cs="Arial"/>
          <w:sz w:val="20"/>
        </w:rPr>
        <w:t xml:space="preserve">của </w:t>
      </w:r>
      <w:r w:rsidRPr="005600BA" w:rsidR="001976C8">
        <w:rPr>
          <w:rFonts w:ascii="Arial" w:hAnsi="Arial" w:cs="Arial"/>
          <w:sz w:val="20"/>
        </w:rPr>
        <w:t>Nghị định này</w:t>
      </w:r>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Quyền sở hữu công nghiệp đối với nhãn hiệu đăng ký quốc tế theo </w:t>
      </w:r>
      <w:bookmarkStart w:id="102" w:name="tvpllink_ehzbpbxqhp_5"/>
      <w:r w:rsidRPr="005600BA" w:rsidR="00D91E90">
        <w:rPr>
          <w:rFonts w:ascii="Arial" w:hAnsi="Arial" w:cs="Arial"/>
          <w:sz w:val="20"/>
        </w:rPr>
        <w:t>Thỏa ước Madrid</w:t>
      </w:r>
      <w:bookmarkEnd w:id="102"/>
      <w:r w:rsidRPr="005600BA" w:rsidR="00D91E90">
        <w:rPr>
          <w:rFonts w:ascii="Arial" w:hAnsi="Arial" w:cs="Arial"/>
          <w:sz w:val="20"/>
        </w:rPr>
        <w:t xml:space="preserve"> và </w:t>
      </w:r>
      <w:bookmarkStart w:id="103" w:name="tvpllink_cxakcstytr_3"/>
      <w:r w:rsidRPr="005600BA" w:rsidR="00E73C7E">
        <w:rPr>
          <w:rFonts w:ascii="Arial" w:hAnsi="Arial" w:cs="Arial"/>
          <w:sz w:val="20"/>
        </w:rPr>
        <w:t>Nghị định thư</w:t>
      </w:r>
      <w:r w:rsidRPr="005600BA" w:rsidR="00D91E90">
        <w:rPr>
          <w:rFonts w:ascii="Arial" w:hAnsi="Arial" w:cs="Arial"/>
          <w:sz w:val="20"/>
        </w:rPr>
        <w:t xml:space="preserve"> Madrid</w:t>
      </w:r>
      <w:bookmarkEnd w:id="103"/>
      <w:r w:rsidRPr="005600BA" w:rsidR="00D91E90">
        <w:rPr>
          <w:rFonts w:ascii="Arial" w:hAnsi="Arial" w:cs="Arial"/>
          <w:sz w:val="20"/>
        </w:rPr>
        <w:t xml:space="preserve"> được xác lập trên cơ sở chấp nhận bảo hộ của cơ quan quản lý nhà nước về quyền sở hữu công nghiệp đối với đăng ký quốc tế đó.</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hAnsi="Arial" w:cs="Arial"/>
          <w:sz w:val="20"/>
        </w:rPr>
        <w:t xml:space="preserve">Quyền sở hữu công nghiệp đối với kiểu dáng công nghiệp đăng ký quốc tế theo </w:t>
      </w:r>
      <w:bookmarkStart w:id="104" w:name="tvpllink_lbiydhpizv_4"/>
      <w:r w:rsidRPr="005600BA" w:rsidR="00D91E90">
        <w:rPr>
          <w:rFonts w:ascii="Arial" w:hAnsi="Arial" w:cs="Arial"/>
          <w:sz w:val="20"/>
        </w:rPr>
        <w:t>Thỏa ước La Hay</w:t>
      </w:r>
      <w:bookmarkEnd w:id="104"/>
      <w:r w:rsidRPr="005600BA" w:rsidR="00D91E90">
        <w:rPr>
          <w:rFonts w:ascii="Arial" w:hAnsi="Arial" w:cs="Arial"/>
          <w:sz w:val="20"/>
        </w:rPr>
        <w:t xml:space="preserve"> được xác lập trên cơ sở chấp nhận bảo hộ của cơ quan quản lý nhà nước về quyền sở hữu công nghiệp đối với đăng ký quốc tế đó.</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Quyền sở hữu công nghiệp đối với nhãn hiệu nổi tiếng được xác lập trên cơ sở thực tiễn sử dụng rộng rãi nhãn hiệu đó theo quy định tại </w:t>
      </w:r>
      <w:bookmarkStart w:id="105" w:name="dc_7"/>
      <w:r w:rsidRPr="005600BA" w:rsidR="001976C8">
        <w:rPr>
          <w:rFonts w:ascii="Arial" w:eastAsia="Calibri" w:hAnsi="Arial" w:cs="Arial"/>
          <w:sz w:val="20"/>
        </w:rPr>
        <w:t>Điều</w:t>
      </w:r>
      <w:r w:rsidRPr="005600BA" w:rsidR="002E2EE3">
        <w:rPr>
          <w:rFonts w:ascii="Arial" w:eastAsia="Calibri" w:hAnsi="Arial" w:cs="Arial"/>
          <w:sz w:val="20"/>
        </w:rPr>
        <w:t xml:space="preserve"> 75 của </w:t>
      </w:r>
      <w:r w:rsidRPr="005600BA" w:rsidR="00E73C7E">
        <w:rPr>
          <w:rFonts w:ascii="Arial" w:eastAsia="Calibri" w:hAnsi="Arial" w:cs="Arial"/>
          <w:sz w:val="20"/>
        </w:rPr>
        <w:t>Luật</w:t>
      </w:r>
      <w:r w:rsidRPr="005600BA" w:rsidR="002E2EE3">
        <w:rPr>
          <w:rFonts w:ascii="Arial" w:eastAsia="Calibri" w:hAnsi="Arial" w:cs="Arial"/>
          <w:sz w:val="20"/>
        </w:rPr>
        <w:t xml:space="preserve"> Sở hữu trí tuệ</w:t>
      </w:r>
      <w:bookmarkEnd w:id="105"/>
      <w:r w:rsidRPr="005600BA" w:rsidR="00D91E90">
        <w:rPr>
          <w:rFonts w:ascii="Arial" w:eastAsia="Calibri" w:hAnsi="Arial" w:cs="Arial"/>
          <w:sz w:val="20"/>
        </w:rPr>
        <w:t xml:space="preserve"> mà không cần thực hiện thủ tục đăng ký. Khi sử dụng quyền và giải quyết tranh chấp quyền đối với nhãn hiệu nổi tiếng, chủ sở hữu nhãn hiệu đó phải chứng minh quyền của mình bằng các chứng cứ theo quy định tại </w:t>
      </w:r>
      <w:bookmarkStart w:id="106" w:name="tc_2"/>
      <w:r w:rsidRPr="005600BA" w:rsidR="001976C8">
        <w:rPr>
          <w:rFonts w:ascii="Arial" w:eastAsia="Calibri" w:hAnsi="Arial" w:cs="Arial"/>
          <w:sz w:val="20"/>
        </w:rPr>
        <w:t>điểm c khoản 5 Điều 91 của Nghị định này</w:t>
      </w:r>
      <w:bookmarkEnd w:id="106"/>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Quyền sở hữu công nghiệp đối với tên thương mại được xác lập trên cơ sở thực tiễn sử dụng hợp pháp tên thương mại đó tương ứng với khu vực (lãnh thổ) và lĩnh vực kinh doanh mà không cần thực hiện thủ tục đăng ký. Khi sử dụng quyền và giải quyết tranh chấp quyền đối với tên thương mại, chủ thể có tên thương mại phải chứng minh quyền của mình bằng các chứng cứ theo quy định tại </w:t>
      </w:r>
      <w:bookmarkStart w:id="107" w:name="tc_3"/>
      <w:r w:rsidRPr="005600BA" w:rsidR="001976C8">
        <w:rPr>
          <w:rFonts w:ascii="Arial" w:eastAsia="Calibri" w:hAnsi="Arial" w:cs="Arial"/>
          <w:sz w:val="20"/>
        </w:rPr>
        <w:t>điểm b khoản 5 Điều 91 của Nghị định này</w:t>
      </w:r>
      <w:bookmarkEnd w:id="107"/>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4. Quyền sở hữu công nghiệp đối với bí mật kinh doanh được xác lập trên cơ sở đầu tư tài chính, trí tuệ hay bất kỳ cách thức hợp pháp nào để tìm ra, tạo ra hoặc đạt được thông tin và bảo mật thông tin tạo thành bí mật kinh doanh đó mà không cần thực hiện thủ tục đăng ký. Khi sử dụng quyền và giải quyết tranh chấp quyền đối với bí mật kinh doanh, chủ thể có bí mật kinh doanh phải chứng minh quyền của mình bằng các chứng cứ theo quy định tại </w:t>
      </w:r>
      <w:bookmarkStart w:id="108" w:name="tc_4"/>
      <w:r w:rsidRPr="005600BA" w:rsidR="001976C8">
        <w:rPr>
          <w:rFonts w:ascii="Arial" w:eastAsia="Calibri" w:hAnsi="Arial" w:cs="Arial"/>
          <w:sz w:val="20"/>
        </w:rPr>
        <w:t>điểm a khoản 5 Điều 91 của Nghị định này</w:t>
      </w:r>
      <w:bookmarkEnd w:id="108"/>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109" w:name="khoan_5_10"/>
      <w:r w:rsidRPr="00B332BB" w:rsidR="00B332BB">
        <w:rPr>
          <w:rFonts w:ascii="Arial" w:hAnsi="Arial" w:cs="Arial"/>
          <w:sz w:val="20"/>
        </w:rPr>
        <w:t>5. Quyền chống cạnh tranh không lành mạnh được xác lập trên cơ sở thực tiễn của hoạt động cạnh tranh mà không cần thực hiện thủ tục đăng ký tại cơ quan quản lý nhà nước về quyền sở hữu công nghiệp. Khi sử dụng quyền chống cạnh tranh không lành mạnh, chủ thể phải chứng minh quyền của mình bằng các chứng cứ thể hiện đối tượng, lĩnh vực, lãnh thổ, thời gian kinh doanh liên quan đến hoạt động cạnh tran</w:t>
      </w:r>
      <w:r w:rsidRPr="00B332BB" w:rsidR="00B332BB">
        <w:rPr>
          <w:rFonts w:ascii="Arial" w:hAnsi="Arial" w:cs="Arial"/>
          <w:sz w:val="20"/>
        </w:rPr>
        <w:t>h.</w:t>
      </w:r>
      <w:bookmarkEnd w:id="109"/>
      <w:r w:rsidRPr="005600BA" w:rsidR="00044F1A">
        <w:rPr>
          <w:rFonts w:ascii="Arial"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10" w:name="dieu_11"/>
      <w:r w:rsidRPr="005600BA" w:rsidR="001976C8">
        <w:rPr>
          <w:rFonts w:ascii="Arial" w:hAnsi="Arial" w:cs="Arial"/>
          <w:b/>
          <w:sz w:val="20"/>
        </w:rPr>
        <w:t>Điều</w:t>
      </w:r>
      <w:r w:rsidRPr="005600BA" w:rsidR="00D91E90">
        <w:rPr>
          <w:rFonts w:ascii="Arial" w:hAnsi="Arial" w:cs="Arial"/>
          <w:b/>
          <w:sz w:val="20"/>
        </w:rPr>
        <w:t xml:space="preserve"> 11. Quyền sở hữu công nghiệp theo </w:t>
      </w:r>
      <w:r w:rsidRPr="005600BA" w:rsidR="00E73C7E">
        <w:rPr>
          <w:rFonts w:ascii="Arial" w:hAnsi="Arial" w:cs="Arial"/>
          <w:b/>
          <w:sz w:val="20"/>
        </w:rPr>
        <w:t>điều ước</w:t>
      </w:r>
      <w:r w:rsidRPr="005600BA" w:rsidR="00D91E90">
        <w:rPr>
          <w:rFonts w:ascii="Arial" w:hAnsi="Arial" w:cs="Arial"/>
          <w:b/>
          <w:sz w:val="20"/>
        </w:rPr>
        <w:t xml:space="preserve"> quốc tế</w:t>
      </w:r>
      <w:bookmarkEnd w:id="110"/>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1. Trong trường hợp </w:t>
      </w:r>
      <w:r w:rsidRPr="005600BA" w:rsidR="00E73C7E">
        <w:rPr>
          <w:rFonts w:ascii="Arial" w:hAnsi="Arial" w:cs="Arial"/>
          <w:sz w:val="20"/>
        </w:rPr>
        <w:t>điều ước</w:t>
      </w:r>
      <w:r w:rsidRPr="005600BA" w:rsidR="00D91E90">
        <w:rPr>
          <w:rFonts w:ascii="Arial" w:hAnsi="Arial" w:cs="Arial"/>
          <w:sz w:val="20"/>
        </w:rPr>
        <w:t xml:space="preserve"> quốc tế liên quan đến sở hữu công nghiệp mà Việt Nam là thành viên có quy định về thừa nhận, bảo hộ quyền sở hữu công nghiệp của tổ chức, cá nhân của các thành viên theo quy định tại </w:t>
      </w:r>
      <w:bookmarkStart w:id="111" w:name="dc_8"/>
      <w:r w:rsidRPr="005600BA" w:rsidR="001976C8">
        <w:rPr>
          <w:rFonts w:ascii="Arial" w:hAnsi="Arial" w:cs="Arial"/>
          <w:sz w:val="20"/>
        </w:rPr>
        <w:t>Điều</w:t>
      </w:r>
      <w:r w:rsidRPr="005600BA" w:rsidR="002E2EE3">
        <w:rPr>
          <w:rFonts w:ascii="Arial" w:hAnsi="Arial" w:cs="Arial"/>
          <w:sz w:val="20"/>
        </w:rPr>
        <w:t xml:space="preserve"> 6 của </w:t>
      </w:r>
      <w:r w:rsidRPr="005600BA" w:rsidR="00E73C7E">
        <w:rPr>
          <w:rFonts w:ascii="Arial" w:hAnsi="Arial" w:cs="Arial"/>
          <w:sz w:val="20"/>
        </w:rPr>
        <w:t>Luật</w:t>
      </w:r>
      <w:r w:rsidRPr="005600BA" w:rsidR="002E2EE3">
        <w:rPr>
          <w:rFonts w:ascii="Arial" w:hAnsi="Arial" w:cs="Arial"/>
          <w:sz w:val="20"/>
        </w:rPr>
        <w:t xml:space="preserve"> Sở hữu trí tuệ</w:t>
      </w:r>
      <w:bookmarkEnd w:id="111"/>
      <w:r w:rsidRPr="005600BA" w:rsidR="00D91E90">
        <w:rPr>
          <w:rFonts w:ascii="Arial" w:hAnsi="Arial" w:cs="Arial"/>
          <w:sz w:val="20"/>
        </w:rPr>
        <w:t xml:space="preserve"> thì quyền sở hữu công nghiệp của tổ chức, cá nhân của các thành viên khác được thừa nhận, bảo hộ tại Việt Nam.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Quyền sở hữu công nghiệp được bảo hộ trong phạm vi, thời hạn phù hợp với quy định của </w:t>
      </w:r>
      <w:r w:rsidRPr="005600BA" w:rsidR="00E73C7E">
        <w:rPr>
          <w:rFonts w:ascii="Arial" w:hAnsi="Arial" w:cs="Arial"/>
          <w:sz w:val="20"/>
        </w:rPr>
        <w:t>điều ước</w:t>
      </w:r>
      <w:r w:rsidRPr="005600BA" w:rsidR="00D91E90">
        <w:rPr>
          <w:rFonts w:ascii="Arial" w:hAnsi="Arial" w:cs="Arial"/>
          <w:sz w:val="20"/>
        </w:rPr>
        <w:t xml:space="preserve"> quốc tế và không phải thực hiện thủ tục đăng ký theo quy định của </w:t>
      </w:r>
      <w:bookmarkStart w:id="112" w:name="tvpllink_dzwelzxvyq_7"/>
      <w:r w:rsidRPr="005600BA" w:rsidR="00E73C7E">
        <w:rPr>
          <w:rFonts w:ascii="Arial" w:hAnsi="Arial" w:cs="Arial"/>
          <w:sz w:val="20"/>
        </w:rPr>
        <w:t>Luật</w:t>
      </w:r>
      <w:r w:rsidRPr="005600BA" w:rsidR="00D91E90">
        <w:rPr>
          <w:rFonts w:ascii="Arial" w:hAnsi="Arial" w:cs="Arial"/>
          <w:sz w:val="20"/>
        </w:rPr>
        <w:t xml:space="preserve"> Sở hữu trí tuệ</w:t>
      </w:r>
      <w:bookmarkEnd w:id="112"/>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113" w:name="khoan_2_11"/>
      <w:r w:rsidRPr="005600BA" w:rsidR="00D91E90">
        <w:rPr>
          <w:rFonts w:ascii="Arial" w:hAnsi="Arial" w:cs="Arial"/>
          <w:sz w:val="20"/>
        </w:rPr>
        <w:t xml:space="preserve">2. Bộ Khoa học và Công nghệ công bố mọi thông tin cần thiết liên quan đến quyền sở hữu công nghiệp được thừa nhận, bảo hộ tại Việt Nam theo </w:t>
      </w:r>
      <w:r w:rsidRPr="005600BA" w:rsidR="00E73C7E">
        <w:rPr>
          <w:rFonts w:ascii="Arial" w:hAnsi="Arial" w:cs="Arial"/>
          <w:sz w:val="20"/>
        </w:rPr>
        <w:t>điều ước</w:t>
      </w:r>
      <w:r w:rsidRPr="005600BA" w:rsidR="00D91E90">
        <w:rPr>
          <w:rFonts w:ascii="Arial" w:hAnsi="Arial" w:cs="Arial"/>
          <w:sz w:val="20"/>
        </w:rPr>
        <w:t xml:space="preserve"> quốc tế.</w:t>
      </w:r>
      <w:bookmarkEnd w:id="113"/>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14" w:name="dieu_12"/>
      <w:r w:rsidRPr="005600BA" w:rsidR="001976C8">
        <w:rPr>
          <w:rFonts w:ascii="Arial" w:hAnsi="Arial" w:cs="Arial"/>
          <w:b/>
          <w:sz w:val="20"/>
        </w:rPr>
        <w:t>Điều</w:t>
      </w:r>
      <w:r w:rsidRPr="005600BA" w:rsidR="00D91E90">
        <w:rPr>
          <w:rFonts w:ascii="Arial" w:hAnsi="Arial" w:cs="Arial"/>
          <w:b/>
          <w:sz w:val="20"/>
        </w:rPr>
        <w:t xml:space="preserve"> 12. Quyền ưu tiên của đơn đăng ký sáng chế, kiểu dáng công nghiệp, nhãn hiệu</w:t>
      </w:r>
      <w:bookmarkEnd w:id="114"/>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Quyền ưu tiên đối với đơn đăng ký sáng chế, kiểu dáng công nghiệp, nhãn hiệu quy định tại </w:t>
      </w:r>
      <w:bookmarkStart w:id="115" w:name="dc_9"/>
      <w:r w:rsidRPr="005600BA" w:rsidR="001976C8">
        <w:rPr>
          <w:rFonts w:ascii="Arial" w:hAnsi="Arial" w:cs="Arial"/>
          <w:sz w:val="20"/>
        </w:rPr>
        <w:t>Điều</w:t>
      </w:r>
      <w:r w:rsidRPr="005600BA" w:rsidR="002E2EE3">
        <w:rPr>
          <w:rFonts w:ascii="Arial" w:hAnsi="Arial" w:cs="Arial"/>
          <w:sz w:val="20"/>
        </w:rPr>
        <w:t xml:space="preserve"> 91 của </w:t>
      </w:r>
      <w:r w:rsidRPr="005600BA" w:rsidR="00E73C7E">
        <w:rPr>
          <w:rFonts w:ascii="Arial" w:hAnsi="Arial" w:cs="Arial"/>
          <w:sz w:val="20"/>
        </w:rPr>
        <w:t>Luật</w:t>
      </w:r>
      <w:r w:rsidRPr="005600BA" w:rsidR="002E2EE3">
        <w:rPr>
          <w:rFonts w:ascii="Arial" w:hAnsi="Arial" w:cs="Arial"/>
          <w:sz w:val="20"/>
        </w:rPr>
        <w:t xml:space="preserve"> Sở hữu trí tuệ</w:t>
      </w:r>
      <w:bookmarkEnd w:id="115"/>
      <w:r w:rsidRPr="005600BA" w:rsidR="00D91E90">
        <w:rPr>
          <w:rFonts w:ascii="Arial" w:hAnsi="Arial" w:cs="Arial"/>
          <w:sz w:val="20"/>
        </w:rPr>
        <w:t xml:space="preserve"> được áp dụng như sau:</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1. Trong trường hợp người nộp đơn đăng ký sáng chế, kiểu dáng công nghiệp, nhãn hiệu muốn hưởng quyền ưu tiên theo quy định của </w:t>
      </w:r>
      <w:bookmarkStart w:id="116" w:name="tvpllink_jphxlvsjzu_1"/>
      <w:r w:rsidRPr="005600BA" w:rsidR="00E73C7E">
        <w:rPr>
          <w:rFonts w:ascii="Arial" w:hAnsi="Arial" w:cs="Arial"/>
          <w:sz w:val="20"/>
        </w:rPr>
        <w:t>Công ước</w:t>
      </w:r>
      <w:r w:rsidRPr="005600BA" w:rsidR="00D91E90">
        <w:rPr>
          <w:rFonts w:ascii="Arial" w:hAnsi="Arial" w:cs="Arial"/>
          <w:sz w:val="20"/>
        </w:rPr>
        <w:t xml:space="preserve"> Paris</w:t>
      </w:r>
      <w:bookmarkEnd w:id="116"/>
      <w:r w:rsidRPr="005600BA" w:rsidR="00D91E90">
        <w:rPr>
          <w:rFonts w:ascii="Arial" w:hAnsi="Arial" w:cs="Arial"/>
          <w:sz w:val="20"/>
        </w:rPr>
        <w:t xml:space="preserve">, yêu cầu hưởng quyền ưu tiên của người nộp đơn sẽ được chấp nhận nếu đáp ứng các </w:t>
      </w:r>
      <w:r w:rsidRPr="005600BA" w:rsidR="001976C8">
        <w:rPr>
          <w:rFonts w:ascii="Arial" w:hAnsi="Arial" w:cs="Arial"/>
          <w:sz w:val="20"/>
        </w:rPr>
        <w:t>điều</w:t>
      </w:r>
      <w:r w:rsidRPr="005600BA" w:rsidR="00D91E90">
        <w:rPr>
          <w:rFonts w:ascii="Arial" w:hAnsi="Arial" w:cs="Arial"/>
          <w:sz w:val="20"/>
        </w:rPr>
        <w:t xml:space="preserve"> kiện sau đây:</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a) Người nộp đơn là công dân Việt Nam hoặc công dân của nước thành viên </w:t>
      </w:r>
      <w:bookmarkStart w:id="117" w:name="tvpllink_jphxlvsjzu_2"/>
      <w:r w:rsidRPr="005600BA" w:rsidR="00E73C7E">
        <w:rPr>
          <w:rFonts w:ascii="Arial" w:hAnsi="Arial" w:cs="Arial"/>
          <w:sz w:val="20"/>
        </w:rPr>
        <w:t>Công ước</w:t>
      </w:r>
      <w:r w:rsidRPr="005600BA" w:rsidR="00D91E90">
        <w:rPr>
          <w:rFonts w:ascii="Arial" w:hAnsi="Arial" w:cs="Arial"/>
          <w:sz w:val="20"/>
        </w:rPr>
        <w:t xml:space="preserve"> Paris</w:t>
      </w:r>
      <w:bookmarkEnd w:id="117"/>
      <w:r w:rsidRPr="005600BA" w:rsidR="00D91E90">
        <w:rPr>
          <w:rFonts w:ascii="Arial" w:hAnsi="Arial" w:cs="Arial"/>
          <w:sz w:val="20"/>
        </w:rPr>
        <w:t xml:space="preserve"> hoặc công dân của nước khác cư trú hoặc có cơ sở sản xuất, kinh doanh tại Việt Nam hoặc tại nước thành viên </w:t>
      </w:r>
      <w:bookmarkStart w:id="118" w:name="tvpllink_jphxlvsjzu_3"/>
      <w:r w:rsidRPr="005600BA" w:rsidR="00E73C7E">
        <w:rPr>
          <w:rFonts w:ascii="Arial" w:hAnsi="Arial" w:cs="Arial"/>
          <w:sz w:val="20"/>
        </w:rPr>
        <w:t>Công ước</w:t>
      </w:r>
      <w:r w:rsidRPr="005600BA" w:rsidR="00D91E90">
        <w:rPr>
          <w:rFonts w:ascii="Arial" w:hAnsi="Arial" w:cs="Arial"/>
          <w:sz w:val="20"/>
        </w:rPr>
        <w:t xml:space="preserve"> Paris</w:t>
      </w:r>
      <w:bookmarkEnd w:id="118"/>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119" w:name="diem_b_1_12"/>
      <w:r w:rsidRPr="005600BA" w:rsidR="00D91E90">
        <w:rPr>
          <w:rFonts w:ascii="Arial" w:hAnsi="Arial" w:cs="Arial"/>
          <w:sz w:val="20"/>
        </w:rPr>
        <w:t>b) Đơn đầu tiên đã được nộp tại Việt Nam hoặc tại nước thành viên của</w:t>
      </w:r>
      <w:bookmarkEnd w:id="119"/>
      <w:r w:rsidRPr="005600BA" w:rsidR="00D91E90">
        <w:rPr>
          <w:rFonts w:ascii="Arial" w:hAnsi="Arial" w:cs="Arial"/>
          <w:sz w:val="20"/>
        </w:rPr>
        <w:t xml:space="preserve"> </w:t>
      </w:r>
      <w:bookmarkStart w:id="120" w:name="tvpllink_jphxlvsjzu_4"/>
      <w:r w:rsidRPr="005600BA" w:rsidR="00E73C7E">
        <w:rPr>
          <w:rFonts w:ascii="Arial" w:hAnsi="Arial" w:cs="Arial"/>
          <w:sz w:val="20"/>
        </w:rPr>
        <w:t>Công ước</w:t>
      </w:r>
      <w:r w:rsidRPr="005600BA" w:rsidR="00D91E90">
        <w:rPr>
          <w:rFonts w:ascii="Arial" w:hAnsi="Arial" w:cs="Arial"/>
          <w:sz w:val="20"/>
        </w:rPr>
        <w:t xml:space="preserve"> Paris</w:t>
      </w:r>
      <w:bookmarkEnd w:id="120"/>
      <w:r w:rsidRPr="005600BA" w:rsidR="00D91E90">
        <w:rPr>
          <w:rFonts w:ascii="Arial" w:hAnsi="Arial" w:cs="Arial"/>
          <w:sz w:val="20"/>
        </w:rPr>
        <w:t xml:space="preserve"> </w:t>
      </w:r>
      <w:bookmarkStart w:id="121" w:name="diem_b_1_12_name"/>
      <w:r w:rsidRPr="005600BA" w:rsidR="00D91E90">
        <w:rPr>
          <w:rFonts w:ascii="Arial" w:hAnsi="Arial" w:cs="Arial"/>
          <w:sz w:val="20"/>
        </w:rPr>
        <w:t>và đơn đó có chứ</w:t>
      </w:r>
      <w:r w:rsidRPr="005600BA" w:rsidR="00D91E90">
        <w:rPr>
          <w:rFonts w:ascii="Arial" w:hAnsi="Arial" w:cs="Arial"/>
          <w:sz w:val="20"/>
        </w:rPr>
        <w:t xml:space="preserve">a </w:t>
      </w:r>
      <w:r w:rsidRPr="005600BA" w:rsidR="000C569B">
        <w:rPr>
          <w:rFonts w:ascii="Arial" w:hAnsi="Arial" w:cs="Arial"/>
          <w:sz w:val="20"/>
        </w:rPr>
        <w:t>phần</w:t>
      </w:r>
      <w:r w:rsidRPr="005600BA" w:rsidR="00D91E90">
        <w:rPr>
          <w:rFonts w:ascii="Arial" w:hAnsi="Arial" w:cs="Arial"/>
          <w:sz w:val="20"/>
        </w:rPr>
        <w:t xml:space="preserve"> tương ứng với yêu cầu hưởng quyền ưu tiên của đơn đăng ký sáng chế, kiểu dáng công nghiệp, nhãn hiệu;</w:t>
      </w:r>
      <w:bookmarkEnd w:id="121"/>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hAnsi="Arial" w:cs="Arial"/>
          <w:sz w:val="20"/>
        </w:rPr>
        <w:t>c) Đơn đăng ký được nộp trong thời hạn sau đây kể từ ngày nộp đơn đầu tiên: 06 tháng đối với đơn đăng ký kiểu dáng công nghiệp hoặc đơn đăng ký nhãn hiệu, 12 tháng đối với đơn đăng ký sáng chế;</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122" w:name="diem_d_1_12"/>
      <w:r w:rsidRPr="005600BA" w:rsidR="00D91E90">
        <w:rPr>
          <w:rFonts w:ascii="Arial" w:hAnsi="Arial" w:cs="Arial"/>
          <w:sz w:val="20"/>
        </w:rPr>
        <w:t xml:space="preserve">d) Trong đơn đăng ký sáng chế, kiểu dáng công nghiệp, nhãn hiệu, người nộp đơn có nêu rõ yêu cầu hưởng quyền ưu tiên và có nộp bản sao đơn đầu tiên nêu tại </w:t>
      </w:r>
      <w:r w:rsidRPr="005600BA" w:rsidR="001976C8">
        <w:rPr>
          <w:rFonts w:ascii="Arial" w:hAnsi="Arial" w:cs="Arial"/>
          <w:sz w:val="20"/>
        </w:rPr>
        <w:t>điểm</w:t>
      </w:r>
      <w:r w:rsidRPr="005600BA" w:rsidR="00D91E90">
        <w:rPr>
          <w:rFonts w:ascii="Arial" w:hAnsi="Arial" w:cs="Arial"/>
          <w:sz w:val="20"/>
        </w:rPr>
        <w:t xml:space="preserve"> b </w:t>
      </w:r>
      <w:r w:rsidRPr="005600BA" w:rsidR="001976C8">
        <w:rPr>
          <w:rFonts w:ascii="Arial" w:hAnsi="Arial" w:cs="Arial"/>
          <w:sz w:val="20"/>
        </w:rPr>
        <w:t>khoản</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 xml:space="preserve"> trong trường hợp nộp tại nước ngoài, trong đó có xác nhận của Cơ quan nhận đơn đầu tiên. Bản sao đơn đầu tiên có thể được nộp trong thời hạn 03 tháng kể từ ngày nộp đơn;</w:t>
      </w:r>
      <w:bookmarkEnd w:id="122"/>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hAnsi="Arial" w:cs="Arial"/>
          <w:sz w:val="20"/>
        </w:rPr>
        <w:t>đ) Nộp đủ phí yêu cầu hưởng quyền ưu tiên.</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eastAsia="Calibri" w:hAnsi="Arial" w:cs="Arial"/>
          <w:sz w:val="20"/>
        </w:rPr>
        <w:t xml:space="preserve">2. Đơn đầu tiên đã được nộp tại Việt Nam hoặc tại nước thành viên của </w:t>
      </w:r>
      <w:bookmarkStart w:id="123" w:name="tvpllink_jphxlvsjzu_5"/>
      <w:r w:rsidRPr="005600BA" w:rsidR="00E73C7E">
        <w:rPr>
          <w:rFonts w:ascii="Arial" w:eastAsia="Calibri" w:hAnsi="Arial" w:cs="Arial"/>
          <w:sz w:val="20"/>
        </w:rPr>
        <w:t>Công ước</w:t>
      </w:r>
      <w:r w:rsidRPr="005600BA" w:rsidR="00D91E90">
        <w:rPr>
          <w:rFonts w:ascii="Arial" w:eastAsia="Calibri" w:hAnsi="Arial" w:cs="Arial"/>
          <w:sz w:val="20"/>
        </w:rPr>
        <w:t xml:space="preserve"> Paris</w:t>
      </w:r>
      <w:bookmarkEnd w:id="123"/>
      <w:r w:rsidRPr="005600BA" w:rsidR="00D91E90">
        <w:rPr>
          <w:rFonts w:ascii="Arial" w:eastAsia="Calibri" w:hAnsi="Arial" w:cs="Arial"/>
          <w:sz w:val="20"/>
        </w:rPr>
        <w:t xml:space="preserve"> theo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b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là đơn đủ </w:t>
      </w:r>
      <w:r w:rsidRPr="005600BA" w:rsidR="001976C8">
        <w:rPr>
          <w:rFonts w:ascii="Arial" w:eastAsia="Calibri" w:hAnsi="Arial" w:cs="Arial"/>
          <w:sz w:val="20"/>
        </w:rPr>
        <w:t>điều</w:t>
      </w:r>
      <w:r w:rsidRPr="005600BA" w:rsidR="00D91E90">
        <w:rPr>
          <w:rFonts w:ascii="Arial" w:eastAsia="Calibri" w:hAnsi="Arial" w:cs="Arial"/>
          <w:sz w:val="20"/>
        </w:rPr>
        <w:t xml:space="preserve"> kiện để xác nhận ngày đơn đó được nộp tại nước thành viên liên quan, không phụ thuộc vào kết quả xử lý đơn đó.</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Trong trường hợp người nộp đơn đăng ký sáng chế, kiểu dáng công nghiệp, nhãn hiệu muốn hưởng quyền ưu tiên theo </w:t>
      </w:r>
      <w:r w:rsidRPr="005600BA" w:rsidR="00E73C7E">
        <w:rPr>
          <w:rFonts w:ascii="Arial" w:eastAsia="Calibri" w:hAnsi="Arial" w:cs="Arial"/>
          <w:sz w:val="20"/>
        </w:rPr>
        <w:t>điều ước</w:t>
      </w:r>
      <w:r w:rsidRPr="005600BA" w:rsidR="00D91E90">
        <w:rPr>
          <w:rFonts w:ascii="Arial" w:eastAsia="Calibri" w:hAnsi="Arial" w:cs="Arial"/>
          <w:sz w:val="20"/>
        </w:rPr>
        <w:t xml:space="preserve"> quốc tế khác, yêu cầu hưởng quyền ưu tiên sẽ được chấp nhận nếu đáp ứng các </w:t>
      </w:r>
      <w:r w:rsidRPr="005600BA" w:rsidR="001976C8">
        <w:rPr>
          <w:rFonts w:ascii="Arial" w:eastAsia="Calibri" w:hAnsi="Arial" w:cs="Arial"/>
          <w:sz w:val="20"/>
        </w:rPr>
        <w:t>điều</w:t>
      </w:r>
      <w:r w:rsidRPr="005600BA" w:rsidR="00D91E90">
        <w:rPr>
          <w:rFonts w:ascii="Arial" w:eastAsia="Calibri" w:hAnsi="Arial" w:cs="Arial"/>
          <w:sz w:val="20"/>
        </w:rPr>
        <w:t xml:space="preserve"> kiện về quyền ưu tiên quy định trong </w:t>
      </w:r>
      <w:r w:rsidRPr="005600BA" w:rsidR="00E73C7E">
        <w:rPr>
          <w:rFonts w:ascii="Arial" w:eastAsia="Calibri" w:hAnsi="Arial" w:cs="Arial"/>
          <w:sz w:val="20"/>
        </w:rPr>
        <w:t>điều ước</w:t>
      </w:r>
      <w:r w:rsidRPr="005600BA" w:rsidR="00D91E90">
        <w:rPr>
          <w:rFonts w:ascii="Arial" w:eastAsia="Calibri" w:hAnsi="Arial" w:cs="Arial"/>
          <w:sz w:val="20"/>
        </w:rPr>
        <w:t xml:space="preserve"> quốc tế đó.</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24" w:name="dieu_13"/>
      <w:r w:rsidRPr="005600BA" w:rsidR="001976C8">
        <w:rPr>
          <w:rFonts w:ascii="Arial" w:hAnsi="Arial" w:cs="Arial" w:hint="eastAsia"/>
          <w:b/>
          <w:sz w:val="20"/>
        </w:rPr>
        <w:t>Điều</w:t>
      </w:r>
      <w:r w:rsidRPr="005600BA" w:rsidR="00D91E90">
        <w:rPr>
          <w:rFonts w:ascii="Arial" w:hAnsi="Arial" w:cs="Arial"/>
          <w:b/>
          <w:sz w:val="20"/>
        </w:rPr>
        <w:t xml:space="preserve"> 13. Quyền </w:t>
      </w:r>
      <w:r w:rsidRPr="005600BA" w:rsidR="00D91E90">
        <w:rPr>
          <w:rFonts w:ascii="Arial" w:hAnsi="Arial" w:cs="Arial" w:hint="eastAsia"/>
          <w:b/>
          <w:sz w:val="20"/>
        </w:rPr>
        <w:t>đă</w:t>
      </w:r>
      <w:r w:rsidRPr="005600BA" w:rsidR="00D91E90">
        <w:rPr>
          <w:rFonts w:ascii="Arial" w:hAnsi="Arial" w:cs="Arial"/>
          <w:b/>
          <w:sz w:val="20"/>
        </w:rPr>
        <w:t>ng k</w:t>
      </w:r>
      <w:r w:rsidRPr="005600BA" w:rsidR="00D91E90">
        <w:rPr>
          <w:rFonts w:ascii="Arial" w:hAnsi="Arial" w:cs="Arial" w:hint="eastAsia"/>
          <w:b/>
          <w:sz w:val="20"/>
        </w:rPr>
        <w:t>ý</w:t>
      </w:r>
      <w:r w:rsidRPr="005600BA" w:rsidR="00D91E90">
        <w:rPr>
          <w:rFonts w:ascii="Arial" w:hAnsi="Arial" w:cs="Arial"/>
          <w:b/>
          <w:sz w:val="20"/>
        </w:rPr>
        <w:t xml:space="preserve"> sở hữu c</w:t>
      </w:r>
      <w:r w:rsidRPr="005600BA" w:rsidR="00D91E90">
        <w:rPr>
          <w:rFonts w:ascii="Arial" w:hAnsi="Arial" w:cs="Arial" w:hint="eastAsia"/>
          <w:b/>
          <w:sz w:val="20"/>
        </w:rPr>
        <w:t>ô</w:t>
      </w:r>
      <w:r w:rsidRPr="005600BA" w:rsidR="00D91E90">
        <w:rPr>
          <w:rFonts w:ascii="Arial" w:hAnsi="Arial" w:cs="Arial"/>
          <w:b/>
          <w:sz w:val="20"/>
        </w:rPr>
        <w:t>ng nghiệp theo c</w:t>
      </w:r>
      <w:r w:rsidRPr="005600BA" w:rsidR="00D91E90">
        <w:rPr>
          <w:rFonts w:ascii="Arial" w:hAnsi="Arial" w:cs="Arial" w:hint="eastAsia"/>
          <w:b/>
          <w:sz w:val="20"/>
        </w:rPr>
        <w:t>á</w:t>
      </w:r>
      <w:r w:rsidRPr="005600BA" w:rsidR="00D91E90">
        <w:rPr>
          <w:rFonts w:ascii="Arial" w:hAnsi="Arial" w:cs="Arial"/>
          <w:b/>
          <w:sz w:val="20"/>
        </w:rPr>
        <w:t xml:space="preserve">c </w:t>
      </w:r>
      <w:r w:rsidRPr="005600BA" w:rsidR="00E73C7E">
        <w:rPr>
          <w:rFonts w:ascii="Arial" w:hAnsi="Arial" w:cs="Arial" w:hint="eastAsia"/>
          <w:b/>
          <w:sz w:val="20"/>
        </w:rPr>
        <w:t>điều ước</w:t>
      </w:r>
      <w:r w:rsidRPr="005600BA" w:rsidR="00D91E90">
        <w:rPr>
          <w:rFonts w:ascii="Arial" w:hAnsi="Arial" w:cs="Arial"/>
          <w:b/>
          <w:sz w:val="20"/>
        </w:rPr>
        <w:t xml:space="preserve"> quốc tế</w:t>
      </w:r>
      <w:bookmarkEnd w:id="124"/>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1. Tổ chức, cá nhân nước ngoài đáp ứng các </w:t>
      </w:r>
      <w:r w:rsidRPr="005600BA" w:rsidR="001976C8">
        <w:rPr>
          <w:rFonts w:ascii="Arial" w:hAnsi="Arial" w:cs="Arial"/>
          <w:sz w:val="20"/>
        </w:rPr>
        <w:t>điều</w:t>
      </w:r>
      <w:r w:rsidRPr="005600BA" w:rsidR="00D91E90">
        <w:rPr>
          <w:rFonts w:ascii="Arial" w:hAnsi="Arial" w:cs="Arial"/>
          <w:sz w:val="20"/>
        </w:rPr>
        <w:t xml:space="preserve"> kiện để được bảo hộ quyền sở hữu công nghiệp tại Việt Nam quy định tại </w:t>
      </w:r>
      <w:bookmarkStart w:id="125" w:name="tc_5"/>
      <w:r w:rsidRPr="005600BA" w:rsidR="001976C8">
        <w:rPr>
          <w:rFonts w:ascii="Arial" w:hAnsi="Arial" w:cs="Arial"/>
          <w:sz w:val="20"/>
        </w:rPr>
        <w:t>Điều</w:t>
      </w:r>
      <w:r w:rsidRPr="005600BA" w:rsidR="00D91E90">
        <w:rPr>
          <w:rFonts w:ascii="Arial" w:hAnsi="Arial" w:cs="Arial"/>
          <w:sz w:val="20"/>
        </w:rPr>
        <w:t xml:space="preserve"> 2 của </w:t>
      </w:r>
      <w:r w:rsidRPr="005600BA" w:rsidR="001976C8">
        <w:rPr>
          <w:rFonts w:ascii="Arial" w:hAnsi="Arial" w:cs="Arial"/>
          <w:sz w:val="20"/>
        </w:rPr>
        <w:t>Nghị định này</w:t>
      </w:r>
      <w:bookmarkEnd w:id="125"/>
      <w:r w:rsidRPr="005600BA" w:rsidR="00D91E90">
        <w:rPr>
          <w:rFonts w:ascii="Arial" w:hAnsi="Arial" w:cs="Arial"/>
          <w:sz w:val="20"/>
        </w:rPr>
        <w:t xml:space="preserve"> có thể nộp đơn đăng ký sở hữu công nghiệp tại Việt Nam theo các </w:t>
      </w:r>
      <w:r w:rsidRPr="005600BA" w:rsidR="00E73C7E">
        <w:rPr>
          <w:rFonts w:ascii="Arial" w:hAnsi="Arial" w:cs="Arial"/>
          <w:sz w:val="20"/>
        </w:rPr>
        <w:t>điều ước</w:t>
      </w:r>
      <w:r w:rsidRPr="005600BA" w:rsidR="00D91E90">
        <w:rPr>
          <w:rFonts w:ascii="Arial" w:hAnsi="Arial" w:cs="Arial"/>
          <w:sz w:val="20"/>
        </w:rPr>
        <w:t xml:space="preserve"> quốc tế về hoặc liên quan đến thủ tục nộp đơn quốc tế.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hAnsi="Arial" w:cs="Arial"/>
          <w:sz w:val="20"/>
        </w:rPr>
        <w:t xml:space="preserve">2. Tổ chức, cá nhân Việt Nam có thể nộp đơn đăng ký quốc tế sở hữu công nghiệp để yêu cầu bảo hộ quyền của mình tại Việt Nam nếu </w:t>
      </w:r>
      <w:r w:rsidRPr="005600BA" w:rsidR="00E73C7E">
        <w:rPr>
          <w:rFonts w:ascii="Arial" w:hAnsi="Arial" w:cs="Arial"/>
          <w:sz w:val="20"/>
        </w:rPr>
        <w:t>điều ước</w:t>
      </w:r>
      <w:r w:rsidRPr="005600BA" w:rsidR="00D91E90">
        <w:rPr>
          <w:rFonts w:ascii="Arial" w:hAnsi="Arial" w:cs="Arial"/>
          <w:sz w:val="20"/>
        </w:rPr>
        <w:t xml:space="preserve"> quốc tế có quy định.</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26" w:name="dieu_14"/>
      <w:r w:rsidRPr="005600BA" w:rsidR="001976C8">
        <w:rPr>
          <w:rFonts w:ascii="Arial" w:hAnsi="Arial" w:cs="Arial"/>
          <w:b/>
          <w:sz w:val="20"/>
        </w:rPr>
        <w:t>Điều</w:t>
      </w:r>
      <w:r w:rsidRPr="005600BA" w:rsidR="00D91E90">
        <w:rPr>
          <w:rFonts w:ascii="Arial" w:hAnsi="Arial" w:cs="Arial"/>
          <w:b/>
          <w:sz w:val="20"/>
        </w:rPr>
        <w:t xml:space="preserve"> 14. Thủ tục kiểm soát an ninh đối với sáng chế</w:t>
      </w:r>
      <w:bookmarkEnd w:id="126"/>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1. Đối với sáng chế thuộc lĩnh vực kỹ thuật có tác động đến an ninh, quốc phòng được liệt kê tại </w:t>
      </w:r>
      <w:bookmarkStart w:id="127" w:name="bieumau_pl_7"/>
      <w:r w:rsidRPr="005600BA" w:rsidR="00B90A32">
        <w:rPr>
          <w:rFonts w:ascii="Arial" w:hAnsi="Arial" w:cs="Arial"/>
          <w:sz w:val="20"/>
        </w:rPr>
        <w:t>Phụ lục VII</w:t>
      </w:r>
      <w:bookmarkEnd w:id="127"/>
      <w:r w:rsidRPr="005600BA" w:rsidR="00D91E90">
        <w:rPr>
          <w:rFonts w:ascii="Arial" w:hAnsi="Arial" w:cs="Arial"/>
          <w:sz w:val="20"/>
        </w:rPr>
        <w:t xml:space="preserve"> của </w:t>
      </w:r>
      <w:r w:rsidRPr="005600BA" w:rsidR="001976C8">
        <w:rPr>
          <w:rFonts w:ascii="Arial" w:hAnsi="Arial" w:cs="Arial"/>
          <w:sz w:val="20"/>
        </w:rPr>
        <w:t>Nghị định này</w:t>
      </w:r>
      <w:r w:rsidRPr="005600BA" w:rsidR="00D91E90">
        <w:rPr>
          <w:rFonts w:ascii="Arial" w:hAnsi="Arial" w:cs="Arial"/>
          <w:sz w:val="20"/>
        </w:rPr>
        <w:t xml:space="preserve">, được tạo ra tại Việt Nam và thuộc quyền đăng ký của cá nhân là công dân Việt Nam và thường trú tại Việt Nam hoặc của tổ chức được thành lập theo pháp </w:t>
      </w:r>
      <w:r w:rsidRPr="005600BA" w:rsidR="00E73C7E">
        <w:rPr>
          <w:rFonts w:ascii="Arial" w:hAnsi="Arial" w:cs="Arial"/>
          <w:sz w:val="20"/>
        </w:rPr>
        <w:t>luật</w:t>
      </w:r>
      <w:r w:rsidRPr="005600BA" w:rsidR="00D91E90">
        <w:rPr>
          <w:rFonts w:ascii="Arial" w:hAnsi="Arial" w:cs="Arial"/>
          <w:sz w:val="20"/>
        </w:rPr>
        <w:t xml:space="preserve"> Việt Nam, để đáp ứng </w:t>
      </w:r>
      <w:r w:rsidRPr="005600BA" w:rsidR="001976C8">
        <w:rPr>
          <w:rFonts w:ascii="Arial" w:hAnsi="Arial" w:cs="Arial"/>
          <w:sz w:val="20"/>
        </w:rPr>
        <w:t>điều</w:t>
      </w:r>
      <w:r w:rsidRPr="005600BA" w:rsidR="00D91E90">
        <w:rPr>
          <w:rFonts w:ascii="Arial" w:hAnsi="Arial" w:cs="Arial"/>
          <w:sz w:val="20"/>
        </w:rPr>
        <w:t xml:space="preserve"> kiện nộp đơn đăng ký sáng chế ra nước ngoài theo quy định tại </w:t>
      </w:r>
      <w:bookmarkStart w:id="128" w:name="dc_10"/>
      <w:r w:rsidRPr="005600BA" w:rsidR="007506EB">
        <w:rPr>
          <w:rFonts w:ascii="Arial" w:hAnsi="Arial" w:cs="Arial"/>
          <w:sz w:val="20"/>
        </w:rPr>
        <w:t xml:space="preserve">khoản 1 Điều 89a của </w:t>
      </w:r>
      <w:r w:rsidRPr="005600BA" w:rsidR="00E73C7E">
        <w:rPr>
          <w:rFonts w:ascii="Arial" w:hAnsi="Arial" w:cs="Arial"/>
          <w:sz w:val="20"/>
        </w:rPr>
        <w:t>Luật</w:t>
      </w:r>
      <w:r w:rsidRPr="005600BA" w:rsidR="007506EB">
        <w:rPr>
          <w:rFonts w:ascii="Arial" w:hAnsi="Arial" w:cs="Arial"/>
          <w:sz w:val="20"/>
        </w:rPr>
        <w:t xml:space="preserve"> Sở hữu trí tuệ</w:t>
      </w:r>
      <w:bookmarkEnd w:id="128"/>
      <w:r w:rsidRPr="005600BA" w:rsidR="00D91E90">
        <w:rPr>
          <w:rFonts w:ascii="Arial" w:hAnsi="Arial" w:cs="Arial"/>
          <w:sz w:val="20"/>
        </w:rPr>
        <w:t>, thủ tục kiểm soát an ninh phải được thực hiện trước khi cơ quan quản lý nhà nước về quyền sở hữu công nghiệp công bố đơn đăng ký sáng chế đó.</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2. Bộ Quốc phòng, Bộ Công an chỉ định cơ quan tiếp nhận và xử lý đề nghị xác định sáng chế trong đơn đăng ký sáng chế thuộc các lĩnh vực kỹ thuật có tác động đến quốc phòng, an ninh theo quy định tại </w:t>
      </w:r>
      <w:r w:rsidRPr="005600BA" w:rsidR="001976C8">
        <w:rPr>
          <w:rFonts w:ascii="Arial" w:hAnsi="Arial" w:cs="Arial"/>
          <w:sz w:val="20"/>
        </w:rPr>
        <w:t>khoản</w:t>
      </w:r>
      <w:r w:rsidRPr="005600BA" w:rsidR="00D91E90">
        <w:rPr>
          <w:rFonts w:ascii="Arial" w:hAnsi="Arial" w:cs="Arial"/>
          <w:sz w:val="20"/>
        </w:rPr>
        <w:t xml:space="preserve"> 3 </w:t>
      </w:r>
      <w:r w:rsidRPr="005600BA" w:rsidR="001976C8">
        <w:rPr>
          <w:rFonts w:ascii="Arial" w:hAnsi="Arial" w:cs="Arial"/>
          <w:sz w:val="20"/>
        </w:rPr>
        <w:t>Điều</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3. Trong thời hạn 01 tháng kể từ ngày nhận được thông báo bằng văn bản của người nộp đơn đăng ký sáng chế theo thể thức quốc gia về việc dự kiến nộp đơn đăng ký ra nước ngoài để thực hiện việc kiểm soát an ninh sáng chế theo quy định tại </w:t>
      </w:r>
      <w:r w:rsidRPr="005600BA" w:rsidR="001976C8">
        <w:rPr>
          <w:rFonts w:ascii="Arial" w:hAnsi="Arial" w:cs="Arial"/>
          <w:sz w:val="20"/>
        </w:rPr>
        <w:t>khoản</w:t>
      </w:r>
      <w:r w:rsidRPr="005600BA" w:rsidR="00D91E90">
        <w:rPr>
          <w:rFonts w:ascii="Arial" w:hAnsi="Arial" w:cs="Arial"/>
          <w:sz w:val="20"/>
        </w:rPr>
        <w:t xml:space="preserve"> 1 </w:t>
      </w:r>
      <w:r w:rsidRPr="005600BA" w:rsidR="001976C8">
        <w:rPr>
          <w:rFonts w:ascii="Arial" w:hAnsi="Arial" w:cs="Arial"/>
          <w:sz w:val="20"/>
        </w:rPr>
        <w:t>Điều</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 xml:space="preserve"> hoặc ngày Đơn PCT có nguồn gốc Việt Nam được nộp thông qua cơ quan quản lý nhà nước về quyền sở hữu công nghiệp, nếu có cơ sở để nghi ngờ rằng sáng chế trong đơn đó thuộc trường hợp quy định tại </w:t>
      </w:r>
      <w:r w:rsidRPr="005600BA" w:rsidR="001976C8">
        <w:rPr>
          <w:rFonts w:ascii="Arial" w:hAnsi="Arial" w:cs="Arial"/>
          <w:sz w:val="20"/>
        </w:rPr>
        <w:t>khoản</w:t>
      </w:r>
      <w:r w:rsidRPr="005600BA" w:rsidR="00D91E90">
        <w:rPr>
          <w:rFonts w:ascii="Arial" w:hAnsi="Arial" w:cs="Arial"/>
          <w:sz w:val="20"/>
        </w:rPr>
        <w:t xml:space="preserve"> 1 </w:t>
      </w:r>
      <w:r w:rsidRPr="005600BA" w:rsidR="001976C8">
        <w:rPr>
          <w:rFonts w:ascii="Arial" w:hAnsi="Arial" w:cs="Arial"/>
          <w:sz w:val="20"/>
        </w:rPr>
        <w:t>Điều</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 xml:space="preserve">, cơ quan quản lý nhà nước về quyền sở hữu công nghiệp tạm dừng quy trình thẩm định đơn và gửi văn bản đề nghị xác định sáng chế thuộc các lĩnh vực kỹ thuật có tác động đến quốc phòng, an ninh cho cơ quan được chỉ định của Bộ Quốc phòng, Bộ Công an. Cơ quan được chỉ định của Bộ Quốc phòng, Bộ Công an ban hành văn bản xác định sáng chế nêu trong đơn có phải là sáng chế thuộc các lĩnh vực kỹ thuật có tác động đến quốc phòng, an ninh hay không trong thời hạn 03 tháng kể từ ngày cơ quan quản lý nhà nước về quyền sở hữu công nghiệp gửi văn bản đề nghị.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4. Đối với đơn đăng ký sáng chế quy định tại </w:t>
      </w:r>
      <w:r w:rsidRPr="005600BA" w:rsidR="001976C8">
        <w:rPr>
          <w:rFonts w:ascii="Arial" w:hAnsi="Arial" w:cs="Arial"/>
          <w:sz w:val="20"/>
        </w:rPr>
        <w:t>khoản</w:t>
      </w:r>
      <w:r w:rsidRPr="005600BA" w:rsidR="00D91E90">
        <w:rPr>
          <w:rFonts w:ascii="Arial" w:hAnsi="Arial" w:cs="Arial"/>
          <w:sz w:val="20"/>
        </w:rPr>
        <w:t xml:space="preserve"> 3 </w:t>
      </w:r>
      <w:r w:rsidRPr="005600BA" w:rsidR="001976C8">
        <w:rPr>
          <w:rFonts w:ascii="Arial" w:hAnsi="Arial" w:cs="Arial"/>
          <w:sz w:val="20"/>
        </w:rPr>
        <w:t>Điều</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 xml:space="preserve">, cơ quan quản lý nhà nước về quyền sở hữu công nghiệp thông báo cho người nộp đơn về việc tạm dừng quy trình thẩm định đơn để thực hiện quy trình kiểm soát an ninh theo quy định tại </w:t>
      </w:r>
      <w:bookmarkStart w:id="129" w:name="dc_11"/>
      <w:r w:rsidRPr="005600BA" w:rsidR="007506EB">
        <w:rPr>
          <w:rFonts w:ascii="Arial" w:hAnsi="Arial" w:cs="Arial"/>
          <w:sz w:val="20"/>
        </w:rPr>
        <w:t xml:space="preserve">Điều 89a của </w:t>
      </w:r>
      <w:r w:rsidRPr="005600BA" w:rsidR="00E73C7E">
        <w:rPr>
          <w:rFonts w:ascii="Arial" w:hAnsi="Arial" w:cs="Arial"/>
          <w:sz w:val="20"/>
        </w:rPr>
        <w:t>Luật</w:t>
      </w:r>
      <w:r w:rsidRPr="005600BA" w:rsidR="007506EB">
        <w:rPr>
          <w:rFonts w:ascii="Arial" w:hAnsi="Arial" w:cs="Arial"/>
          <w:sz w:val="20"/>
        </w:rPr>
        <w:t xml:space="preserve"> Sở hữu trí tuệ</w:t>
      </w:r>
      <w:bookmarkEnd w:id="129"/>
      <w:r w:rsidRPr="005600BA" w:rsidR="00D91E90">
        <w:rPr>
          <w:rFonts w:ascii="Arial" w:hAnsi="Arial" w:cs="Arial"/>
          <w:sz w:val="20"/>
        </w:rPr>
        <w:t xml:space="preserve"> trong thời hạn 07 ngày làm việc kể từ ngày văn bản đề nghị được gửi cho cơ quan được chỉ định của Bộ Quốc phòng, Bộ Công an.</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5. Trong thời hạn 20 ngày kể từ ngày nhận được thông báo của cơ quan được chỉ định của Bộ Quốc phòng, Bộ Công an về việc đối tượng trong đơn đăng ký sáng chế thuộc các lĩnh vực kỹ thuật có tác động đến quốc phòng, an ninh theo quy định tại </w:t>
      </w:r>
      <w:r w:rsidRPr="005600BA" w:rsidR="001976C8">
        <w:rPr>
          <w:rFonts w:ascii="Arial" w:hAnsi="Arial" w:cs="Arial"/>
          <w:sz w:val="20"/>
        </w:rPr>
        <w:t>khoản</w:t>
      </w:r>
      <w:r w:rsidRPr="005600BA" w:rsidR="00D91E90">
        <w:rPr>
          <w:rFonts w:ascii="Arial" w:hAnsi="Arial" w:cs="Arial"/>
          <w:sz w:val="20"/>
        </w:rPr>
        <w:t xml:space="preserve"> 3 </w:t>
      </w:r>
      <w:r w:rsidRPr="005600BA" w:rsidR="001976C8">
        <w:rPr>
          <w:rFonts w:ascii="Arial" w:hAnsi="Arial" w:cs="Arial"/>
          <w:sz w:val="20"/>
        </w:rPr>
        <w:t>Điều</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 xml:space="preserve">, cơ quan quản lý nhà nước về quyền sở hữu công nghiệp thông báo cho người nộp đơn thông tin nêu trên, đồng thời yêu cầu người nộp đơn đăng ký sáng chế theo thủ tục phù hợp với quy định của pháp </w:t>
      </w:r>
      <w:r w:rsidRPr="005600BA" w:rsidR="00E73C7E">
        <w:rPr>
          <w:rFonts w:ascii="Arial" w:hAnsi="Arial" w:cs="Arial"/>
          <w:sz w:val="20"/>
        </w:rPr>
        <w:t>luật</w:t>
      </w:r>
      <w:r w:rsidRPr="005600BA" w:rsidR="00D91E90">
        <w:rPr>
          <w:rFonts w:ascii="Arial" w:hAnsi="Arial" w:cs="Arial"/>
          <w:sz w:val="20"/>
        </w:rPr>
        <w:t xml:space="preserve"> về bảo vệ bí mật nhà nước trong thời hạn 01 tháng kể từ ngày thông báo và thực hiện các thủ tục sau đây: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a) Đối với đơn đăng ký sáng chế nộp theo thể thức quốc gia: Trường hợp người nộp đơn nộp đơn đăng ký sáng chế theo thủ tục phù hợp với quy định của pháp </w:t>
      </w:r>
      <w:r w:rsidRPr="005600BA" w:rsidR="00E73C7E">
        <w:rPr>
          <w:rFonts w:ascii="Arial" w:hAnsi="Arial" w:cs="Arial"/>
          <w:sz w:val="20"/>
        </w:rPr>
        <w:t>luật</w:t>
      </w:r>
      <w:r w:rsidRPr="005600BA" w:rsidR="00D91E90">
        <w:rPr>
          <w:rFonts w:ascii="Arial" w:hAnsi="Arial" w:cs="Arial"/>
          <w:sz w:val="20"/>
        </w:rPr>
        <w:t xml:space="preserve"> về bảo vệ bí mật nhà nước, đơn được tiếp tục xử lý theo quy định của pháp </w:t>
      </w:r>
      <w:r w:rsidRPr="005600BA" w:rsidR="00E73C7E">
        <w:rPr>
          <w:rFonts w:ascii="Arial" w:hAnsi="Arial" w:cs="Arial"/>
          <w:sz w:val="20"/>
        </w:rPr>
        <w:t>luật</w:t>
      </w:r>
      <w:r w:rsidRPr="005600BA" w:rsidR="00D91E90">
        <w:rPr>
          <w:rFonts w:ascii="Arial" w:hAnsi="Arial" w:cs="Arial"/>
          <w:sz w:val="20"/>
        </w:rPr>
        <w:t xml:space="preserve">. Trường hợp người nộp đơn không đăng ký sáng chế theo thủ tục phù hợp với quy định của pháp </w:t>
      </w:r>
      <w:r w:rsidRPr="005600BA" w:rsidR="00E73C7E">
        <w:rPr>
          <w:rFonts w:ascii="Arial" w:hAnsi="Arial" w:cs="Arial"/>
          <w:sz w:val="20"/>
        </w:rPr>
        <w:t>luật</w:t>
      </w:r>
      <w:r w:rsidRPr="005600BA" w:rsidR="00D91E90">
        <w:rPr>
          <w:rFonts w:ascii="Arial" w:hAnsi="Arial" w:cs="Arial"/>
          <w:sz w:val="20"/>
        </w:rPr>
        <w:t xml:space="preserve"> về bảo vệ bí mật nhà nước trong thời hạn ấn định, đơn coi như bị rút bỏ và được cơ quan quản lý nhà nước về quyền sở hữu công nghiệp tiêu hủy theo quy định của pháp </w:t>
      </w:r>
      <w:r w:rsidRPr="005600BA" w:rsidR="00E73C7E">
        <w:rPr>
          <w:rFonts w:ascii="Arial" w:hAnsi="Arial" w:cs="Arial"/>
          <w:sz w:val="20"/>
        </w:rPr>
        <w:t>luật</w:t>
      </w:r>
      <w:r w:rsidRPr="005600BA" w:rsidR="00D91E90">
        <w:rPr>
          <w:rFonts w:ascii="Arial" w:hAnsi="Arial" w:cs="Arial"/>
          <w:sz w:val="20"/>
        </w:rPr>
        <w:t xml:space="preserve"> về bảo vệ bí mật nhà nước, trừ trường hợp người nộp đơn có căn cứ chứng minh sáng chế không phải là bí mật nhà nước.</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b) Đối với Đơn PCT có nguồn gốc Việt Nam được nộp thông qua cơ quan quản lý nhà nước về quyền sở hữu công nghiệp: Tiêu hủy đơn theo quy định của pháp </w:t>
      </w:r>
      <w:r w:rsidRPr="005600BA" w:rsidR="00E73C7E">
        <w:rPr>
          <w:rFonts w:ascii="Arial" w:hAnsi="Arial" w:cs="Arial"/>
          <w:sz w:val="20"/>
        </w:rPr>
        <w:t>luật</w:t>
      </w:r>
      <w:r w:rsidRPr="005600BA" w:rsidR="00D91E90">
        <w:rPr>
          <w:rFonts w:ascii="Arial" w:hAnsi="Arial" w:cs="Arial"/>
          <w:sz w:val="20"/>
        </w:rPr>
        <w:t xml:space="preserve"> về bảo vệ bí mật nhà nước và thực hiện quy định tại </w:t>
      </w:r>
      <w:bookmarkStart w:id="130" w:name="tc_6"/>
      <w:r w:rsidRPr="005600BA" w:rsidR="001976C8">
        <w:rPr>
          <w:rFonts w:ascii="Arial" w:hAnsi="Arial" w:cs="Arial"/>
          <w:sz w:val="20"/>
        </w:rPr>
        <w:t>điểm e khoản 1 Điều 20 của Nghị đị</w:t>
      </w:r>
      <w:r w:rsidRPr="005600BA" w:rsidR="001976C8">
        <w:rPr>
          <w:rFonts w:ascii="Arial" w:hAnsi="Arial" w:cs="Arial"/>
          <w:sz w:val="20"/>
        </w:rPr>
        <w:t>nh này</w:t>
      </w:r>
      <w:bookmarkEnd w:id="130"/>
      <w:r w:rsidRPr="005600BA" w:rsidR="00D91E90">
        <w:rPr>
          <w:rFonts w:ascii="Arial" w:hAnsi="Arial" w:cs="Arial"/>
          <w:sz w:val="20"/>
        </w:rPr>
        <w:t>, trừ trường hợp người nộp đơn có căn cứ chứng minh sáng chế không phải là bí mật nhà nước.</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6. Cơ quan quản lý nhà nước về quyền sở hữu công nghiệp tiếp tục quy trình thẩm định đơn theo quy định trong các trường hợp sau đây:</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a) Kết thúc thời hạn 03 tháng quy định tại </w:t>
      </w:r>
      <w:r w:rsidRPr="005600BA" w:rsidR="001976C8">
        <w:rPr>
          <w:rFonts w:ascii="Arial" w:hAnsi="Arial" w:cs="Arial"/>
          <w:sz w:val="20"/>
        </w:rPr>
        <w:t>khoản</w:t>
      </w:r>
      <w:r w:rsidRPr="005600BA" w:rsidR="00D91E90">
        <w:rPr>
          <w:rFonts w:ascii="Arial" w:hAnsi="Arial" w:cs="Arial"/>
          <w:sz w:val="20"/>
        </w:rPr>
        <w:t xml:space="preserve"> 3 của </w:t>
      </w:r>
      <w:r w:rsidRPr="005600BA" w:rsidR="001976C8">
        <w:rPr>
          <w:rFonts w:ascii="Arial" w:hAnsi="Arial" w:cs="Arial"/>
          <w:sz w:val="20"/>
        </w:rPr>
        <w:t>Điều</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 xml:space="preserve"> mà cơ quan quản lý nhà nước về quyền sở hữu công nghiệp không nhận được thông báo của cơ quan được chỉ định của Bộ Quốc phòng, Bộ Công an.</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b) Cơ quan được chỉ định của Bộ Quốc phòng, Bộ Công an thông báo sáng chế trong đơn không phải là sáng chế thuộc các lĩnh vực kỹ thuật có tác động đến quốc phòng, an ninh.</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Cơ quan quản lý nhà nước về quyền sở hữu công nghiệp thông báo cho người nộp đơn về việc tiếp tục xử lý đơn trong thời hạn 01 tháng tính từ thời </w:t>
      </w:r>
      <w:r w:rsidRPr="005600BA" w:rsidR="001976C8">
        <w:rPr>
          <w:rFonts w:ascii="Arial" w:hAnsi="Arial" w:cs="Arial"/>
          <w:sz w:val="20"/>
        </w:rPr>
        <w:t>điểm</w:t>
      </w:r>
      <w:r w:rsidRPr="005600BA" w:rsidR="00D91E90">
        <w:rPr>
          <w:rFonts w:ascii="Arial" w:hAnsi="Arial" w:cs="Arial"/>
          <w:sz w:val="20"/>
        </w:rPr>
        <w:t xml:space="preserve"> nêu tại </w:t>
      </w:r>
      <w:r w:rsidRPr="005600BA" w:rsidR="001976C8">
        <w:rPr>
          <w:rFonts w:ascii="Arial" w:hAnsi="Arial" w:cs="Arial"/>
          <w:sz w:val="20"/>
        </w:rPr>
        <w:t>điểm</w:t>
      </w:r>
      <w:r w:rsidRPr="005600BA" w:rsidR="00D91E90">
        <w:rPr>
          <w:rFonts w:ascii="Arial" w:hAnsi="Arial" w:cs="Arial"/>
          <w:sz w:val="20"/>
        </w:rPr>
        <w:t xml:space="preserve"> a </w:t>
      </w:r>
      <w:r w:rsidRPr="005600BA" w:rsidR="001976C8">
        <w:rPr>
          <w:rFonts w:ascii="Arial" w:hAnsi="Arial" w:cs="Arial"/>
          <w:sz w:val="20"/>
        </w:rPr>
        <w:t>khoản</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 xml:space="preserve"> hoặc từ ngày nhận được thông báo nêu tại </w:t>
      </w:r>
      <w:r w:rsidRPr="005600BA" w:rsidR="001976C8">
        <w:rPr>
          <w:rFonts w:ascii="Arial" w:hAnsi="Arial" w:cs="Arial"/>
          <w:sz w:val="20"/>
        </w:rPr>
        <w:t>điểm</w:t>
      </w:r>
      <w:r w:rsidRPr="005600BA" w:rsidR="00D91E90">
        <w:rPr>
          <w:rFonts w:ascii="Arial" w:hAnsi="Arial" w:cs="Arial"/>
          <w:sz w:val="20"/>
        </w:rPr>
        <w:t xml:space="preserve"> b </w:t>
      </w:r>
      <w:r w:rsidRPr="005600BA" w:rsidR="001976C8">
        <w:rPr>
          <w:rFonts w:ascii="Arial" w:hAnsi="Arial" w:cs="Arial"/>
          <w:sz w:val="20"/>
        </w:rPr>
        <w:t>khoản</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131" w:name="khoan_7_14"/>
      <w:r w:rsidRPr="00B332BB" w:rsidR="00B332BB">
        <w:rPr>
          <w:rFonts w:ascii="Arial" w:hAnsi="Arial" w:cs="Arial"/>
          <w:sz w:val="20"/>
        </w:rPr>
        <w:t>7. Đối với đơn thuộc trường hợp quy định tại khoản 6 của Điều này, người nộp đơn có quyền nộp đơn đăng ký sáng chế đó ở nước ngoài.</w:t>
      </w:r>
      <w:bookmarkEnd w:id="131"/>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32" w:name="dieu_15"/>
      <w:r w:rsidRPr="005600BA" w:rsidR="001976C8">
        <w:rPr>
          <w:rFonts w:ascii="Arial" w:hAnsi="Arial" w:cs="Arial"/>
          <w:b/>
          <w:sz w:val="20"/>
        </w:rPr>
        <w:t>Điều</w:t>
      </w:r>
      <w:r w:rsidRPr="005600BA" w:rsidR="00D91E90">
        <w:rPr>
          <w:rFonts w:ascii="Arial" w:hAnsi="Arial" w:cs="Arial"/>
          <w:b/>
          <w:sz w:val="20"/>
        </w:rPr>
        <w:t xml:space="preserve"> 15. Cách tính thời hạn</w:t>
      </w:r>
      <w:bookmarkEnd w:id="132"/>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18091D">
        <w:rPr>
          <w:rFonts w:ascii="Arial" w:eastAsia="Calibri" w:hAnsi="Arial" w:cs="Arial"/>
          <w:sz w:val="20"/>
        </w:rPr>
        <w:t xml:space="preserve">1. </w:t>
      </w:r>
      <w:r w:rsidRPr="005600BA" w:rsidR="00D91E90">
        <w:rPr>
          <w:rFonts w:ascii="Arial" w:eastAsia="Calibri" w:hAnsi="Arial" w:cs="Arial"/>
          <w:sz w:val="20"/>
        </w:rPr>
        <w:t xml:space="preserve">Cách tính thời hạn trong hoạt động sở hữu công nghiệp được thực hiện theo quy định về thời hạn của </w:t>
      </w:r>
      <w:bookmarkStart w:id="133" w:name="tvpllink_tdtlmjgmpe"/>
      <w:r w:rsidRPr="005600BA" w:rsidR="00D91E90">
        <w:rPr>
          <w:rFonts w:ascii="Arial" w:eastAsia="Calibri" w:hAnsi="Arial" w:cs="Arial"/>
          <w:sz w:val="20"/>
        </w:rPr>
        <w:t xml:space="preserve">Bộ </w:t>
      </w:r>
      <w:r w:rsidRPr="005600BA" w:rsidR="00E73C7E">
        <w:rPr>
          <w:rFonts w:ascii="Arial" w:eastAsia="Calibri" w:hAnsi="Arial" w:cs="Arial"/>
          <w:sz w:val="20"/>
        </w:rPr>
        <w:t>luật</w:t>
      </w:r>
      <w:r w:rsidRPr="005600BA" w:rsidR="00D91E90">
        <w:rPr>
          <w:rFonts w:ascii="Arial" w:eastAsia="Calibri" w:hAnsi="Arial" w:cs="Arial"/>
          <w:sz w:val="20"/>
        </w:rPr>
        <w:t xml:space="preserve"> dân sự</w:t>
      </w:r>
      <w:bookmarkEnd w:id="133"/>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134" w:name="khoan_2_15"/>
      <w:r w:rsidRPr="005600BA" w:rsidR="00C55D2B">
        <w:rPr>
          <w:rFonts w:ascii="Arial" w:hAnsi="Arial" w:cs="Arial"/>
          <w:sz w:val="20"/>
        </w:rPr>
        <w:t xml:space="preserve">2. </w:t>
      </w:r>
      <w:r w:rsidRPr="005600BA" w:rsidR="00D91E90">
        <w:rPr>
          <w:rFonts w:ascii="Arial" w:hAnsi="Arial" w:cs="Arial"/>
          <w:sz w:val="20"/>
        </w:rPr>
        <w:t xml:space="preserve">Thời hạn dành cho </w:t>
      </w:r>
      <w:r w:rsidRPr="005600BA" w:rsidR="00D91E90">
        <w:rPr>
          <w:rFonts w:ascii="Arial" w:eastAsia="Calibri" w:hAnsi="Arial" w:cs="Arial"/>
          <w:sz w:val="20"/>
        </w:rPr>
        <w:t>người</w:t>
      </w:r>
      <w:r w:rsidRPr="005600BA" w:rsidR="00D91E90">
        <w:rPr>
          <w:rFonts w:ascii="Arial" w:hAnsi="Arial" w:cs="Arial"/>
          <w:sz w:val="20"/>
        </w:rPr>
        <w:t xml:space="preserve"> nộp đơn và bên liên quan tiến hành việc nộp, sửa đổi, bổ sung tài liệu hoặc có ý kiến có thể được gia hạn một lần bằng đúng thời hạn đã được ấn định trong thông báo của cơ quan quản lý nhà nước về quyền sở hữu công nghiệp, với </w:t>
      </w:r>
      <w:r w:rsidRPr="005600BA" w:rsidR="001976C8">
        <w:rPr>
          <w:rFonts w:ascii="Arial" w:hAnsi="Arial" w:cs="Arial"/>
          <w:sz w:val="20"/>
        </w:rPr>
        <w:t>điều</w:t>
      </w:r>
      <w:r w:rsidRPr="005600BA" w:rsidR="00D91E90">
        <w:rPr>
          <w:rFonts w:ascii="Arial" w:hAnsi="Arial" w:cs="Arial"/>
          <w:sz w:val="20"/>
        </w:rPr>
        <w:t xml:space="preserve"> kiện người yêu cầu gia hạn phải nộp văn bản yêu cầu gia hạn trước ngày kết thúc thời hạn ấn định và nộp lệ phí yêu cầu gia hạn theo quy định.</w:t>
      </w:r>
      <w:bookmarkEnd w:id="134"/>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135" w:name="khoan_3_15"/>
      <w:r w:rsidRPr="005600BA" w:rsidR="00C55D2B">
        <w:rPr>
          <w:rFonts w:ascii="Arial" w:hAnsi="Arial" w:cs="Arial"/>
          <w:sz w:val="20"/>
        </w:rPr>
        <w:t xml:space="preserve">3. </w:t>
      </w:r>
      <w:r w:rsidRPr="005600BA" w:rsidR="00D91E90">
        <w:rPr>
          <w:rFonts w:ascii="Arial" w:hAnsi="Arial" w:cs="Arial"/>
          <w:sz w:val="20"/>
        </w:rPr>
        <w:t xml:space="preserve">Không tính vào thời hạn </w:t>
      </w:r>
      <w:r w:rsidRPr="005600BA" w:rsidR="001976C8">
        <w:rPr>
          <w:rFonts w:ascii="Arial" w:hAnsi="Arial" w:cs="Arial"/>
          <w:sz w:val="20"/>
        </w:rPr>
        <w:t>khoản</w:t>
      </w:r>
      <w:r w:rsidRPr="005600BA" w:rsidR="00D91E90">
        <w:rPr>
          <w:rFonts w:ascii="Arial" w:hAnsi="Arial" w:cs="Arial"/>
          <w:sz w:val="20"/>
        </w:rPr>
        <w:t>g thời gian xảy ra sự kiện bất khả kháng hoặc trở ngại khách quan làm cho tổ chức, cá nhân có quyền, nghĩa vụ không thể thực hiện được quyền, nghĩa vụ của mình trong phạm vi thời hạn nếu tổ chức, cá nhân đó có yêu cầu và có chứng cứ xác đáng chứng minh tình trạng đó. Trường hợp yêu cầu được chấp nhận, cơ quan quản lý nhà nước về quyền sở hữu công nghiệp ra quyết định, thông báo thu hồi quyết định, thông báo đã ban hành với lý do tổ chức, cá nhân không thực hiện quyền và nghĩa vụ đúng thời hạn và khôi phục quá trình xử lý đơn trở về tình trạng như chưa kết thúc thời hạn.</w:t>
      </w:r>
      <w:bookmarkEnd w:id="135"/>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3F4E2E">
        <w:rPr>
          <w:rFonts w:ascii="Arial" w:hAnsi="Arial" w:cs="Arial"/>
          <w:sz w:val="20"/>
        </w:rPr>
        <w:t xml:space="preserve">4. </w:t>
      </w:r>
      <w:r w:rsidRPr="005600BA" w:rsidR="00D91E90">
        <w:rPr>
          <w:rFonts w:ascii="Arial" w:hAnsi="Arial" w:cs="Arial"/>
          <w:sz w:val="20"/>
        </w:rPr>
        <w:t xml:space="preserve">Sự kiện bất khả kháng là sự kiện xảy ra một cách khách quan không thể lường trước được (ví dụ thiên tai, địch họa v.v...) và không thể khắc phục được mặc dù đã áp dụng các biện pháp cần thiết và khả năng cho phép.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136" w:name="cumtu_d15"/>
      <w:r w:rsidRPr="00B332BB" w:rsidR="00B332BB">
        <w:rPr>
          <w:rFonts w:ascii="Arial" w:hAnsi="Arial" w:cs="Arial"/>
          <w:sz w:val="20"/>
        </w:rPr>
        <w:t>Trở ngại khách quan là những trở ngại do hoàn cảnh khách quan tác động (ví dụ: ốm đau, đi công tác, học tập ở nơi xa v.v...) làm cho người có quyền, nghĩa vụ không thể biết về việc quyền, lợi ích hợp pháp của mình bị xâm phạm, hoặc không thể thực hiện được quyền, nghĩa vụ của mình.</w:t>
      </w:r>
      <w:bookmarkEnd w:id="136"/>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37" w:name="dieu_16"/>
      <w:r w:rsidRPr="005600BA" w:rsidR="001976C8">
        <w:rPr>
          <w:rFonts w:ascii="Arial" w:hAnsi="Arial" w:cs="Arial"/>
          <w:b/>
          <w:sz w:val="20"/>
        </w:rPr>
        <w:t>Điều</w:t>
      </w:r>
      <w:r w:rsidRPr="005600BA" w:rsidR="00D91E90">
        <w:rPr>
          <w:rFonts w:ascii="Arial" w:hAnsi="Arial" w:cs="Arial"/>
          <w:b/>
          <w:sz w:val="20"/>
        </w:rPr>
        <w:t xml:space="preserve"> 16. Sửa đổi, bổ sung đơn đăng ký sở hữu công nghiệp</w:t>
      </w:r>
      <w:bookmarkEnd w:id="137"/>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1. Trước khi cơ quan quản lý nhà nước về quyền sở hữu công nghiệp ra quyết định từ chối chấp nhận đơn, quyết định cấp hoặc từ chối cấp văn bằng bảo hộ, người nộp đơn có thể:</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a) Sửa đổi, bổ sung các tài liệu trong đơn với </w:t>
      </w:r>
      <w:r w:rsidRPr="005600BA" w:rsidR="001976C8">
        <w:rPr>
          <w:rFonts w:ascii="Arial" w:hAnsi="Arial" w:cs="Arial"/>
          <w:sz w:val="20"/>
        </w:rPr>
        <w:t>điều</w:t>
      </w:r>
      <w:r w:rsidRPr="005600BA" w:rsidR="00D91E90">
        <w:rPr>
          <w:rFonts w:ascii="Arial" w:hAnsi="Arial" w:cs="Arial"/>
          <w:sz w:val="20"/>
        </w:rPr>
        <w:t xml:space="preserve"> kiện việc sửa đổi, bổ sung không được mở rộng phạm vi (khối lượng) bảo hộ đã bộc lộ trong bản mô tả đối với đơn đăng ký sáng chế, bộ ảnh chụp, bản vẽ và bản mô tả kiểu dáng công nghiệp được thể hiện trong bộ ảnh chụp, bản vẽ đối với đơn đăng ký kiểu dáng công nghiệp, trong </w:t>
      </w:r>
      <w:r w:rsidRPr="005600BA" w:rsidR="00B90A32">
        <w:rPr>
          <w:rFonts w:ascii="Arial" w:hAnsi="Arial" w:cs="Arial"/>
          <w:sz w:val="20"/>
        </w:rPr>
        <w:t>mẫu</w:t>
      </w:r>
      <w:r w:rsidRPr="005600BA" w:rsidR="00D91E90">
        <w:rPr>
          <w:rFonts w:ascii="Arial" w:hAnsi="Arial" w:cs="Arial"/>
          <w:sz w:val="20"/>
        </w:rPr>
        <w:t xml:space="preserve"> nhãn hiệu và danh </w:t>
      </w:r>
      <w:r w:rsidRPr="005600BA" w:rsidR="000C569B">
        <w:rPr>
          <w:rFonts w:ascii="Arial" w:hAnsi="Arial" w:cs="Arial"/>
          <w:sz w:val="20"/>
        </w:rPr>
        <w:t>mục</w:t>
      </w:r>
      <w:r w:rsidRPr="005600BA" w:rsidR="00D91E90">
        <w:rPr>
          <w:rFonts w:ascii="Arial" w:hAnsi="Arial" w:cs="Arial"/>
          <w:sz w:val="20"/>
        </w:rPr>
        <w:t xml:space="preserve"> </w:t>
      </w:r>
      <w:r w:rsidRPr="005600BA" w:rsidR="00044F1A">
        <w:rPr>
          <w:rFonts w:ascii="Arial" w:hAnsi="Arial" w:cs="Arial"/>
          <w:sz w:val="20"/>
        </w:rPr>
        <w:t>hàng hóa</w:t>
      </w:r>
      <w:r w:rsidRPr="005600BA" w:rsidR="00D91E90">
        <w:rPr>
          <w:rFonts w:ascii="Arial" w:hAnsi="Arial" w:cs="Arial"/>
          <w:sz w:val="20"/>
        </w:rPr>
        <w:t>, dịch vụ đối với đơn đăng ký nhãn hiệu và không được làm thay đổi bản chất của đối tượng nêu trong đơn;</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eastAsia="Calibri" w:hAnsi="Arial" w:cs="Arial"/>
          <w:sz w:val="20"/>
        </w:rPr>
        <w:t>b) Sửa đổi về tên, địa chỉ, mã nước của người nộp đơn, tên, quốc tịch, địa chỉ của tác giả sáng chế, thiết kế bố trí, kiểu dáng công nghiệp; sửa đổi đại diện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2. Việc sửa đổi, bổ sung đơn được thực hiện như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hAnsi="Arial" w:cs="Arial"/>
          <w:sz w:val="20"/>
        </w:rPr>
        <w:t xml:space="preserve">a) Trường hợp sửa đổi, bổ sung đơn do người nộp đơn chủ động thực hiện sau khi cơ quan quản lý nhà nước về quyền sở hữu công nghiệp chấp nhận đơn hợp lệ, kể cả thay đổi về đại diện hợp pháp tại Việt Nam, đơn yêu cầu sửa đổi, bổ sung phải được làm theo </w:t>
      </w:r>
      <w:bookmarkStart w:id="138" w:name="bieumau_ms_4_pl2"/>
      <w:r w:rsidRPr="005600BA" w:rsidR="00B90A32">
        <w:rPr>
          <w:rFonts w:ascii="Arial" w:hAnsi="Arial" w:cs="Arial"/>
          <w:sz w:val="20"/>
        </w:rPr>
        <w:t>Mẫu số 04 tại Phụ lục II</w:t>
      </w:r>
      <w:bookmarkEnd w:id="138"/>
      <w:r w:rsidRPr="005600BA" w:rsidR="00B90A32">
        <w:rPr>
          <w:rFonts w:ascii="Arial" w:hAnsi="Arial" w:cs="Arial"/>
          <w:sz w:val="20"/>
        </w:rPr>
        <w:t xml:space="preserve"> </w:t>
      </w:r>
      <w:r w:rsidRPr="005600BA" w:rsidR="00D91E90">
        <w:rPr>
          <w:rFonts w:ascii="Arial" w:hAnsi="Arial" w:cs="Arial"/>
          <w:sz w:val="20"/>
        </w:rPr>
        <w:t xml:space="preserve">của </w:t>
      </w:r>
      <w:r w:rsidRPr="005600BA" w:rsidR="001976C8">
        <w:rPr>
          <w:rFonts w:ascii="Arial" w:hAnsi="Arial" w:cs="Arial"/>
          <w:sz w:val="20"/>
        </w:rPr>
        <w:t>Nghị định này</w:t>
      </w:r>
      <w:r w:rsidRPr="005600BA" w:rsidR="00D91E90">
        <w:rPr>
          <w:rFonts w:ascii="Arial"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eastAsia="Calibri" w:hAnsi="Arial" w:cs="Arial"/>
          <w:sz w:val="20"/>
        </w:rPr>
        <w:t>b) Trường hợp sửa đổi, bổ sung đơn trước khi cơ quan quản lý nhà nước về quyền sở hữu công nghiệp chấp nhận hoặc từ chối chấp nhận đơn hợp lệ</w:t>
      </w:r>
      <w:r w:rsidRPr="005600BA" w:rsidR="00D91E90">
        <w:rPr>
          <w:rFonts w:ascii="Arial" w:hAnsi="Arial" w:cs="Arial"/>
          <w:sz w:val="20"/>
        </w:rPr>
        <w:t xml:space="preserve"> </w:t>
      </w:r>
      <w:r w:rsidRPr="005600BA" w:rsidR="00D91E90">
        <w:rPr>
          <w:rFonts w:ascii="Arial" w:eastAsia="Calibri" w:hAnsi="Arial" w:cs="Arial"/>
          <w:sz w:val="20"/>
        </w:rPr>
        <w:t>hoặc sửa đổi, bổ sung đơn trên cơ sở thông báo của cơ quan quản lý nhà nước về quyền sở hữu công nghiệp liên quan đến đơn đó, yêu cầu sửa đổi, bổ sung phải được thể hiện bằng văn bản trong đó nêu rõ nội dung yêu cầu sửa đổi, bổ sung;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Người nộp đơn có thể yêu cầu sửa đổi, bổ sung với cùng một nội dung liên quan đến nhiều đơn có cùng loại đối tượng quyền sở hữu công nghiệp trong một </w:t>
      </w:r>
      <w:r w:rsidRPr="005600BA" w:rsidR="00B90A32">
        <w:rPr>
          <w:rFonts w:ascii="Arial" w:eastAsia="Calibri" w:hAnsi="Arial" w:cs="Arial"/>
          <w:sz w:val="20"/>
        </w:rPr>
        <w:t>Tờ khai</w:t>
      </w:r>
      <w:r w:rsidRPr="005600BA" w:rsidR="00D91E90">
        <w:rPr>
          <w:rFonts w:ascii="Arial" w:eastAsia="Calibri" w:hAnsi="Arial" w:cs="Arial"/>
          <w:sz w:val="20"/>
        </w:rPr>
        <w:t xml:space="preserve"> hoặc một văn bản yêu cầu sửa đổi, bổ sung;</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d) Người yêu cầu sửa đổi, bổ sung đơn phải nộp các loại phí sau đây:</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d1) Phí thẩm định yêu cầu sửa đổi, bổ sung cho mỗi nội dung sửa đổi theo quy định và bản sao chứng từ nộp phí (trường hợp nộp phí qua dịch vụ bưu chính hoặc nộp trực tiếp vào tài </w:t>
      </w:r>
      <w:r w:rsidRPr="005600BA" w:rsidR="001976C8">
        <w:rPr>
          <w:rFonts w:ascii="Arial" w:hAnsi="Arial" w:cs="Arial"/>
          <w:sz w:val="20"/>
        </w:rPr>
        <w:t>khoản</w:t>
      </w:r>
      <w:r w:rsidRPr="005600BA" w:rsidR="00D91E90">
        <w:rPr>
          <w:rFonts w:ascii="Arial" w:hAnsi="Arial" w:cs="Arial"/>
          <w:sz w:val="20"/>
        </w:rPr>
        <w:t xml:space="preserve"> của cơ quan quản lý nhà nước về quyền sở hữu công nghiệp);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d2) P</w:t>
      </w:r>
      <w:r w:rsidRPr="005600BA" w:rsidR="00D91E90">
        <w:rPr>
          <w:rFonts w:ascii="Arial" w:eastAsia="Calibri" w:hAnsi="Arial" w:cs="Arial"/>
          <w:sz w:val="20"/>
        </w:rPr>
        <w:t xml:space="preserve">hí công bố thông tin sửa đổi, bổ sung đơn theo quy định nếu nội dung sửa đổi, bổ sung phải được công bố theo quy định </w:t>
      </w:r>
      <w:r w:rsidRPr="005600BA" w:rsidR="00D91E90">
        <w:rPr>
          <w:rFonts w:ascii="Arial" w:hAnsi="Arial" w:cs="Arial"/>
          <w:sz w:val="20"/>
        </w:rPr>
        <w:t xml:space="preserve">tại </w:t>
      </w:r>
      <w:r w:rsidRPr="005600BA" w:rsidR="001976C8">
        <w:rPr>
          <w:rFonts w:ascii="Arial" w:hAnsi="Arial" w:cs="Arial"/>
          <w:sz w:val="20"/>
        </w:rPr>
        <w:t>điểm</w:t>
      </w:r>
      <w:r w:rsidRPr="005600BA" w:rsidR="00D91E90">
        <w:rPr>
          <w:rFonts w:ascii="Arial" w:hAnsi="Arial" w:cs="Arial"/>
          <w:sz w:val="20"/>
        </w:rPr>
        <w:t xml:space="preserve"> a </w:t>
      </w:r>
      <w:r w:rsidRPr="005600BA" w:rsidR="001976C8">
        <w:rPr>
          <w:rFonts w:ascii="Arial" w:hAnsi="Arial" w:cs="Arial"/>
          <w:sz w:val="20"/>
        </w:rPr>
        <w:t>khoản</w:t>
      </w:r>
      <w:r w:rsidRPr="005600BA" w:rsidR="00D91E90">
        <w:rPr>
          <w:rFonts w:ascii="Arial" w:hAnsi="Arial" w:cs="Arial"/>
          <w:sz w:val="20"/>
        </w:rPr>
        <w:t xml:space="preserve"> 3 </w:t>
      </w:r>
      <w:r w:rsidRPr="005600BA" w:rsidR="001976C8">
        <w:rPr>
          <w:rFonts w:ascii="Arial" w:hAnsi="Arial" w:cs="Arial"/>
          <w:sz w:val="20"/>
        </w:rPr>
        <w:t>Điều</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w:t>
      </w:r>
      <w:r w:rsidRPr="005600BA" w:rsidR="00D91E90">
        <w:rPr>
          <w:rFonts w:ascii="Arial" w:eastAsia="Calibri" w:hAnsi="Arial" w:cs="Arial"/>
          <w:sz w:val="20"/>
        </w:rPr>
        <w:t xml:space="preserve"> Trường hợp việc sửa đổi, bổ sung phải thực hiện để khắc phục những sai sót do lỗi của cơ quan quản lý nhà nước về quyền sở hữu công nghiệp, người nộp đơn không phải nộp phí công bố;</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đ) Đối với yêu cầu sửa đổi, bổ sung các tài liệu sau đây, người nộp đơn phải nộp tài liệu tương ứng đã được sửa đổi, bổ sung: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đ1) Một </w:t>
      </w:r>
      <w:r w:rsidRPr="005600BA" w:rsidR="000C569B">
        <w:rPr>
          <w:rFonts w:ascii="Arial" w:hAnsi="Arial" w:cs="Arial"/>
          <w:sz w:val="20"/>
        </w:rPr>
        <w:t>phần</w:t>
      </w:r>
      <w:r w:rsidRPr="005600BA" w:rsidR="00D91E90">
        <w:rPr>
          <w:rFonts w:ascii="Arial" w:hAnsi="Arial" w:cs="Arial"/>
          <w:sz w:val="20"/>
        </w:rPr>
        <w:t xml:space="preserve"> hoặc toàn bộ bản mô tả, bản tóm tắt sáng chế đối với đơn đăng ký sáng chế;</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đ2) 04 bộ ảnh chụp hoặc bộ bản vẽ, bản mô tả mạch tích hợp sản xuất theo thiết kế bố trí đối với đơn đăng ký thiết kế bố trí;</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đ3) 04 bộ bản vẽ hoặc 04 bộ ảnh chụp, bản mô tả đối với đơn đăng ký kiểu dáng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đ4) 05 </w:t>
      </w:r>
      <w:r w:rsidRPr="005600BA" w:rsidR="00B90A32">
        <w:rPr>
          <w:rFonts w:ascii="Arial" w:hAnsi="Arial" w:cs="Arial"/>
          <w:sz w:val="20"/>
        </w:rPr>
        <w:t>mẫu</w:t>
      </w:r>
      <w:r w:rsidRPr="005600BA" w:rsidR="00D91E90">
        <w:rPr>
          <w:rFonts w:ascii="Arial" w:hAnsi="Arial" w:cs="Arial"/>
          <w:sz w:val="20"/>
        </w:rPr>
        <w:t xml:space="preserve"> nhãn hiệu, danh </w:t>
      </w:r>
      <w:r w:rsidRPr="005600BA" w:rsidR="000C569B">
        <w:rPr>
          <w:rFonts w:ascii="Arial" w:hAnsi="Arial" w:cs="Arial"/>
          <w:sz w:val="20"/>
        </w:rPr>
        <w:t>mục</w:t>
      </w:r>
      <w:r w:rsidRPr="005600BA" w:rsidR="00D91E90">
        <w:rPr>
          <w:rFonts w:ascii="Arial" w:hAnsi="Arial" w:cs="Arial"/>
          <w:sz w:val="20"/>
        </w:rPr>
        <w:t xml:space="preserve"> </w:t>
      </w:r>
      <w:r w:rsidRPr="005600BA" w:rsidR="00044F1A">
        <w:rPr>
          <w:rFonts w:ascii="Arial" w:hAnsi="Arial" w:cs="Arial"/>
          <w:sz w:val="20"/>
        </w:rPr>
        <w:t>hàng hóa</w:t>
      </w:r>
      <w:r w:rsidRPr="005600BA" w:rsidR="00D91E90">
        <w:rPr>
          <w:rFonts w:ascii="Arial" w:hAnsi="Arial" w:cs="Arial"/>
          <w:sz w:val="20"/>
        </w:rPr>
        <w:t>, dịch vụ mang nhãn hiệu đối với đơn đăng ký nhãn hiệu;</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đ5) Bản mô tả tính chất đặc thù của sản phẩm mang chỉ dẫn địa lý, bản đồ khu vực địa lý tương ứng với chỉ dẫn địa lý đối với đơn đăng ký chỉ dẫn địa lý.</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Tài liệu sửa đổi, bổ sung đơn phải đáp ứng quy định về các tài liệu đó tại </w:t>
      </w:r>
      <w:r w:rsidRPr="005600BA" w:rsidR="00B90A32">
        <w:rPr>
          <w:rFonts w:ascii="Arial" w:hAnsi="Arial" w:cs="Arial"/>
          <w:sz w:val="20"/>
        </w:rPr>
        <w:t xml:space="preserve">Phụ lục I </w:t>
      </w:r>
      <w:r w:rsidRPr="005600BA" w:rsidR="00D91E90">
        <w:rPr>
          <w:rFonts w:ascii="Arial" w:hAnsi="Arial" w:cs="Arial"/>
          <w:sz w:val="20"/>
        </w:rPr>
        <w:t xml:space="preserve">của </w:t>
      </w:r>
      <w:r w:rsidRPr="005600BA" w:rsidR="001976C8">
        <w:rPr>
          <w:rFonts w:ascii="Arial" w:hAnsi="Arial" w:cs="Arial"/>
          <w:sz w:val="20"/>
        </w:rPr>
        <w:t>Nghị định này</w:t>
      </w:r>
      <w:r w:rsidRPr="005600BA" w:rsidR="00D91E90">
        <w:rPr>
          <w:rFonts w:ascii="Arial" w:hAnsi="Arial" w:cs="Arial"/>
          <w:sz w:val="20"/>
        </w:rPr>
        <w:t xml:space="preserve">. Đối với yêu cầu sửa đổi, bổ sung tại </w:t>
      </w:r>
      <w:r w:rsidRPr="005600BA" w:rsidR="001976C8">
        <w:rPr>
          <w:rFonts w:ascii="Arial" w:hAnsi="Arial" w:cs="Arial"/>
          <w:sz w:val="20"/>
        </w:rPr>
        <w:t>điểm</w:t>
      </w:r>
      <w:r w:rsidRPr="005600BA" w:rsidR="00D91E90">
        <w:rPr>
          <w:rFonts w:ascii="Arial" w:hAnsi="Arial" w:cs="Arial"/>
          <w:sz w:val="20"/>
        </w:rPr>
        <w:t xml:space="preserve"> đ1, đ2 và đ3 </w:t>
      </w:r>
      <w:r w:rsidRPr="005600BA" w:rsidR="001976C8">
        <w:rPr>
          <w:rFonts w:ascii="Arial" w:hAnsi="Arial" w:cs="Arial"/>
          <w:sz w:val="20"/>
        </w:rPr>
        <w:t>khoản</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 xml:space="preserve">, người nộp đơn phải nộp kèm theo bản thuyết minh chi </w:t>
      </w:r>
      <w:r w:rsidRPr="005600BA" w:rsidR="001976C8">
        <w:rPr>
          <w:rFonts w:ascii="Arial" w:hAnsi="Arial" w:cs="Arial"/>
          <w:sz w:val="20"/>
        </w:rPr>
        <w:t>tiết</w:t>
      </w:r>
      <w:r w:rsidRPr="005600BA" w:rsidR="00D91E90">
        <w:rPr>
          <w:rFonts w:ascii="Arial" w:hAnsi="Arial" w:cs="Arial"/>
          <w:sz w:val="20"/>
        </w:rPr>
        <w:t xml:space="preserve"> nội dung sửa đổi, bổ sung so với tài liệu ban đầu đã nộp.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139" w:name="diem_e_2_16"/>
      <w:r w:rsidRPr="00813CBD" w:rsidR="00813CBD">
        <w:rPr>
          <w:rFonts w:ascii="Arial" w:eastAsia="Calibri" w:hAnsi="Arial" w:cs="Arial"/>
          <w:sz w:val="20"/>
        </w:rPr>
        <w:t>e) Đối với trường hợp sửa đổi tên, địa chỉ, mã nước của người nộp đơn, tên, quốc tịch của tác giả, người nộp đơn phải nộp tài liệu xác nhận (bản gốc hoặc bản sao có chứng thực) hoặc tài liệu pháp lý (bản sao có chứng thực) chứng minh việc thay đổi (quyết định đổi tên, địa chỉ; giấy chứng nhận đăng ký doanh nghiệp có ghi nhận việc thay đổi tên, địa chỉ v.v…). Đối với trường hợp sửa đổi đại diện sở hữu công nghiệp, người nộp đơn phải nộp tuyên bố thay đổi đại diện sở hữu công nghiệp.</w:t>
      </w:r>
      <w:bookmarkEnd w:id="139"/>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3. Cơ quan quản lý nhà nước về quyền sở hữu công nghiệp xử lý yêu cầu sửa đổi, bổ sung đơn như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Công bố các nội dung sửa đổi, bổ sung trong trường hợp yêu cầu sửa đổi, bổ sung thông tin liên quan đến đơn hợp lệ về mặt hình thức ghi trong quyết định chấp nhận đơn hợp lệ; tên, quốc tịch của tác giả sáng chế, kiểu dáng công nghiệp, thiết kế bố trí; bản tóm tắt sáng chế kèm theo hình vẽ (nếu có); bộ ảnh chụp hoặc bản vẽ kiểu dáng công nghiệp; </w:t>
      </w:r>
      <w:r w:rsidRPr="005600BA" w:rsidR="00B90A32">
        <w:rPr>
          <w:rFonts w:ascii="Arial" w:eastAsia="Calibri" w:hAnsi="Arial" w:cs="Arial"/>
          <w:sz w:val="20"/>
        </w:rPr>
        <w:t>mẫu</w:t>
      </w:r>
      <w:r w:rsidRPr="005600BA" w:rsidR="00D91E90">
        <w:rPr>
          <w:rFonts w:ascii="Arial" w:eastAsia="Calibri" w:hAnsi="Arial" w:cs="Arial"/>
          <w:sz w:val="20"/>
        </w:rPr>
        <w:t xml:space="preserve"> nhãn hiệu và danh </w:t>
      </w:r>
      <w:r w:rsidRPr="005600BA" w:rsidR="000C569B">
        <w:rPr>
          <w:rFonts w:ascii="Arial" w:eastAsia="Calibri" w:hAnsi="Arial" w:cs="Arial"/>
          <w:sz w:val="20"/>
        </w:rPr>
        <w:t>mục</w:t>
      </w:r>
      <w:r w:rsidRPr="005600BA" w:rsidR="00D91E90">
        <w:rPr>
          <w:rFonts w:ascii="Arial" w:eastAsia="Calibri" w:hAnsi="Arial" w:cs="Arial"/>
          <w:sz w:val="20"/>
        </w:rPr>
        <w:t xml:space="preserve"> </w:t>
      </w:r>
      <w:r w:rsidRPr="005600BA" w:rsidR="00044F1A">
        <w:rPr>
          <w:rFonts w:ascii="Arial" w:eastAsia="Calibri" w:hAnsi="Arial" w:cs="Arial"/>
          <w:sz w:val="20"/>
        </w:rPr>
        <w:t>hàng hóa</w:t>
      </w:r>
      <w:r w:rsidRPr="005600BA" w:rsidR="00D91E90">
        <w:rPr>
          <w:rFonts w:ascii="Arial" w:eastAsia="Calibri" w:hAnsi="Arial" w:cs="Arial"/>
          <w:sz w:val="20"/>
        </w:rPr>
        <w:t>, dịch vụ kèm theo; bản mô tả tính chất đặc thù của sản phẩm mang chỉ dẫn địa lý và tên sản phẩm mang chỉ dẫn địa lý;</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Trường hợp người nộp đơn yêu cầu sửa đổi, bổ sung đơn theo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a </w:t>
      </w:r>
      <w:r w:rsidRPr="005600BA" w:rsidR="001976C8">
        <w:rPr>
          <w:rFonts w:ascii="Arial" w:eastAsia="Calibri" w:hAnsi="Arial" w:cs="Arial"/>
          <w:sz w:val="20"/>
        </w:rPr>
        <w:t>khoản</w:t>
      </w:r>
      <w:r w:rsidRPr="005600BA" w:rsidR="00D91E90">
        <w:rPr>
          <w:rFonts w:ascii="Arial" w:eastAsia="Calibri" w:hAnsi="Arial" w:cs="Arial"/>
          <w:sz w:val="20"/>
        </w:rPr>
        <w:t xml:space="preserve"> 2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nội dung sửa đổi, bổ sung được thẩm định theo quy định tại </w:t>
      </w:r>
      <w:bookmarkStart w:id="140" w:name="dc_12"/>
      <w:r w:rsidRPr="005600BA" w:rsidR="001976C8">
        <w:rPr>
          <w:rFonts w:ascii="Arial" w:eastAsia="Calibri" w:hAnsi="Arial" w:cs="Arial"/>
          <w:sz w:val="20"/>
        </w:rPr>
        <w:t>Điều</w:t>
      </w:r>
      <w:r w:rsidRPr="005600BA" w:rsidR="002E2EE3">
        <w:rPr>
          <w:rFonts w:ascii="Arial" w:eastAsia="Calibri" w:hAnsi="Arial" w:cs="Arial"/>
          <w:sz w:val="20"/>
        </w:rPr>
        <w:t xml:space="preserve"> 109 của </w:t>
      </w:r>
      <w:r w:rsidRPr="005600BA" w:rsidR="00E73C7E">
        <w:rPr>
          <w:rFonts w:ascii="Arial" w:eastAsia="Calibri" w:hAnsi="Arial" w:cs="Arial"/>
          <w:sz w:val="20"/>
        </w:rPr>
        <w:t>Luật</w:t>
      </w:r>
      <w:r w:rsidRPr="005600BA" w:rsidR="002E2EE3">
        <w:rPr>
          <w:rFonts w:ascii="Arial" w:eastAsia="Calibri" w:hAnsi="Arial" w:cs="Arial"/>
          <w:sz w:val="20"/>
        </w:rPr>
        <w:t xml:space="preserve"> Sở hữu trí tuệ</w:t>
      </w:r>
      <w:bookmarkEnd w:id="140"/>
      <w:r w:rsidRPr="005600BA" w:rsidR="00D91E90">
        <w:rPr>
          <w:rFonts w:ascii="Arial" w:eastAsia="Calibri" w:hAnsi="Arial" w:cs="Arial"/>
          <w:sz w:val="20"/>
        </w:rPr>
        <w:t xml:space="preserve"> và các quy định pháp </w:t>
      </w:r>
      <w:r w:rsidRPr="005600BA" w:rsidR="00E73C7E">
        <w:rPr>
          <w:rFonts w:ascii="Arial" w:eastAsia="Calibri" w:hAnsi="Arial" w:cs="Arial"/>
          <w:sz w:val="20"/>
        </w:rPr>
        <w:t>luật</w:t>
      </w:r>
      <w:r w:rsidRPr="005600BA" w:rsidR="00D91E90">
        <w:rPr>
          <w:rFonts w:ascii="Arial" w:eastAsia="Calibri" w:hAnsi="Arial" w:cs="Arial"/>
          <w:sz w:val="20"/>
        </w:rPr>
        <w:t xml:space="preserve"> liên quan;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141" w:name="diem_c_3_16"/>
      <w:r w:rsidRPr="005600BA" w:rsidR="00D91E90">
        <w:rPr>
          <w:rFonts w:ascii="Arial" w:hAnsi="Arial" w:cs="Arial"/>
          <w:sz w:val="20"/>
        </w:rPr>
        <w:t>c) Yêu cầu sửa đổi, bổ sung đơn được nộp sau khi có thông báo dự định cấp văn bằng bảo hộ thuộc các trường hợp dưới đây thì đơn phải được thẩm định lại và người nộp đơn phải nộp phí theo quy định:</w:t>
      </w:r>
      <w:bookmarkEnd w:id="141"/>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c1) Sửa đổi thông tin liên quan đến bản chất của đối tượng nêu trong đơn: bản mô tả sáng chế; bản mô tả, bộ ảnh chụp, bản vẽ kiểu dáng công nghiệp; </w:t>
      </w:r>
      <w:r w:rsidRPr="005600BA" w:rsidR="00B90A32">
        <w:rPr>
          <w:rFonts w:ascii="Arial" w:hAnsi="Arial" w:cs="Arial"/>
          <w:sz w:val="20"/>
        </w:rPr>
        <w:t>mẫu</w:t>
      </w:r>
      <w:r w:rsidRPr="005600BA" w:rsidR="00D91E90">
        <w:rPr>
          <w:rFonts w:ascii="Arial" w:hAnsi="Arial" w:cs="Arial"/>
          <w:sz w:val="20"/>
        </w:rPr>
        <w:t xml:space="preserve"> nhãn hiệu, danh </w:t>
      </w:r>
      <w:r w:rsidRPr="005600BA" w:rsidR="000C569B">
        <w:rPr>
          <w:rFonts w:ascii="Arial" w:hAnsi="Arial" w:cs="Arial"/>
          <w:sz w:val="20"/>
        </w:rPr>
        <w:t>mục</w:t>
      </w:r>
      <w:r w:rsidRPr="005600BA" w:rsidR="00D91E90">
        <w:rPr>
          <w:rFonts w:ascii="Arial" w:hAnsi="Arial" w:cs="Arial"/>
          <w:sz w:val="20"/>
        </w:rPr>
        <w:t xml:space="preserve"> </w:t>
      </w:r>
      <w:r w:rsidRPr="005600BA" w:rsidR="00044F1A">
        <w:rPr>
          <w:rFonts w:ascii="Arial" w:hAnsi="Arial" w:cs="Arial"/>
          <w:sz w:val="20"/>
        </w:rPr>
        <w:t>hàng hóa</w:t>
      </w:r>
      <w:r w:rsidRPr="005600BA" w:rsidR="00D91E90">
        <w:rPr>
          <w:rFonts w:ascii="Arial" w:hAnsi="Arial" w:cs="Arial"/>
          <w:sz w:val="20"/>
        </w:rPr>
        <w:t>, dịch vụ mang nhãn hiệu, quy chế sử dụng nhãn hiệu tập thể, quy chế sử dụng nhãn hiệu chứng nhận; bản mô tả tính chất đặc thù của sản phẩm mang chỉ dẫn địa lý, khu vực địa lý tương ứng với chỉ dẫn địa lý;</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c2) Thay đổi người nộp đơn nhãn hiệu;</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d) Thông báo chấp nhận hoặc từ chối chấp nhận yêu cầu sửa đổi, bổ sung trong thời hạn quy định tại </w:t>
      </w:r>
      <w:bookmarkStart w:id="142" w:name="dc_13"/>
      <w:r w:rsidRPr="005600BA" w:rsidR="001976C8">
        <w:rPr>
          <w:rFonts w:ascii="Arial" w:hAnsi="Arial" w:cs="Arial"/>
          <w:sz w:val="20"/>
        </w:rPr>
        <w:t>khoản</w:t>
      </w:r>
      <w:r w:rsidRPr="005600BA" w:rsidR="002E2EE3">
        <w:rPr>
          <w:rFonts w:ascii="Arial" w:hAnsi="Arial" w:cs="Arial"/>
          <w:sz w:val="20"/>
        </w:rPr>
        <w:t xml:space="preserve"> 4 </w:t>
      </w:r>
      <w:r w:rsidRPr="005600BA" w:rsidR="001976C8">
        <w:rPr>
          <w:rFonts w:ascii="Arial" w:hAnsi="Arial" w:cs="Arial"/>
          <w:sz w:val="20"/>
        </w:rPr>
        <w:t>Điều</w:t>
      </w:r>
      <w:r w:rsidRPr="005600BA" w:rsidR="002E2EE3">
        <w:rPr>
          <w:rFonts w:ascii="Arial" w:hAnsi="Arial" w:cs="Arial"/>
          <w:sz w:val="20"/>
        </w:rPr>
        <w:t xml:space="preserve"> 119 của </w:t>
      </w:r>
      <w:r w:rsidRPr="005600BA" w:rsidR="00E73C7E">
        <w:rPr>
          <w:rFonts w:ascii="Arial" w:hAnsi="Arial" w:cs="Arial"/>
          <w:sz w:val="20"/>
        </w:rPr>
        <w:t>Luật</w:t>
      </w:r>
      <w:r w:rsidRPr="005600BA" w:rsidR="002E2EE3">
        <w:rPr>
          <w:rFonts w:ascii="Arial" w:hAnsi="Arial" w:cs="Arial"/>
          <w:sz w:val="20"/>
        </w:rPr>
        <w:t xml:space="preserve"> Sở hữu trí tuệ</w:t>
      </w:r>
      <w:bookmarkEnd w:id="142"/>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đ) Thông báo chấp nhận hoặc từ chối chấp nhận yêu cầu sửa đổi, bổ sung đơn tại các văn bản gửi cho người nộp đơn trong quá trình xử lý đơn đăng ký sở hữu công nghiệp liên quan đối với trường hợp quy định tại </w:t>
      </w:r>
      <w:r w:rsidRPr="005600BA" w:rsidR="001976C8">
        <w:rPr>
          <w:rFonts w:ascii="Arial" w:hAnsi="Arial" w:cs="Arial"/>
          <w:sz w:val="20"/>
        </w:rPr>
        <w:t>điểm</w:t>
      </w:r>
      <w:r w:rsidRPr="005600BA" w:rsidR="00D91E90">
        <w:rPr>
          <w:rFonts w:ascii="Arial" w:hAnsi="Arial" w:cs="Arial"/>
          <w:sz w:val="20"/>
        </w:rPr>
        <w:t xml:space="preserve"> b </w:t>
      </w:r>
      <w:r w:rsidRPr="005600BA" w:rsidR="001976C8">
        <w:rPr>
          <w:rFonts w:ascii="Arial" w:hAnsi="Arial" w:cs="Arial"/>
          <w:sz w:val="20"/>
        </w:rPr>
        <w:t>khoản</w:t>
      </w:r>
      <w:r w:rsidRPr="005600BA" w:rsidR="00D91E90">
        <w:rPr>
          <w:rFonts w:ascii="Arial" w:hAnsi="Arial" w:cs="Arial"/>
          <w:sz w:val="20"/>
        </w:rPr>
        <w:t xml:space="preserve"> 2 </w:t>
      </w:r>
      <w:r w:rsidRPr="005600BA" w:rsidR="001976C8">
        <w:rPr>
          <w:rFonts w:ascii="Arial" w:hAnsi="Arial" w:cs="Arial"/>
          <w:sz w:val="20"/>
        </w:rPr>
        <w:t>Điều</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43" w:name="dieu_17"/>
      <w:r w:rsidRPr="005600BA" w:rsidR="001976C8">
        <w:rPr>
          <w:rFonts w:ascii="Arial" w:hAnsi="Arial" w:cs="Arial"/>
          <w:b/>
          <w:sz w:val="20"/>
        </w:rPr>
        <w:t>Điều</w:t>
      </w:r>
      <w:r w:rsidRPr="005600BA" w:rsidR="00D91E90">
        <w:rPr>
          <w:rFonts w:ascii="Arial" w:hAnsi="Arial" w:cs="Arial"/>
          <w:b/>
          <w:sz w:val="20"/>
        </w:rPr>
        <w:t xml:space="preserve"> 17. Tách đơn, rút đơn đăng ký sở hữu công nghiệp; yêu cầu thẩm định nội dung, chuyển đổi đơn đăng ký sáng chế</w:t>
      </w:r>
      <w:bookmarkEnd w:id="143"/>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1. Việc tách đơn đăng ký sở hữu công nghiệp được thực hiện như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Trước khi </w:t>
      </w:r>
      <w:r w:rsidRPr="005600BA" w:rsidR="00D91E90">
        <w:rPr>
          <w:rFonts w:ascii="Arial" w:hAnsi="Arial" w:cs="Arial"/>
          <w:sz w:val="20"/>
        </w:rPr>
        <w:t>cơ quan quản lý nhà nước về quyền sở hữu công nghiệp</w:t>
      </w:r>
      <w:r w:rsidRPr="005600BA" w:rsidR="00D91E90">
        <w:rPr>
          <w:rFonts w:ascii="Arial" w:eastAsia="Calibri" w:hAnsi="Arial" w:cs="Arial"/>
          <w:sz w:val="20"/>
        </w:rPr>
        <w:t xml:space="preserve"> ra quyết định từ chối chấp nhận đơn, quyết định cấp hoặc từ chối cấp văn bằng bảo hộ, người nộp đơn có thể tách đơn (tách một hoặc một số giải pháp kỹ thuật trong đơn đăng ký sáng chế, một hoặc một số kiểu dáng công nghiệp trong đơn đăng ký kiểu dáng công nghiệp, một </w:t>
      </w:r>
      <w:r w:rsidRPr="005600BA" w:rsidR="000C569B">
        <w:rPr>
          <w:rFonts w:ascii="Arial" w:eastAsia="Calibri" w:hAnsi="Arial" w:cs="Arial"/>
          <w:sz w:val="20"/>
        </w:rPr>
        <w:t>phần</w:t>
      </w:r>
      <w:r w:rsidRPr="005600BA" w:rsidR="00D91E90">
        <w:rPr>
          <w:rFonts w:ascii="Arial" w:eastAsia="Calibri" w:hAnsi="Arial" w:cs="Arial"/>
          <w:sz w:val="20"/>
        </w:rPr>
        <w:t xml:space="preserve">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trong đơn đăng ký nhãn hiệu sang một hoặc nhiều đơn mới, gọi là đơn tách);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Đơn tách mang số đơn mới và được lấy ngày nộp đơn của đơn ban đầu hoặc (các) ngày ưu tiên của đơn ban đầu (nếu có). Đối với mỗi đơn tách, người nộp đơn phải nộp lệ phí nộp đơn và mọi </w:t>
      </w:r>
      <w:r w:rsidRPr="005600BA" w:rsidR="001976C8">
        <w:rPr>
          <w:rFonts w:ascii="Arial" w:eastAsia="Calibri" w:hAnsi="Arial" w:cs="Arial"/>
          <w:sz w:val="20"/>
        </w:rPr>
        <w:t>khoản</w:t>
      </w:r>
      <w:r w:rsidRPr="005600BA" w:rsidR="00D91E90">
        <w:rPr>
          <w:rFonts w:ascii="Arial" w:eastAsia="Calibri" w:hAnsi="Arial" w:cs="Arial"/>
          <w:sz w:val="20"/>
        </w:rPr>
        <w:t xml:space="preserve"> phí, lệ phí cho các thủ tục được thực hiện độc lập với đơn ban đầu (ngoài các thủ tục đã được thực hiện ở đơn ban đầu mà không cần phải thực hiện lại ở đơn tách), nhưng không phải nộp phí thẩm định yêu cầu hưởng quyền ưu tiên (trừ trường hợp tách đơn kiểu dáng công nghiệp do không bảo đảm tính thống nhất). Đơn tách được thẩm định về hình thức và tiếp tục được xử lý theo các thủ tục chưa được hoàn tất đối với đơn ban đầu. Đơn tách phải được công bố theo quy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Người nộp đơn phải nộp bản thuyết minh về đối tượng yêu cầu bảo hộ và nội dung thay đổi so với đơn ban đầu khi nộp đơn tách;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d) Đơn ban đầu (sau khi bị tách) tiếp tục được xử lý theo thủ tục xử lý đơn hoặc theo thủ tục sửa đổi đơn.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Việc rút đơn đăng ký sở hữu công nghiệp theo quy định tại </w:t>
      </w:r>
      <w:bookmarkStart w:id="144" w:name="dc_14"/>
      <w:r w:rsidRPr="005600BA" w:rsidR="001976C8">
        <w:rPr>
          <w:rFonts w:ascii="Arial" w:eastAsia="Calibri" w:hAnsi="Arial" w:cs="Arial"/>
          <w:sz w:val="20"/>
        </w:rPr>
        <w:t>Điều</w:t>
      </w:r>
      <w:r w:rsidRPr="005600BA" w:rsidR="002E2EE3">
        <w:rPr>
          <w:rFonts w:ascii="Arial" w:eastAsia="Calibri" w:hAnsi="Arial" w:cs="Arial"/>
          <w:sz w:val="20"/>
        </w:rPr>
        <w:t xml:space="preserve"> 116 của </w:t>
      </w:r>
      <w:r w:rsidRPr="005600BA" w:rsidR="00E73C7E">
        <w:rPr>
          <w:rFonts w:ascii="Arial" w:eastAsia="Calibri" w:hAnsi="Arial" w:cs="Arial"/>
          <w:sz w:val="20"/>
        </w:rPr>
        <w:t>Luật</w:t>
      </w:r>
      <w:r w:rsidRPr="005600BA" w:rsidR="002E2EE3">
        <w:rPr>
          <w:rFonts w:ascii="Arial" w:eastAsia="Calibri" w:hAnsi="Arial" w:cs="Arial"/>
          <w:sz w:val="20"/>
        </w:rPr>
        <w:t xml:space="preserve"> Sở hữu trí tuệ</w:t>
      </w:r>
      <w:bookmarkEnd w:id="144"/>
      <w:r w:rsidRPr="005600BA" w:rsidR="00D91E90">
        <w:rPr>
          <w:rFonts w:ascii="Arial" w:eastAsia="Calibri" w:hAnsi="Arial" w:cs="Arial"/>
          <w:sz w:val="20"/>
        </w:rPr>
        <w:t xml:space="preserve"> được thực hiện như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Việc rút đơn phải do chính người nộp đơn hoặc do người đại diện được người nộp đơn ủy quyền thực hiện thông qua tuyên bố bằng văn bản. Đối với đơn nộp qua đại diện, trong văn bản ủy quyền phải nêu rõ việc ủy quyền rút đơn hoặc phải kèm theo thư </w:t>
      </w:r>
      <w:r w:rsidRPr="005600BA" w:rsidR="00E73C7E">
        <w:rPr>
          <w:rFonts w:ascii="Arial" w:eastAsia="Calibri" w:hAnsi="Arial" w:cs="Arial"/>
          <w:sz w:val="20"/>
        </w:rPr>
        <w:t>lệnh</w:t>
      </w:r>
      <w:r w:rsidRPr="005600BA" w:rsidR="00D91E90">
        <w:rPr>
          <w:rFonts w:ascii="Arial" w:eastAsia="Calibri" w:hAnsi="Arial" w:cs="Arial"/>
          <w:sz w:val="20"/>
        </w:rPr>
        <w:t xml:space="preserve"> chỉ rõ số đơn cần rút;</w:t>
      </w:r>
    </w:p>
    <w:p w:rsidR="00C82555" w:rsidRPr="00813CBD" w:rsidP="00813CBD">
      <w:pPr>
        <w:suppressAutoHyphens w:val="0"/>
        <w:spacing w:before="120" w:after="0" w:line="240" w:lineRule="auto"/>
        <w:ind w:left="0" w:firstLine="0" w:leftChars="0" w:firstLineChars="0"/>
        <w:outlineLvl w:val="9"/>
        <w:rPr>
          <w:rFonts w:ascii="Arial" w:eastAsia="Calibri" w:hAnsi="Arial" w:cs="Arial"/>
          <w:sz w:val="20"/>
        </w:rPr>
      </w:pPr>
      <w:bookmarkStart w:id="145" w:name="diem_b_2_17"/>
      <w:r w:rsidRPr="00813CBD" w:rsidR="00813CBD">
        <w:rPr>
          <w:rFonts w:ascii="Arial" w:eastAsia="Calibri" w:hAnsi="Arial" w:cs="Arial"/>
          <w:sz w:val="20"/>
        </w:rPr>
        <w:t>b) Trong thời hạn 02 tháng kể từ ngày nhận được yêu cầu, cơ quan quản lý nhà nước về quyền sở hữu công nghiệp:</w:t>
      </w:r>
      <w:bookmarkEnd w:id="145"/>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b1) Ra thông báo chấp nhận rút đơn trong trường hợp yêu cầu rút đơn đáp ứng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a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và chấm dứt việc xử lý đơn, ghi nhận việc rút đơn trong hồ sơ đơn. Đơn đăng ký sở hữu công nghiệp đã rút không thể được khôi phục mà chỉ có thể dùng làm căn cứ để yêu cầu hưởng quyền ưu tiên theo quy định tại </w:t>
      </w:r>
      <w:bookmarkStart w:id="146" w:name="dc_15"/>
      <w:r w:rsidRPr="005600BA" w:rsidR="001976C8">
        <w:rPr>
          <w:rFonts w:ascii="Arial" w:eastAsia="Calibri" w:hAnsi="Arial" w:cs="Arial"/>
          <w:sz w:val="20"/>
        </w:rPr>
        <w:t>khoản</w:t>
      </w:r>
      <w:r w:rsidRPr="005600BA" w:rsidR="002E2EE3">
        <w:rPr>
          <w:rFonts w:ascii="Arial" w:eastAsia="Calibri" w:hAnsi="Arial" w:cs="Arial"/>
          <w:sz w:val="20"/>
        </w:rPr>
        <w:t xml:space="preserve"> 3 </w:t>
      </w:r>
      <w:r w:rsidRPr="005600BA" w:rsidR="001976C8">
        <w:rPr>
          <w:rFonts w:ascii="Arial" w:eastAsia="Calibri" w:hAnsi="Arial" w:cs="Arial"/>
          <w:sz w:val="20"/>
        </w:rPr>
        <w:t>Điều</w:t>
      </w:r>
      <w:r w:rsidRPr="005600BA" w:rsidR="002E2EE3">
        <w:rPr>
          <w:rFonts w:ascii="Arial" w:eastAsia="Calibri" w:hAnsi="Arial" w:cs="Arial"/>
          <w:sz w:val="20"/>
        </w:rPr>
        <w:t xml:space="preserve"> 116 của </w:t>
      </w:r>
      <w:r w:rsidRPr="005600BA" w:rsidR="00E73C7E">
        <w:rPr>
          <w:rFonts w:ascii="Arial" w:eastAsia="Calibri" w:hAnsi="Arial" w:cs="Arial"/>
          <w:sz w:val="20"/>
        </w:rPr>
        <w:t>Luật</w:t>
      </w:r>
      <w:r w:rsidRPr="005600BA" w:rsidR="002E2EE3">
        <w:rPr>
          <w:rFonts w:ascii="Arial" w:eastAsia="Calibri" w:hAnsi="Arial" w:cs="Arial"/>
          <w:sz w:val="20"/>
        </w:rPr>
        <w:t xml:space="preserve"> Sở hữu trí tuệ</w:t>
      </w:r>
      <w:bookmarkEnd w:id="146"/>
      <w:r w:rsidRPr="005600BA" w:rsidR="00D91E90">
        <w:rPr>
          <w:rFonts w:ascii="Arial" w:eastAsia="Calibri"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b2) Ra thông báo dự định từ chối chấp nhận rút đơn trong trường hợp yêu cầu rút đơn không đáp ứng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a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và ấn định thời hạn 02 tháng kể từ ngày ra thông báo để người nộp đơn khắc phục thiếu sót;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b3) Ra thông báo từ chối chấp nhận rút đơn nếu người nộp đơn không khắc phục thiếu sót trong thời hạn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b2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hoặc khắc phục thiếu sót nhưng không đạt yêu cầu.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Việc chuyển đổi đơn đăng ký sáng chế theo quy định tại </w:t>
      </w:r>
      <w:bookmarkStart w:id="147" w:name="dc_16"/>
      <w:r w:rsidRPr="005600BA" w:rsidR="001976C8">
        <w:rPr>
          <w:rFonts w:ascii="Arial" w:eastAsia="Calibri" w:hAnsi="Arial" w:cs="Arial"/>
          <w:sz w:val="20"/>
        </w:rPr>
        <w:t>điểm</w:t>
      </w:r>
      <w:r w:rsidRPr="005600BA" w:rsidR="002E2EE3">
        <w:rPr>
          <w:rFonts w:ascii="Arial" w:eastAsia="Calibri" w:hAnsi="Arial" w:cs="Arial"/>
          <w:sz w:val="20"/>
        </w:rPr>
        <w:t xml:space="preserve"> đ </w:t>
      </w:r>
      <w:r w:rsidRPr="005600BA" w:rsidR="001976C8">
        <w:rPr>
          <w:rFonts w:ascii="Arial" w:eastAsia="Calibri" w:hAnsi="Arial" w:cs="Arial"/>
          <w:sz w:val="20"/>
        </w:rPr>
        <w:t>khoản</w:t>
      </w:r>
      <w:r w:rsidRPr="005600BA" w:rsidR="002E2EE3">
        <w:rPr>
          <w:rFonts w:ascii="Arial" w:eastAsia="Calibri" w:hAnsi="Arial" w:cs="Arial"/>
          <w:sz w:val="20"/>
        </w:rPr>
        <w:t xml:space="preserve"> 1 </w:t>
      </w:r>
      <w:r w:rsidRPr="005600BA" w:rsidR="001976C8">
        <w:rPr>
          <w:rFonts w:ascii="Arial" w:eastAsia="Calibri" w:hAnsi="Arial" w:cs="Arial"/>
          <w:sz w:val="20"/>
        </w:rPr>
        <w:t>Điều</w:t>
      </w:r>
      <w:r w:rsidRPr="005600BA" w:rsidR="002E2EE3">
        <w:rPr>
          <w:rFonts w:ascii="Arial" w:eastAsia="Calibri" w:hAnsi="Arial" w:cs="Arial"/>
          <w:sz w:val="20"/>
        </w:rPr>
        <w:t xml:space="preserve"> 115 của </w:t>
      </w:r>
      <w:r w:rsidRPr="005600BA" w:rsidR="00E73C7E">
        <w:rPr>
          <w:rFonts w:ascii="Arial" w:eastAsia="Calibri" w:hAnsi="Arial" w:cs="Arial"/>
          <w:sz w:val="20"/>
        </w:rPr>
        <w:t>Luật</w:t>
      </w:r>
      <w:r w:rsidRPr="005600BA" w:rsidR="002E2EE3">
        <w:rPr>
          <w:rFonts w:ascii="Arial" w:eastAsia="Calibri" w:hAnsi="Arial" w:cs="Arial"/>
          <w:sz w:val="20"/>
        </w:rPr>
        <w:t xml:space="preserve"> Sở hữu trí tuệ</w:t>
      </w:r>
      <w:bookmarkEnd w:id="147"/>
      <w:r w:rsidRPr="005600BA" w:rsidR="00D91E90">
        <w:rPr>
          <w:rFonts w:ascii="Arial" w:eastAsia="Calibri" w:hAnsi="Arial" w:cs="Arial"/>
          <w:sz w:val="20"/>
        </w:rPr>
        <w:t xml:space="preserve"> được thực hiện như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Trước khi cơ quan quản lý nhà nước về quyền sở hữu công nghiệp ra quyết định từ chối chấp nhận đơn, quyết định cấp hoặc từ chối cấp văn bằng bảo hộ, người nộp đơn đăng ký sáng chế có thể chuyển đổi yêu cầu cấp Bằng độc quyền sáng chế thành yêu cầu cấp Bằng độc quyền giải pháp hữu ích hoặc ngược lại đối với toàn bộ hoặc một </w:t>
      </w:r>
      <w:r w:rsidRPr="005600BA" w:rsidR="000C569B">
        <w:rPr>
          <w:rFonts w:ascii="Arial" w:eastAsia="Calibri" w:hAnsi="Arial" w:cs="Arial"/>
          <w:sz w:val="20"/>
        </w:rPr>
        <w:t>phần</w:t>
      </w:r>
      <w:r w:rsidRPr="005600BA" w:rsidR="00D91E90">
        <w:rPr>
          <w:rFonts w:ascii="Arial" w:eastAsia="Calibri" w:hAnsi="Arial" w:cs="Arial"/>
          <w:sz w:val="20"/>
        </w:rPr>
        <w:t xml:space="preserve"> của đơn, với </w:t>
      </w:r>
      <w:r w:rsidRPr="005600BA" w:rsidR="001976C8">
        <w:rPr>
          <w:rFonts w:ascii="Arial" w:eastAsia="Calibri" w:hAnsi="Arial" w:cs="Arial"/>
          <w:sz w:val="20"/>
        </w:rPr>
        <w:t>điều</w:t>
      </w:r>
      <w:r w:rsidRPr="005600BA" w:rsidR="00D91E90">
        <w:rPr>
          <w:rFonts w:ascii="Arial" w:eastAsia="Calibri" w:hAnsi="Arial" w:cs="Arial"/>
          <w:sz w:val="20"/>
        </w:rPr>
        <w:t xml:space="preserve"> kiện người nộp đơn phải nộp lệ phí nộp đơn đối với đơn chuyển đổi theo quy định. Đối với trường hợp chuyển đổi một </w:t>
      </w:r>
      <w:r w:rsidRPr="005600BA" w:rsidR="000C569B">
        <w:rPr>
          <w:rFonts w:ascii="Arial" w:eastAsia="Calibri" w:hAnsi="Arial" w:cs="Arial"/>
          <w:sz w:val="20"/>
        </w:rPr>
        <w:t>phần</w:t>
      </w:r>
      <w:r w:rsidRPr="005600BA" w:rsidR="00D91E90">
        <w:rPr>
          <w:rFonts w:ascii="Arial" w:eastAsia="Calibri" w:hAnsi="Arial" w:cs="Arial"/>
          <w:sz w:val="20"/>
        </w:rPr>
        <w:t xml:space="preserve"> của đơn, người nộp đơn phải thực hiện thủ tục tách đơn trước khi yêu cầu chuyển đổi;</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Sau khi nhận được yêu cầu chuyển đổi đơn hợp lệ, cơ quan quản lý nhà nước về quyền sở hữu công nghiệp tiếp tục tiến hành thủ tục xử lý đơn chuyển đổi theo quy định tương ứng, nhưng không thực hiện lại các thủ tục đã tiến hành đối với đơn trước khi có yêu cầu chuyển đổi.</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148" w:name="khoan_4_17"/>
      <w:r w:rsidRPr="005600BA" w:rsidR="00D91E90">
        <w:rPr>
          <w:rFonts w:ascii="Arial" w:eastAsia="Calibri" w:hAnsi="Arial" w:cs="Arial"/>
          <w:sz w:val="20"/>
        </w:rPr>
        <w:t>4. Người thứ ba yêu cầu cơ quan quản lý nhà nước về quyền sở hữu công nghiệp tiến hành thẩm định nội dung đơn đăng ký sáng chế theo quy định tại</w:t>
      </w:r>
      <w:bookmarkEnd w:id="148"/>
      <w:r w:rsidRPr="005600BA" w:rsidR="00D91E90">
        <w:rPr>
          <w:rFonts w:ascii="Arial" w:eastAsia="Calibri" w:hAnsi="Arial" w:cs="Arial"/>
          <w:sz w:val="20"/>
        </w:rPr>
        <w:t xml:space="preserve"> </w:t>
      </w:r>
      <w:bookmarkStart w:id="149" w:name="dc_17"/>
      <w:r w:rsidRPr="005600BA" w:rsidR="001976C8">
        <w:rPr>
          <w:rFonts w:ascii="Arial" w:eastAsia="Calibri" w:hAnsi="Arial" w:cs="Arial"/>
          <w:sz w:val="20"/>
        </w:rPr>
        <w:t>Điều</w:t>
      </w:r>
      <w:r w:rsidRPr="005600BA" w:rsidR="002E2EE3">
        <w:rPr>
          <w:rFonts w:ascii="Arial" w:eastAsia="Calibri" w:hAnsi="Arial" w:cs="Arial"/>
          <w:sz w:val="20"/>
        </w:rPr>
        <w:t xml:space="preserve"> 113 của </w:t>
      </w:r>
      <w:r w:rsidRPr="005600BA" w:rsidR="00E73C7E">
        <w:rPr>
          <w:rFonts w:ascii="Arial" w:eastAsia="Calibri" w:hAnsi="Arial" w:cs="Arial"/>
          <w:sz w:val="20"/>
        </w:rPr>
        <w:t>Luật</w:t>
      </w:r>
      <w:r w:rsidRPr="005600BA" w:rsidR="002E2EE3">
        <w:rPr>
          <w:rFonts w:ascii="Arial" w:eastAsia="Calibri" w:hAnsi="Arial" w:cs="Arial"/>
          <w:sz w:val="20"/>
        </w:rPr>
        <w:t xml:space="preserve"> Sở hữu trí tuệ</w:t>
      </w:r>
      <w:bookmarkEnd w:id="149"/>
      <w:r w:rsidRPr="005600BA" w:rsidR="00D91E90">
        <w:rPr>
          <w:rFonts w:ascii="Arial" w:eastAsia="Calibri" w:hAnsi="Arial" w:cs="Arial"/>
          <w:sz w:val="20"/>
        </w:rPr>
        <w:t xml:space="preserve"> </w:t>
      </w:r>
      <w:bookmarkStart w:id="150" w:name="khoan_4_17_name"/>
      <w:r w:rsidRPr="005600BA" w:rsidR="00D91E90">
        <w:rPr>
          <w:rFonts w:ascii="Arial" w:eastAsia="Calibri" w:hAnsi="Arial" w:cs="Arial"/>
          <w:sz w:val="20"/>
        </w:rPr>
        <w:t>theo quy định như sau:</w:t>
      </w:r>
      <w:bookmarkEnd w:id="150"/>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Yêu cầu thẩm định nội dung đơn đăng ký sáng chế phải làm theo </w:t>
      </w:r>
      <w:bookmarkStart w:id="151" w:name="bieumau_ms_5_pl1"/>
      <w:r w:rsidRPr="005600BA" w:rsidR="00B90A32">
        <w:rPr>
          <w:rFonts w:ascii="Arial" w:eastAsia="Calibri" w:hAnsi="Arial" w:cs="Arial"/>
          <w:sz w:val="20"/>
        </w:rPr>
        <w:t>Mẫu số 05 tại Phụ lục I</w:t>
      </w:r>
      <w:bookmarkEnd w:id="151"/>
      <w:r w:rsidRPr="005600BA" w:rsidR="00B90A32">
        <w:rPr>
          <w:rFonts w:ascii="Arial" w:eastAsia="Calibri" w:hAnsi="Arial" w:cs="Arial"/>
          <w:sz w:val="20"/>
        </w:rPr>
        <w:t xml:space="preserve"> c</w:t>
      </w:r>
      <w:r w:rsidRPr="005600BA" w:rsidR="00D91E90">
        <w:rPr>
          <w:rFonts w:ascii="Arial" w:eastAsia="Calibri" w:hAnsi="Arial" w:cs="Arial"/>
          <w:sz w:val="20"/>
        </w:rPr>
        <w:t xml:space="preserve">ủa </w:t>
      </w:r>
      <w:r w:rsidRPr="005600BA" w:rsidR="001976C8">
        <w:rPr>
          <w:rFonts w:ascii="Arial" w:eastAsia="Calibri" w:hAnsi="Arial" w:cs="Arial"/>
          <w:sz w:val="20"/>
        </w:rPr>
        <w:t>Nghị định 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Thời hạn nộp yêu cầu thẩm định nội dung đơn đăng ký sáng chế theo quy định tại </w:t>
      </w:r>
      <w:bookmarkStart w:id="152" w:name="dc_18"/>
      <w:r w:rsidRPr="005600BA" w:rsidR="001976C8">
        <w:rPr>
          <w:rFonts w:ascii="Arial" w:eastAsia="Calibri" w:hAnsi="Arial" w:cs="Arial"/>
          <w:sz w:val="20"/>
        </w:rPr>
        <w:t>khoản</w:t>
      </w:r>
      <w:r w:rsidRPr="005600BA" w:rsidR="002E2EE3">
        <w:rPr>
          <w:rFonts w:ascii="Arial" w:eastAsia="Calibri" w:hAnsi="Arial" w:cs="Arial"/>
          <w:sz w:val="20"/>
        </w:rPr>
        <w:t xml:space="preserve"> 1 và 2 </w:t>
      </w:r>
      <w:r w:rsidRPr="005600BA" w:rsidR="001976C8">
        <w:rPr>
          <w:rFonts w:ascii="Arial" w:eastAsia="Calibri" w:hAnsi="Arial" w:cs="Arial"/>
          <w:sz w:val="20"/>
        </w:rPr>
        <w:t>Điều</w:t>
      </w:r>
      <w:r w:rsidRPr="005600BA" w:rsidR="002E2EE3">
        <w:rPr>
          <w:rFonts w:ascii="Arial" w:eastAsia="Calibri" w:hAnsi="Arial" w:cs="Arial"/>
          <w:sz w:val="20"/>
        </w:rPr>
        <w:t xml:space="preserve"> 113 của </w:t>
      </w:r>
      <w:r w:rsidRPr="005600BA" w:rsidR="00E73C7E">
        <w:rPr>
          <w:rFonts w:ascii="Arial" w:eastAsia="Calibri" w:hAnsi="Arial" w:cs="Arial"/>
          <w:sz w:val="20"/>
        </w:rPr>
        <w:t>Luật</w:t>
      </w:r>
      <w:r w:rsidRPr="005600BA" w:rsidR="002E2EE3">
        <w:rPr>
          <w:rFonts w:ascii="Arial" w:eastAsia="Calibri" w:hAnsi="Arial" w:cs="Arial"/>
          <w:sz w:val="20"/>
        </w:rPr>
        <w:t xml:space="preserve"> Sở hữu trí tuệ</w:t>
      </w:r>
      <w:bookmarkEnd w:id="152"/>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Người yêu cầu thẩm định nội dung đơn đăng ký sáng chế phải nộp phí tra cứu và phí thẩm định nội dung theo quy định;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d) Yêu cầu thẩm định nội dung đơn đăng ký sáng chế được thông báo cho người nộp đơn đăng ký sáng chế đó trong vòng 03 tháng kể từ ngày nhận được yêu cầu;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đ) Trường hợp yêu cầu thẩm định nội dung không hợp lệ, trong thời hạn 01 tháng kể từ ngày nhận được yêu cầu thẩm định nội dung, cơ quan quản lý nhà nước về quyền sở hữu công nghiệp thông báo và ấn định thời hạn 02 tháng kể từ ngày ra thông báo để người yêu cầu thẩm định nội dung sửa chữa thiếu sót. Trường hợp người yêu cầu thẩm định nội dung không sửa chữa thiếu sót trong thời hạn ấn định hoặc sửa chữa thiếu sót không đạt yêu cầu, cơ quan quản lý nhà nước về quyền sở hữu công nghiệp thông báo từ chối thẩm định nội dung đơn;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e) Trường hợp yêu cầu thẩm định nội dung hợp lệ, cơ quan quản lý nhà nước về quyền sở hữu công nghiệp tiến hành thẩm định nội dung đơn theo quy định tại </w:t>
      </w:r>
      <w:bookmarkStart w:id="153" w:name="dc_19"/>
      <w:r w:rsidRPr="005600BA" w:rsidR="001976C8">
        <w:rPr>
          <w:rFonts w:ascii="Arial" w:eastAsia="Calibri" w:hAnsi="Arial" w:cs="Arial"/>
          <w:sz w:val="20"/>
        </w:rPr>
        <w:t>Điều</w:t>
      </w:r>
      <w:r w:rsidRPr="005600BA" w:rsidR="002E2EE3">
        <w:rPr>
          <w:rFonts w:ascii="Arial" w:eastAsia="Calibri" w:hAnsi="Arial" w:cs="Arial"/>
          <w:sz w:val="20"/>
        </w:rPr>
        <w:t xml:space="preserve"> 114 của </w:t>
      </w:r>
      <w:r w:rsidRPr="005600BA" w:rsidR="00E73C7E">
        <w:rPr>
          <w:rFonts w:ascii="Arial" w:eastAsia="Calibri" w:hAnsi="Arial" w:cs="Arial"/>
          <w:sz w:val="20"/>
        </w:rPr>
        <w:t>Luật</w:t>
      </w:r>
      <w:r w:rsidRPr="005600BA" w:rsidR="002E2EE3">
        <w:rPr>
          <w:rFonts w:ascii="Arial" w:eastAsia="Calibri" w:hAnsi="Arial" w:cs="Arial"/>
          <w:sz w:val="20"/>
        </w:rPr>
        <w:t xml:space="preserve"> Sở hữu trí tuệ</w:t>
      </w:r>
      <w:bookmarkEnd w:id="153"/>
      <w:r w:rsidRPr="005600BA" w:rsidR="00D91E90">
        <w:rPr>
          <w:rFonts w:ascii="Arial" w:eastAsia="Calibri" w:hAnsi="Arial" w:cs="Arial"/>
          <w:sz w:val="20"/>
        </w:rPr>
        <w:t xml:space="preserve"> và các quy định pháp </w:t>
      </w:r>
      <w:r w:rsidRPr="005600BA" w:rsidR="00E73C7E">
        <w:rPr>
          <w:rFonts w:ascii="Arial" w:eastAsia="Calibri" w:hAnsi="Arial" w:cs="Arial"/>
          <w:sz w:val="20"/>
        </w:rPr>
        <w:t>luật</w:t>
      </w:r>
      <w:r w:rsidRPr="005600BA" w:rsidR="00D91E90">
        <w:rPr>
          <w:rFonts w:ascii="Arial" w:eastAsia="Calibri" w:hAnsi="Arial" w:cs="Arial"/>
          <w:sz w:val="20"/>
        </w:rPr>
        <w:t xml:space="preserve"> có liên quan và thông báo kết quả thẩm định nội dung đơn cho người có yêu cầu.</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54" w:name="dieu_18"/>
      <w:r w:rsidRPr="005600BA" w:rsidR="001976C8">
        <w:rPr>
          <w:rFonts w:ascii="Arial" w:hAnsi="Arial" w:cs="Arial" w:hint="eastAsia"/>
          <w:b/>
          <w:sz w:val="20"/>
        </w:rPr>
        <w:t>Điều</w:t>
      </w:r>
      <w:r w:rsidRPr="005600BA" w:rsidR="00D91E90">
        <w:rPr>
          <w:rFonts w:ascii="Arial" w:hAnsi="Arial" w:cs="Arial"/>
          <w:b/>
          <w:sz w:val="20"/>
        </w:rPr>
        <w:t xml:space="preserve"> 18. Ghi nhận thay </w:t>
      </w:r>
      <w:r w:rsidRPr="005600BA" w:rsidR="00D91E90">
        <w:rPr>
          <w:rFonts w:ascii="Arial" w:hAnsi="Arial" w:cs="Arial" w:hint="eastAsia"/>
          <w:b/>
          <w:sz w:val="20"/>
        </w:rPr>
        <w:t>đ</w:t>
      </w:r>
      <w:r w:rsidRPr="005600BA" w:rsidR="00D91E90">
        <w:rPr>
          <w:rFonts w:ascii="Arial" w:hAnsi="Arial" w:cs="Arial"/>
          <w:b/>
          <w:sz w:val="20"/>
        </w:rPr>
        <w:t>ổi ng</w:t>
      </w:r>
      <w:r w:rsidRPr="005600BA" w:rsidR="00D91E90">
        <w:rPr>
          <w:rFonts w:ascii="Arial" w:hAnsi="Arial" w:cs="Arial" w:hint="eastAsia"/>
          <w:b/>
          <w:sz w:val="20"/>
        </w:rPr>
        <w:t>ư</w:t>
      </w:r>
      <w:r w:rsidRPr="005600BA" w:rsidR="00D91E90">
        <w:rPr>
          <w:rFonts w:ascii="Arial" w:hAnsi="Arial" w:cs="Arial"/>
          <w:b/>
          <w:sz w:val="20"/>
        </w:rPr>
        <w:t xml:space="preserve">ời nộp </w:t>
      </w:r>
      <w:r w:rsidRPr="005600BA" w:rsidR="00D91E90">
        <w:rPr>
          <w:rFonts w:ascii="Arial" w:hAnsi="Arial" w:cs="Arial" w:hint="eastAsia"/>
          <w:b/>
          <w:sz w:val="20"/>
        </w:rPr>
        <w:t>đơ</w:t>
      </w:r>
      <w:r w:rsidRPr="005600BA" w:rsidR="00D91E90">
        <w:rPr>
          <w:rFonts w:ascii="Arial" w:hAnsi="Arial" w:cs="Arial"/>
          <w:b/>
          <w:sz w:val="20"/>
        </w:rPr>
        <w:t xml:space="preserve">n </w:t>
      </w:r>
      <w:r w:rsidRPr="005600BA" w:rsidR="00D91E90">
        <w:rPr>
          <w:rFonts w:ascii="Arial" w:hAnsi="Arial" w:cs="Arial" w:hint="eastAsia"/>
          <w:b/>
          <w:sz w:val="20"/>
        </w:rPr>
        <w:t>đă</w:t>
      </w:r>
      <w:r w:rsidRPr="005600BA" w:rsidR="00D91E90">
        <w:rPr>
          <w:rFonts w:ascii="Arial" w:hAnsi="Arial" w:cs="Arial"/>
          <w:b/>
          <w:sz w:val="20"/>
        </w:rPr>
        <w:t>ng k</w:t>
      </w:r>
      <w:r w:rsidRPr="005600BA" w:rsidR="00D91E90">
        <w:rPr>
          <w:rFonts w:ascii="Arial" w:hAnsi="Arial" w:cs="Arial" w:hint="eastAsia"/>
          <w:b/>
          <w:sz w:val="20"/>
        </w:rPr>
        <w:t>ý</w:t>
      </w:r>
      <w:r w:rsidRPr="005600BA" w:rsidR="00D91E90">
        <w:rPr>
          <w:rFonts w:ascii="Arial" w:hAnsi="Arial" w:cs="Arial"/>
          <w:b/>
          <w:sz w:val="20"/>
        </w:rPr>
        <w:t xml:space="preserve"> sở hữu c</w:t>
      </w:r>
      <w:r w:rsidRPr="005600BA" w:rsidR="00D91E90">
        <w:rPr>
          <w:rFonts w:ascii="Arial" w:hAnsi="Arial" w:cs="Arial" w:hint="eastAsia"/>
          <w:b/>
          <w:sz w:val="20"/>
        </w:rPr>
        <w:t>ô</w:t>
      </w:r>
      <w:r w:rsidRPr="005600BA" w:rsidR="00D91E90">
        <w:rPr>
          <w:rFonts w:ascii="Arial" w:hAnsi="Arial" w:cs="Arial"/>
          <w:b/>
          <w:sz w:val="20"/>
        </w:rPr>
        <w:t>ng nghiệp</w:t>
      </w:r>
      <w:bookmarkEnd w:id="154"/>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1. Trước khi cơ quan quản lý nhà nước về quyền sở hữu công nghiệp ra quyết định từ chối chấp nhận đơn, quyết định cấp hoặc từ chối cấp văn bằng bảo hộ, người nộp đơn có thể yêu cầu cơ quan quản lý nhà nước về quyền sở hữu công nghiệp ghi nhận việc thay đổi người nộp đơn trên cơ sở chuyển nhượng, thừa kế, kế thừa hoặc theo quyết định của cơ quan có thẩm quyền.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2. Việc ghi nhận thay đổi người nộp đơn do chuyển nhượng đơn được thực hiện như sau: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a) Hồ sơ yêu cầu ghi nhận thay đổi do chuyển nhượng đơn bao gồm:</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a1) Yêu cầu ghi nhận việc chuyển nhượng đơn làm theo </w:t>
      </w:r>
      <w:bookmarkStart w:id="155" w:name="bieumau_ms_5_pl2"/>
      <w:r w:rsidRPr="005600BA" w:rsidR="00B90A32">
        <w:rPr>
          <w:rFonts w:ascii="Arial" w:hAnsi="Arial" w:cs="Arial"/>
          <w:sz w:val="20"/>
        </w:rPr>
        <w:t>Mẫu số 05 tại Phụ lục II</w:t>
      </w:r>
      <w:bookmarkEnd w:id="155"/>
      <w:r w:rsidRPr="005600BA" w:rsidR="00B90A32">
        <w:rPr>
          <w:rFonts w:ascii="Arial" w:hAnsi="Arial" w:cs="Arial"/>
          <w:sz w:val="20"/>
        </w:rPr>
        <w:t xml:space="preserve"> </w:t>
      </w:r>
      <w:r w:rsidRPr="005600BA" w:rsidR="00D91E90">
        <w:rPr>
          <w:rFonts w:ascii="Arial" w:hAnsi="Arial" w:cs="Arial"/>
          <w:sz w:val="20"/>
        </w:rPr>
        <w:t xml:space="preserve">của </w:t>
      </w:r>
      <w:r w:rsidRPr="005600BA" w:rsidR="001976C8">
        <w:rPr>
          <w:rFonts w:ascii="Arial" w:hAnsi="Arial" w:cs="Arial"/>
          <w:sz w:val="20"/>
        </w:rPr>
        <w:t>Nghị định này</w:t>
      </w:r>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a2) Tài liệu chuyển nhượng đơn đăng ký sở hữu công nghiệp (bản gốc hoặc bản sao có chứng thực) phải có các nội dung chủ yếu gồm tên, địa chỉ của bên chuyển nhượng và bên được chuyển nhượng; số đơn được chuyển nhượng hoặc thông tin đủ để xác định đơn đó;</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a3) Bản sao chứng từ nộp phí, lệ phí theo quy định (trường hợp nộp phí, lệ phí qua dịch vụ bưu chính hoặc nộp trực tiếp vào tài </w:t>
      </w:r>
      <w:r w:rsidRPr="005600BA" w:rsidR="001976C8">
        <w:rPr>
          <w:rFonts w:ascii="Arial" w:hAnsi="Arial" w:cs="Arial"/>
          <w:sz w:val="20"/>
        </w:rPr>
        <w:t>khoản</w:t>
      </w:r>
      <w:r w:rsidRPr="005600BA" w:rsidR="00D91E90">
        <w:rPr>
          <w:rFonts w:ascii="Arial" w:hAnsi="Arial" w:cs="Arial"/>
          <w:sz w:val="20"/>
        </w:rPr>
        <w:t xml:space="preserve"> của cơ quan quản lý nhà nước về quyền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b) Yêu cầu ghi nhận thay đổi do chuyển nhượng nhiều đơn của cùng một người nộp đơn có thể được thực hiện trong cùng một </w:t>
      </w:r>
      <w:r w:rsidRPr="005600BA" w:rsidR="00B90A32">
        <w:rPr>
          <w:rFonts w:ascii="Arial" w:hAnsi="Arial" w:cs="Arial"/>
          <w:sz w:val="20"/>
        </w:rPr>
        <w:t>tờ khai</w:t>
      </w:r>
      <w:r w:rsidRPr="005600BA" w:rsidR="00D91E90">
        <w:rPr>
          <w:rFonts w:ascii="Arial" w:hAnsi="Arial" w:cs="Arial"/>
          <w:sz w:val="20"/>
        </w:rPr>
        <w:t xml:space="preserve">, với </w:t>
      </w:r>
      <w:r w:rsidRPr="005600BA" w:rsidR="001976C8">
        <w:rPr>
          <w:rFonts w:ascii="Arial" w:hAnsi="Arial" w:cs="Arial"/>
          <w:sz w:val="20"/>
        </w:rPr>
        <w:t>điều</w:t>
      </w:r>
      <w:r w:rsidRPr="005600BA" w:rsidR="00D91E90">
        <w:rPr>
          <w:rFonts w:ascii="Arial" w:hAnsi="Arial" w:cs="Arial"/>
          <w:sz w:val="20"/>
        </w:rPr>
        <w:t xml:space="preserve"> kiện phải nộp phí thẩm định theo quy định tương ứng với số lượng đơn được yêu cầu ghi nhận chuyển nhượng;</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bookmarkStart w:id="156" w:name="diem_c_2_18"/>
      <w:r w:rsidRPr="005600BA" w:rsidR="00D91E90">
        <w:rPr>
          <w:rFonts w:ascii="Arial" w:hAnsi="Arial" w:cs="Arial"/>
          <w:sz w:val="20"/>
        </w:rPr>
        <w:t xml:space="preserve">c) Yêu cầu ghi nhận thay đổi do chuyển nhượng đơn được xử lý như yêu cầu sửa đổi, bổ sung đơn theo quy định tại </w:t>
      </w:r>
      <w:bookmarkStart w:id="157" w:name="tc_7"/>
      <w:r w:rsidRPr="005600BA" w:rsidR="001976C8">
        <w:rPr>
          <w:rFonts w:ascii="Arial" w:hAnsi="Arial" w:cs="Arial"/>
          <w:sz w:val="20"/>
        </w:rPr>
        <w:t>Điều</w:t>
      </w:r>
      <w:r w:rsidRPr="005600BA" w:rsidR="00D91E90">
        <w:rPr>
          <w:rFonts w:ascii="Arial" w:hAnsi="Arial" w:cs="Arial"/>
          <w:sz w:val="20"/>
        </w:rPr>
        <w:t xml:space="preserve"> 16 của </w:t>
      </w:r>
      <w:r w:rsidRPr="005600BA" w:rsidR="001976C8">
        <w:rPr>
          <w:rFonts w:ascii="Arial" w:hAnsi="Arial" w:cs="Arial"/>
          <w:sz w:val="20"/>
        </w:rPr>
        <w:t>Nghị định này</w:t>
      </w:r>
      <w:bookmarkEnd w:id="157"/>
      <w:r w:rsidRPr="005600BA" w:rsidR="00D91E90">
        <w:rPr>
          <w:rFonts w:ascii="Arial" w:hAnsi="Arial" w:cs="Arial"/>
          <w:sz w:val="20"/>
        </w:rPr>
        <w:t>. Trường hợp yêu cầu ghi nhận thay đổi do chuyển nhượng đơn đăng ký nhãn hiệu được nộp sau khi có thông báo dự định cấp văn bằng bảo hộ, đơn đăng ký nhãn hiệu phải được thẩm định lại và công bố nội dung chuyển nhượng. Người yêu cầu phải nộp phí thẩm định đơn và phí công bố theo quy định.</w:t>
      </w:r>
      <w:bookmarkEnd w:id="156"/>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3. Việc ghi nhận thay đổi người nộp đơn do thừa kế, kế thừa hoặc theo quyết định của cơ quan có thẩm quyền được thực hiện theo yêu cầu trên cơ sở thừa kế, kế thừa tài sản khi hợp nhất, sáp nhập, chia, tách pháp nhân, liên doanh, liên kết, thành lập pháp nhân mới của cùng chủ sở hữu, chuyển đổi hình thức kinh doanh hoặc theo quyết định của Tòa án hoặc của cơ quan có thẩm quyền khác. Thủ tục yêu cầu ghi nhận thay đổi người nộp đơn trong các trường hợp </w:t>
      </w:r>
      <w:r w:rsidRPr="005600BA" w:rsidR="001976C8">
        <w:rPr>
          <w:rFonts w:ascii="Arial" w:hAnsi="Arial" w:cs="Arial"/>
          <w:sz w:val="20"/>
        </w:rPr>
        <w:t>này</w:t>
      </w:r>
      <w:r w:rsidRPr="005600BA" w:rsidR="00D91E90">
        <w:rPr>
          <w:rFonts w:ascii="Arial" w:hAnsi="Arial" w:cs="Arial"/>
          <w:sz w:val="20"/>
        </w:rPr>
        <w:t xml:space="preserve"> được thực hiện như thủ tục sửa đổi, bổ sung đơn theo quy định tại </w:t>
      </w:r>
      <w:bookmarkStart w:id="158" w:name="tc_8"/>
      <w:r w:rsidRPr="005600BA" w:rsidR="001976C8">
        <w:rPr>
          <w:rFonts w:ascii="Arial" w:hAnsi="Arial" w:cs="Arial"/>
          <w:sz w:val="20"/>
        </w:rPr>
        <w:t>Điều</w:t>
      </w:r>
      <w:r w:rsidRPr="005600BA" w:rsidR="00D91E90">
        <w:rPr>
          <w:rFonts w:ascii="Arial" w:hAnsi="Arial" w:cs="Arial"/>
          <w:sz w:val="20"/>
        </w:rPr>
        <w:t xml:space="preserve"> 16 của </w:t>
      </w:r>
      <w:r w:rsidRPr="005600BA" w:rsidR="001976C8">
        <w:rPr>
          <w:rFonts w:ascii="Arial" w:hAnsi="Arial" w:cs="Arial"/>
          <w:sz w:val="20"/>
        </w:rPr>
        <w:t>Nghị định này</w:t>
      </w:r>
      <w:bookmarkEnd w:id="158"/>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59" w:name="muc_2_1_3"/>
      <w:r w:rsidRPr="005600BA" w:rsidR="000C569B">
        <w:rPr>
          <w:rFonts w:ascii="Arial" w:hAnsi="Arial" w:cs="Arial"/>
          <w:b/>
          <w:sz w:val="20"/>
        </w:rPr>
        <w:t>Mục</w:t>
      </w:r>
      <w:r w:rsidRPr="005600BA" w:rsidR="00D91E90">
        <w:rPr>
          <w:rFonts w:ascii="Arial" w:hAnsi="Arial" w:cs="Arial"/>
          <w:b/>
          <w:sz w:val="20"/>
        </w:rPr>
        <w:t xml:space="preserve"> 2</w:t>
      </w:r>
      <w:r w:rsidRPr="005600BA" w:rsidR="009E756E">
        <w:rPr>
          <w:rFonts w:ascii="Arial" w:hAnsi="Arial" w:cs="Arial"/>
          <w:b/>
          <w:sz w:val="20"/>
        </w:rPr>
        <w:t xml:space="preserve">. </w:t>
      </w:r>
      <w:r w:rsidRPr="005600BA" w:rsidR="00D91E90">
        <w:rPr>
          <w:rFonts w:ascii="Arial" w:hAnsi="Arial" w:cs="Arial"/>
          <w:b/>
          <w:sz w:val="20"/>
        </w:rPr>
        <w:t>ĐƠN VÀ XỬ LÝ ĐƠN PCT</w:t>
      </w:r>
      <w:bookmarkEnd w:id="159"/>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60" w:name="dieu_19"/>
      <w:r w:rsidRPr="005600BA" w:rsidR="001976C8">
        <w:rPr>
          <w:rFonts w:ascii="Arial" w:hAnsi="Arial" w:cs="Arial"/>
          <w:b/>
          <w:sz w:val="20"/>
        </w:rPr>
        <w:t>Điều</w:t>
      </w:r>
      <w:r w:rsidRPr="005600BA" w:rsidR="00D91E90">
        <w:rPr>
          <w:rFonts w:ascii="Arial" w:hAnsi="Arial" w:cs="Arial"/>
          <w:b/>
          <w:sz w:val="20"/>
        </w:rPr>
        <w:t xml:space="preserve"> 19. Đơn PCT</w:t>
      </w:r>
      <w:bookmarkEnd w:id="160"/>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1. Đơn PCT bao gồm Đơn PCT có nguồn gốc Việt Nam và Đơn PCT vào giai đoạn quốc gia.</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eastAsia="Calibri" w:hAnsi="Arial" w:cs="Arial"/>
          <w:sz w:val="20"/>
        </w:rPr>
        <w:t xml:space="preserve">2. Đối với Đơn PCT có nguồn gốc Việt Nam, người nộp đơn có thể nộp đơn thông qua cơ quan quản lý nhà nước về quyền sở hữu công nghiệp hoặc trực tiếp cho Văn phòng quốc tế. Đơn nộp trực tiếp cho Văn phòng quốc tế phải được làm bằng ngôn ngữ theo quy định tại Hiệp ước PCT và phải đáp ứng các yêu cầu về hình thức và nội dung quy định tại Hiệp ước PCT. Đơn nộp thông qua cơ quan quản lý nhà nước về quyền sở hữu công nghiệp phải được làm bằng tiếng Anh, mỗi đơn được làm thành 01 bản và phải đáp ứng các yêu cầu về hình thức và nội dung quy định tại Hiệp ước PCT và người nộp đơn phải nộp phí kiểm tra sơ bộ hình thức, các </w:t>
      </w:r>
      <w:r w:rsidRPr="005600BA" w:rsidR="001976C8">
        <w:rPr>
          <w:rFonts w:ascii="Arial" w:eastAsia="Calibri" w:hAnsi="Arial" w:cs="Arial"/>
          <w:sz w:val="20"/>
        </w:rPr>
        <w:t>khoản</w:t>
      </w:r>
      <w:r w:rsidRPr="005600BA" w:rsidR="00D91E90">
        <w:rPr>
          <w:rFonts w:ascii="Arial" w:eastAsia="Calibri" w:hAnsi="Arial" w:cs="Arial"/>
          <w:sz w:val="20"/>
        </w:rPr>
        <w:t xml:space="preserve"> phí, lệ phí theo quy định của Quy chế thi hành Hiệp ước PCT và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phí, lệ phí của các nước thành viên được chỉ định trong Đơn PCT.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3. Đối với Đơn PCT có chỉ định hoặc chọn Việt Nam, để được vào giai đoạn quốc gia, người nộp đơn phải nộp cho cơ quan quản lý nhà nước về quyền sở hữu công nghiệp trong thời hạn 31 tháng kể từ ngày ưu tiên (nếu đơn có yêu cầu hưởng quyền ưu tiên) hoặc kể từ ngày nộp đơn quốc tế các tài liệu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w:t>
      </w:r>
      <w:r w:rsidRPr="005600BA" w:rsidR="00B90A32">
        <w:rPr>
          <w:rFonts w:ascii="Arial" w:eastAsia="Calibri" w:hAnsi="Arial" w:cs="Arial"/>
          <w:sz w:val="20"/>
        </w:rPr>
        <w:t>Tờ khai</w:t>
      </w:r>
      <w:r w:rsidRPr="005600BA" w:rsidR="00D91E90">
        <w:rPr>
          <w:rFonts w:ascii="Arial" w:eastAsia="Calibri" w:hAnsi="Arial" w:cs="Arial"/>
          <w:sz w:val="20"/>
        </w:rPr>
        <w:t xml:space="preserve"> đăng ký sáng chế, làm theo </w:t>
      </w:r>
      <w:bookmarkStart w:id="161" w:name="bieumau_ms_1_pl_1"/>
      <w:r w:rsidRPr="005600BA" w:rsidR="00B90A32">
        <w:rPr>
          <w:rFonts w:ascii="Arial" w:eastAsia="Calibri" w:hAnsi="Arial" w:cs="Arial"/>
          <w:sz w:val="20"/>
        </w:rPr>
        <w:t>Mẫu số 01 tại Phụ lục I</w:t>
      </w:r>
      <w:bookmarkEnd w:id="161"/>
      <w:r w:rsidRPr="005600BA" w:rsidR="00D91E90">
        <w:rPr>
          <w:rFonts w:ascii="Arial" w:eastAsia="Calibri" w:hAnsi="Arial" w:cs="Arial"/>
          <w:sz w:val="20"/>
        </w:rPr>
        <w:t xml:space="preserve"> của </w:t>
      </w:r>
      <w:r w:rsidRPr="005600BA" w:rsidR="001976C8">
        <w:rPr>
          <w:rFonts w:ascii="Arial" w:eastAsia="Calibri" w:hAnsi="Arial" w:cs="Arial"/>
          <w:sz w:val="20"/>
        </w:rPr>
        <w:t>Nghị định 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Bản sao đơn quốc tế (trường hợp người nộp đơn yêu cầu vào giai đoạn quốc gia trước ngày công bố quốc tế);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Bản dịch ra tiếng Việt của bản mô tả và bản tóm tắt trong đơn quốc tế (bản công bố hoặc bản gốc nộp ban đầu nếu đơn chưa được công bố và bản sửa đổi và bản giải thích </w:t>
      </w:r>
      <w:r w:rsidRPr="005600BA" w:rsidR="000C569B">
        <w:rPr>
          <w:rFonts w:ascii="Arial" w:eastAsia="Calibri" w:hAnsi="Arial" w:cs="Arial"/>
          <w:sz w:val="20"/>
        </w:rPr>
        <w:t>phần</w:t>
      </w:r>
      <w:r w:rsidRPr="005600BA" w:rsidR="00D91E90">
        <w:rPr>
          <w:rFonts w:ascii="Arial" w:eastAsia="Calibri" w:hAnsi="Arial" w:cs="Arial"/>
          <w:sz w:val="20"/>
        </w:rPr>
        <w:t xml:space="preserve"> sửa đổi, nếu đơn quốc tế có sửa đổi theo </w:t>
      </w:r>
      <w:r w:rsidRPr="005600BA" w:rsidR="001976C8">
        <w:rPr>
          <w:rFonts w:ascii="Arial" w:eastAsia="Calibri" w:hAnsi="Arial" w:cs="Arial"/>
          <w:sz w:val="20"/>
        </w:rPr>
        <w:t>Điều</w:t>
      </w:r>
      <w:r w:rsidRPr="005600BA" w:rsidR="00D91E90">
        <w:rPr>
          <w:rFonts w:ascii="Arial" w:eastAsia="Calibri" w:hAnsi="Arial" w:cs="Arial"/>
          <w:sz w:val="20"/>
        </w:rPr>
        <w:t xml:space="preserve"> 19 và</w:t>
      </w:r>
      <w:r w:rsidRPr="005600BA" w:rsidR="00E73C7E">
        <w:rPr>
          <w:rFonts w:ascii="Arial" w:eastAsia="Calibri" w:hAnsi="Arial" w:cs="Arial"/>
          <w:sz w:val="20"/>
        </w:rPr>
        <w:t>/</w:t>
      </w:r>
      <w:r w:rsidRPr="005600BA" w:rsidR="00D91E90">
        <w:rPr>
          <w:rFonts w:ascii="Arial" w:eastAsia="Calibri" w:hAnsi="Arial" w:cs="Arial"/>
          <w:sz w:val="20"/>
        </w:rPr>
        <w:t xml:space="preserve">hoặc </w:t>
      </w:r>
      <w:r w:rsidRPr="005600BA" w:rsidR="001976C8">
        <w:rPr>
          <w:rFonts w:ascii="Arial" w:eastAsia="Calibri" w:hAnsi="Arial" w:cs="Arial"/>
          <w:sz w:val="20"/>
        </w:rPr>
        <w:t>Điều</w:t>
      </w:r>
      <w:r w:rsidRPr="005600BA" w:rsidR="00D91E90">
        <w:rPr>
          <w:rFonts w:ascii="Arial" w:eastAsia="Calibri" w:hAnsi="Arial" w:cs="Arial"/>
          <w:sz w:val="20"/>
        </w:rPr>
        <w:t xml:space="preserve"> 34.2(b) của Hiệp ước PCT);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d) Bản sao chứng từ nộp phí, lệ phí (trường hợp nộp phí, lệ phí qua dịch vụ bưu chính hoặc nộp trực tiếp vào tài </w:t>
      </w:r>
      <w:r w:rsidRPr="005600BA" w:rsidR="001976C8">
        <w:rPr>
          <w:rFonts w:ascii="Arial" w:eastAsia="Calibri" w:hAnsi="Arial" w:cs="Arial"/>
          <w:sz w:val="20"/>
        </w:rPr>
        <w:t>khoản</w:t>
      </w:r>
      <w:r w:rsidRPr="005600BA" w:rsidR="00D91E90">
        <w:rPr>
          <w:rFonts w:ascii="Arial" w:eastAsia="Calibri" w:hAnsi="Arial" w:cs="Arial"/>
          <w:sz w:val="20"/>
        </w:rPr>
        <w:t xml:space="preserve"> của cơ quan quản lý nhà nước về quyền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đ) Văn bản ủy quyền (trường hợp yêu cầu được nộp thông qua đại diện).</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62" w:name="dieu_20"/>
      <w:r w:rsidRPr="005600BA" w:rsidR="001976C8">
        <w:rPr>
          <w:rFonts w:ascii="Arial" w:hAnsi="Arial" w:cs="Arial"/>
          <w:b/>
          <w:sz w:val="20"/>
        </w:rPr>
        <w:t>Điều</w:t>
      </w:r>
      <w:r w:rsidRPr="005600BA" w:rsidR="00D91E90">
        <w:rPr>
          <w:rFonts w:ascii="Arial" w:hAnsi="Arial" w:cs="Arial"/>
          <w:b/>
          <w:sz w:val="20"/>
        </w:rPr>
        <w:t xml:space="preserve"> 20. Xử lý đơn PCT có nguồn gốc Việt Nam nộp thông qua cơ quan quản lý nhà nước về quyền sở hữu công nghiệp</w:t>
      </w:r>
      <w:bookmarkEnd w:id="162"/>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1. Sau khi nhận Đơn PCT có nguồn gốc Việt Nam, cơ quan quản lý nhà nước về quyền sở hữu công nghiệp có trách nhiệm thực hiện các thủ tục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Thu phí kiểm tra sơ bộ hình thức đơn;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Xác định đối tượng yêu cầu bảo hộ của đơn có phải là bí mật nhà nước không;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Thông báo các </w:t>
      </w:r>
      <w:r w:rsidRPr="005600BA" w:rsidR="001976C8">
        <w:rPr>
          <w:rFonts w:ascii="Arial" w:eastAsia="Calibri" w:hAnsi="Arial" w:cs="Arial"/>
          <w:sz w:val="20"/>
        </w:rPr>
        <w:t>khoản</w:t>
      </w:r>
      <w:r w:rsidRPr="005600BA" w:rsidR="00D91E90">
        <w:rPr>
          <w:rFonts w:ascii="Arial" w:eastAsia="Calibri" w:hAnsi="Arial" w:cs="Arial"/>
          <w:sz w:val="20"/>
        </w:rPr>
        <w:t xml:space="preserve"> phí theo quy định để người nộp đơn chuyển cho Văn phòng quốc tế và cơ quan tra cứu quốc tế theo quy định của Hiệp ước PCT;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d) Kiểm tra và xử lý đơn theo quy định của Hiệp ước PCT;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đ) Chuyển đơn cho Văn phòng quốc tế và cơ quan tra cứu quốc tế đối với trường hợp đơn đáp ứng yêu cầu sơ bộ về hình thức, phí theo pháp </w:t>
      </w:r>
      <w:r w:rsidRPr="005600BA" w:rsidR="00E73C7E">
        <w:rPr>
          <w:rFonts w:ascii="Arial" w:eastAsia="Calibri" w:hAnsi="Arial" w:cs="Arial"/>
          <w:sz w:val="20"/>
        </w:rPr>
        <w:t>luật</w:t>
      </w:r>
      <w:r w:rsidRPr="005600BA" w:rsidR="00D91E90">
        <w:rPr>
          <w:rFonts w:ascii="Arial" w:eastAsia="Calibri" w:hAnsi="Arial" w:cs="Arial"/>
          <w:sz w:val="20"/>
        </w:rPr>
        <w:t xml:space="preserve"> quốc gia được nộp đủ và đúng thời hạn và đối tượng yêu cầu bảo hộ trong đơn không phải là bí mật nhà nước;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e) Không tiến hành các công việc tiếp theo đối với trường hợp đối tượng yêu cầu bảo hộ trong đơn là bí mật nhà nước.</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 Sau khi Đơn PCT có nguồn gốc Việt Nam đã được cơ quan quản lý nhà nước về quyền sở hữu công nghiệp chuyển cho Văn phòng quốc tế, mọi giao dịch liên quan đến đơn được người nộp đơn thực hiện trực tiếp với Văn phòng quốc tế hoặc cơ quan có thẩm quyền của các nước thành viên của Hiệp ước PCT được chỉ định trong đơn theo quy định của Hiệp ước PCT.</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63" w:name="dieu_21"/>
      <w:r w:rsidRPr="005600BA" w:rsidR="001976C8">
        <w:rPr>
          <w:rFonts w:ascii="Arial" w:hAnsi="Arial" w:cs="Arial"/>
          <w:b/>
          <w:sz w:val="20"/>
        </w:rPr>
        <w:t>Điều</w:t>
      </w:r>
      <w:r w:rsidRPr="005600BA" w:rsidR="00D91E90">
        <w:rPr>
          <w:rFonts w:ascii="Arial" w:hAnsi="Arial" w:cs="Arial"/>
          <w:b/>
          <w:sz w:val="20"/>
        </w:rPr>
        <w:t xml:space="preserve"> 21. Xử lý Đơn PCT vào giai đoạn quốc gia</w:t>
      </w:r>
      <w:bookmarkEnd w:id="163"/>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Đơn PCT vào giai đoạn quốc gia được xử lý như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1. Yêu cầu hưởng quyền ưu tiên trong Đơn PCT vào giai đoạn quốc gia được xử lý phù hợp với Hiệp ước PCT và Quy chế thi hành Hiệp ước PCT. Để được hưởng quyền ưu tiên, người nộp đơn phải:</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Khẳng định lại yêu cầu hưởng quyền ưu tiên trong </w:t>
      </w:r>
      <w:r w:rsidRPr="005600BA" w:rsidR="00B90A32">
        <w:rPr>
          <w:rFonts w:ascii="Arial" w:eastAsia="Calibri" w:hAnsi="Arial" w:cs="Arial"/>
          <w:sz w:val="20"/>
        </w:rPr>
        <w:t>tờ khai</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Nộp phí thẩm định yêu cầu hưởng quyền ưu tiên;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Nộp bản dịch ra tiếng Việt của các tài liệu đã nộp cho Văn phòng quốc tế theo yêu cầu của cơ quan quản lý nhà nước về quyền sở hữu công nghiệp và các tài liệu cần thiết theo Quy tắc 17.1(a) của Quy chế thi hành Hiệp ước PCT.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Người nộp đơn có thể sửa đổi, bổ sung tài liệu trong đơn. Việc sửa đổi, bổ sung tài liệu trong đơn phải phù hợp với quy định sau đây: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w:t>
      </w:r>
      <w:r w:rsidRPr="005600BA" w:rsidR="001976C8">
        <w:rPr>
          <w:rFonts w:ascii="Arial" w:eastAsia="Calibri" w:hAnsi="Arial" w:cs="Arial"/>
          <w:sz w:val="20"/>
        </w:rPr>
        <w:t>Điều</w:t>
      </w:r>
      <w:r w:rsidRPr="005600BA" w:rsidR="00D91E90">
        <w:rPr>
          <w:rFonts w:ascii="Arial" w:eastAsia="Calibri" w:hAnsi="Arial" w:cs="Arial"/>
          <w:sz w:val="20"/>
        </w:rPr>
        <w:t xml:space="preserve"> 28 và 41 của Hiệp ước PCT, Quy tắc 52.1(b) và 78.1(b) của Quy chế thi hành Hiệp ước PCT và quy định của </w:t>
      </w:r>
      <w:bookmarkStart w:id="164" w:name="dc_20"/>
      <w:r w:rsidRPr="005600BA" w:rsidR="001976C8">
        <w:rPr>
          <w:rFonts w:ascii="Arial" w:eastAsia="Calibri" w:hAnsi="Arial" w:cs="Arial"/>
          <w:sz w:val="20"/>
        </w:rPr>
        <w:t>Điều</w:t>
      </w:r>
      <w:r w:rsidRPr="005600BA" w:rsidR="002E2EE3">
        <w:rPr>
          <w:rFonts w:ascii="Arial" w:eastAsia="Calibri" w:hAnsi="Arial" w:cs="Arial"/>
          <w:sz w:val="20"/>
        </w:rPr>
        <w:t xml:space="preserve"> 115 </w:t>
      </w:r>
      <w:r w:rsidRPr="005600BA" w:rsidR="00E73C7E">
        <w:rPr>
          <w:rFonts w:ascii="Arial" w:eastAsia="Calibri" w:hAnsi="Arial" w:cs="Arial"/>
          <w:sz w:val="20"/>
        </w:rPr>
        <w:t>Luật</w:t>
      </w:r>
      <w:r w:rsidRPr="005600BA" w:rsidR="002E2EE3">
        <w:rPr>
          <w:rFonts w:ascii="Arial" w:eastAsia="Calibri" w:hAnsi="Arial" w:cs="Arial"/>
          <w:sz w:val="20"/>
        </w:rPr>
        <w:t xml:space="preserve"> Sở hữu trí tuệ</w:t>
      </w:r>
      <w:bookmarkEnd w:id="164"/>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Văn bản ủy quyền, văn bản chuyển nhượng quyền nộp đơn trong giai đoạn quốc tế (nếu có) phải được nộp trong thời hạn 34 tháng kể từ ngày ưu tiên (nếu đơn có yêu cầu hưởng quyền ưu tiên) hoặc kể từ ngày nộp đơn quốc tế;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Các tài liệu sửa đổi, bổ sung do người nộp đơn nộp cho cơ quan quản lý nhà nước về quyền sở hữu công nghiệp phải được làm bằng tiếng Việt.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Thời </w:t>
      </w:r>
      <w:r w:rsidRPr="005600BA" w:rsidR="001976C8">
        <w:rPr>
          <w:rFonts w:ascii="Arial" w:eastAsia="Calibri" w:hAnsi="Arial" w:cs="Arial"/>
          <w:sz w:val="20"/>
        </w:rPr>
        <w:t>điểm</w:t>
      </w:r>
      <w:r w:rsidRPr="005600BA" w:rsidR="00D91E90">
        <w:rPr>
          <w:rFonts w:ascii="Arial" w:eastAsia="Calibri" w:hAnsi="Arial" w:cs="Arial"/>
          <w:sz w:val="20"/>
        </w:rPr>
        <w:t xml:space="preserve"> bắt đầu xử lý Đơn PCT ở giai đoạn quốc gia là ngày đầu tiên của tháng thứ ba mươi hai kể từ ngày ưu tiên (nếu đơn có yêu cầu hưởng quyền ưu tiên) hoặc kể từ ngày nộp đơn quốc tế. Nếu người nộp đơn có văn bản yêu cầu xử lý sớm Đơn PCT ở giai đoạn quốc gia, Đơn PCT sẽ được xử lý trước thời hạn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phù hợp với quy định tại </w:t>
      </w:r>
      <w:r w:rsidRPr="005600BA" w:rsidR="001976C8">
        <w:rPr>
          <w:rFonts w:ascii="Arial" w:eastAsia="Calibri" w:hAnsi="Arial" w:cs="Arial"/>
          <w:sz w:val="20"/>
        </w:rPr>
        <w:t>Điều</w:t>
      </w:r>
      <w:r w:rsidRPr="005600BA" w:rsidR="00D91E90">
        <w:rPr>
          <w:rFonts w:ascii="Arial" w:eastAsia="Calibri" w:hAnsi="Arial" w:cs="Arial"/>
          <w:sz w:val="20"/>
        </w:rPr>
        <w:t xml:space="preserve"> 23.2 của Hiệp ước PCT.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4. Đơn PCT vào giai đoạn quốc gia được thẩm định hình thức và thẩm định nội dung theo thủ tục quy định đối với đơn đăng ký sáng chế nộp theo thể thức quốc gia và được công bố trong thời hạn 02 tháng kể từ ngày chấp nhận đơn hợp lệ.</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65" w:name="muc_3_1_3"/>
      <w:r w:rsidRPr="005600BA" w:rsidR="000C569B">
        <w:rPr>
          <w:rFonts w:ascii="Arial" w:hAnsi="Arial" w:cs="Arial"/>
          <w:b/>
          <w:sz w:val="20"/>
        </w:rPr>
        <w:t>Mục</w:t>
      </w:r>
      <w:r w:rsidRPr="005600BA" w:rsidR="00D91E90">
        <w:rPr>
          <w:rFonts w:ascii="Arial" w:hAnsi="Arial" w:cs="Arial"/>
          <w:b/>
          <w:sz w:val="20"/>
        </w:rPr>
        <w:t xml:space="preserve"> 3</w:t>
      </w:r>
      <w:r w:rsidRPr="005600BA" w:rsidR="000E47AD">
        <w:rPr>
          <w:rFonts w:ascii="Arial" w:hAnsi="Arial" w:cs="Arial"/>
          <w:b/>
          <w:sz w:val="20"/>
        </w:rPr>
        <w:t xml:space="preserve">. </w:t>
      </w:r>
      <w:r w:rsidRPr="005600BA" w:rsidR="00D91E90">
        <w:rPr>
          <w:rFonts w:ascii="Arial" w:hAnsi="Arial" w:cs="Arial"/>
          <w:b/>
          <w:sz w:val="20"/>
        </w:rPr>
        <w:t>ĐƠN VÀ XỬ LÝ ĐƠN LA HAY</w:t>
      </w:r>
      <w:bookmarkEnd w:id="165"/>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66" w:name="dieu_22"/>
      <w:r w:rsidRPr="005600BA" w:rsidR="001976C8">
        <w:rPr>
          <w:rFonts w:ascii="Arial" w:hAnsi="Arial" w:cs="Arial"/>
          <w:b/>
          <w:sz w:val="20"/>
        </w:rPr>
        <w:t>Điều</w:t>
      </w:r>
      <w:r w:rsidRPr="005600BA" w:rsidR="00D91E90">
        <w:rPr>
          <w:rFonts w:ascii="Arial" w:hAnsi="Arial" w:cs="Arial"/>
          <w:b/>
          <w:sz w:val="20"/>
        </w:rPr>
        <w:t xml:space="preserve"> 22. Đơn La Hay</w:t>
      </w:r>
      <w:bookmarkEnd w:id="166"/>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1. Đơn La Hay bao gồm Đơn La Hay có chỉ định Việt Nam và Đơn La Hay có nguồn gốc Việt Nam.</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Đối với Đơn La Hay có nguồn gốc Việt Nam, người nộp đơn có thể nộp đơn thông qua cơ quan quản lý nhà nước về quyền sở hữu công nghiệp hoặc nộp trực tiếp cho Văn phòng quốc tế. Đơn nộp cho Văn phòng quốc tế phải được làm bằng ngôn ngữ theo quy định tại </w:t>
      </w:r>
      <w:bookmarkStart w:id="167" w:name="tvpllink_lbiydhpizv_5"/>
      <w:r w:rsidRPr="005600BA" w:rsidR="00D91E90">
        <w:rPr>
          <w:rFonts w:ascii="Arial" w:eastAsia="Calibri" w:hAnsi="Arial" w:cs="Arial"/>
          <w:sz w:val="20"/>
        </w:rPr>
        <w:t>Thỏa ước La Hay</w:t>
      </w:r>
      <w:bookmarkEnd w:id="167"/>
      <w:r w:rsidRPr="005600BA" w:rsidR="00D91E90">
        <w:rPr>
          <w:rFonts w:ascii="Arial" w:eastAsia="Calibri" w:hAnsi="Arial" w:cs="Arial"/>
          <w:sz w:val="20"/>
        </w:rPr>
        <w:t xml:space="preserve"> và phải đáp ứng các yêu cầu về hình thức và nội dung quy định tại </w:t>
      </w:r>
      <w:bookmarkStart w:id="168" w:name="tvpllink_lbiydhpizv_6"/>
      <w:r w:rsidRPr="005600BA" w:rsidR="00D91E90">
        <w:rPr>
          <w:rFonts w:ascii="Arial" w:eastAsia="Calibri" w:hAnsi="Arial" w:cs="Arial"/>
          <w:sz w:val="20"/>
        </w:rPr>
        <w:t>Thỏa ước La Hay</w:t>
      </w:r>
      <w:bookmarkEnd w:id="168"/>
      <w:r w:rsidRPr="005600BA" w:rsidR="00D91E90">
        <w:rPr>
          <w:rFonts w:ascii="Arial" w:eastAsia="Calibri"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eastAsia="Calibri" w:hAnsi="Arial" w:cs="Arial"/>
          <w:sz w:val="20"/>
        </w:rPr>
        <w:t xml:space="preserve">3. Đơn La Hay được nộp thông qua cơ quan quản lý nhà nước về quyền sở hữu công nghiệp phải được làm bằng tiếng Anh, mỗi đơn được làm thành 02 bản và phải đáp ứng các yêu cầu về hình thức và nội dung quy định tại </w:t>
      </w:r>
      <w:bookmarkStart w:id="169" w:name="tvpllink_lbiydhpizv_7"/>
      <w:r w:rsidRPr="005600BA" w:rsidR="00D91E90">
        <w:rPr>
          <w:rFonts w:ascii="Arial" w:eastAsia="Calibri" w:hAnsi="Arial" w:cs="Arial"/>
          <w:sz w:val="20"/>
        </w:rPr>
        <w:t>Thỏa ước La Hay</w:t>
      </w:r>
      <w:bookmarkEnd w:id="169"/>
      <w:r w:rsidRPr="005600BA" w:rsidR="00D91E90">
        <w:rPr>
          <w:rFonts w:ascii="Arial" w:eastAsia="Calibri" w:hAnsi="Arial" w:cs="Arial"/>
          <w:sz w:val="20"/>
        </w:rPr>
        <w:t xml:space="preserve"> và người nộp đơn phải nộp phí chuyển đơn quốc tế, phí, lệ phí theo quy định của </w:t>
      </w:r>
      <w:bookmarkStart w:id="170" w:name="tvpllink_lbiydhpizv_8"/>
      <w:r w:rsidRPr="005600BA" w:rsidR="00D91E90">
        <w:rPr>
          <w:rFonts w:ascii="Arial" w:eastAsia="Calibri" w:hAnsi="Arial" w:cs="Arial"/>
          <w:sz w:val="20"/>
        </w:rPr>
        <w:t>Thỏa ước La Hay</w:t>
      </w:r>
      <w:bookmarkEnd w:id="170"/>
      <w:r w:rsidRPr="005600BA" w:rsidR="00D91E90">
        <w:rPr>
          <w:rFonts w:ascii="Arial" w:eastAsia="Calibri" w:hAnsi="Arial" w:cs="Arial"/>
          <w:sz w:val="20"/>
        </w:rPr>
        <w:t xml:space="preserve"> và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phí, lệ phí của các nước thành viên được chỉ định.</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71" w:name="dieu_23"/>
      <w:r w:rsidRPr="005600BA" w:rsidR="001976C8">
        <w:rPr>
          <w:rFonts w:ascii="Arial" w:hAnsi="Arial" w:cs="Arial"/>
          <w:b/>
          <w:sz w:val="20"/>
        </w:rPr>
        <w:t>Điều</w:t>
      </w:r>
      <w:r w:rsidRPr="005600BA" w:rsidR="00D91E90">
        <w:rPr>
          <w:rFonts w:ascii="Arial" w:hAnsi="Arial" w:cs="Arial"/>
          <w:b/>
          <w:sz w:val="20"/>
        </w:rPr>
        <w:t xml:space="preserve"> 23. Xử lý Đơn La Hay có nguồn gốc Việt Nam được nộp thông qua cơ quan quản lý nhà nước về quyền sở hữu công nghiệp</w:t>
      </w:r>
      <w:bookmarkEnd w:id="171"/>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1. Trường hợp Đơn La Hay có nguồn gốc Việt Nam được nộp thông qua cơ quan quản lý nhà nước về quyền sở hữu công nghiệp, cơ quan quản lý nhà nước về quyền sở hữu công nghiệp có trách nhiệm thực hiện các thủ tục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Thu phí chuyển đơn quốc tế;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Thông báo </w:t>
      </w:r>
      <w:r w:rsidRPr="005600BA" w:rsidR="001976C8">
        <w:rPr>
          <w:rFonts w:ascii="Arial" w:eastAsia="Calibri" w:hAnsi="Arial" w:cs="Arial"/>
          <w:sz w:val="20"/>
        </w:rPr>
        <w:t>khoản</w:t>
      </w:r>
      <w:r w:rsidRPr="005600BA" w:rsidR="00D91E90">
        <w:rPr>
          <w:rFonts w:ascii="Arial" w:eastAsia="Calibri" w:hAnsi="Arial" w:cs="Arial"/>
          <w:sz w:val="20"/>
        </w:rPr>
        <w:t xml:space="preserve"> phí mà người nộp đơn cần nộp trực tiếp cho Văn phòng quốc tế theo quy định của </w:t>
      </w:r>
      <w:bookmarkStart w:id="172" w:name="tvpllink_lbiydhpizv_9"/>
      <w:r w:rsidRPr="005600BA" w:rsidR="00D91E90">
        <w:rPr>
          <w:rFonts w:ascii="Arial" w:eastAsia="Calibri" w:hAnsi="Arial" w:cs="Arial"/>
          <w:sz w:val="20"/>
        </w:rPr>
        <w:t>Thỏa ước La Hay</w:t>
      </w:r>
      <w:bookmarkEnd w:id="172"/>
      <w:r w:rsidRPr="005600BA" w:rsidR="00D91E90">
        <w:rPr>
          <w:rFonts w:ascii="Arial" w:eastAsia="Calibri" w:hAnsi="Arial" w:cs="Arial"/>
          <w:sz w:val="20"/>
        </w:rPr>
        <w:t xml:space="preserve"> trong thời hạn 20 ngày kể từ ngày nhận đơn;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Kiểm tra sơ bộ hình thức đơn trong thời hạn 15 ngày kể từ ngày nhận đơn;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d) Trường hợp đơn có thiếu sót, cơ quan quản lý nhà nước về quyền sở hữu công nghiệp thông báo cho người nộp đơn về các thiếu sót của đơn và ấn định thời hạn 12 ngày kể từ ngày ra thông báo để người nộp đơn khắc phục;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đ) Chuyển Đơn La Hay có nguồn gốc Việt Nam cho Văn phòng quốc tế trong thời hạn 01 tháng kể từ ngày nhận đơn.</w:t>
      </w:r>
    </w:p>
    <w:p w:rsidR="000E47AD"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 Ngày cơ quan quản lý nhà nước về quyền sở hữu công nghiệp nhận được đơn La Hay có nguồn gốc Việt Nam sẽ được coi là ngày nộp đơn đăng ký quốc tế kiểu dáng công nghiệp trong trường hợp Văn phòng quốc tế nhận được đơn đó trong thời hạn 01 tháng kể từ ngày ghi trên dấu nhận đơn của cơ quan quản lý nhà nước về quyền sở hữu công nghiệ</w:t>
      </w:r>
      <w:r w:rsidRPr="005600BA">
        <w:rPr>
          <w:rFonts w:ascii="Arial" w:eastAsia="Calibri" w:hAnsi="Arial" w:cs="Arial"/>
          <w:sz w:val="20"/>
        </w:rPr>
        <w:t>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hAnsi="Arial" w:cs="Arial"/>
          <w:sz w:val="20"/>
        </w:rPr>
        <w:t xml:space="preserve">3. Sau khi đơn La Hay có nguồn gốc Việt Nam đã được nộp cho Văn phòng quốc tế, mọi giao dịch liên quan đến đơn được người nộp đơn thực hiện trực tiếp với Văn phòng quốc tế hoặc cơ quan có thẩm quyền của các nước thành viên của </w:t>
      </w:r>
      <w:bookmarkStart w:id="173" w:name="tvpllink_lbiydhpizv_10"/>
      <w:r w:rsidRPr="005600BA" w:rsidR="00D91E90">
        <w:rPr>
          <w:rFonts w:ascii="Arial" w:hAnsi="Arial" w:cs="Arial"/>
          <w:sz w:val="20"/>
        </w:rPr>
        <w:t>Thỏa ước La Hay</w:t>
      </w:r>
      <w:bookmarkEnd w:id="173"/>
      <w:r w:rsidRPr="005600BA" w:rsidR="00D91E90">
        <w:rPr>
          <w:rFonts w:ascii="Arial" w:hAnsi="Arial" w:cs="Arial"/>
          <w:sz w:val="20"/>
        </w:rPr>
        <w:t xml:space="preserve"> được chỉ định trong đơn theo quy định của </w:t>
      </w:r>
      <w:bookmarkStart w:id="174" w:name="tvpllink_lbiydhpizv_11"/>
      <w:r w:rsidRPr="005600BA" w:rsidR="00D91E90">
        <w:rPr>
          <w:rFonts w:ascii="Arial" w:hAnsi="Arial" w:cs="Arial"/>
          <w:sz w:val="20"/>
        </w:rPr>
        <w:t>Thỏa ước La Hay</w:t>
      </w:r>
      <w:bookmarkEnd w:id="174"/>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75" w:name="dieu_24"/>
      <w:r w:rsidRPr="005600BA" w:rsidR="001976C8">
        <w:rPr>
          <w:rFonts w:ascii="Arial" w:hAnsi="Arial" w:cs="Arial"/>
          <w:b/>
          <w:sz w:val="20"/>
        </w:rPr>
        <w:t>Điều</w:t>
      </w:r>
      <w:r w:rsidRPr="005600BA" w:rsidR="00D91E90">
        <w:rPr>
          <w:rFonts w:ascii="Arial" w:hAnsi="Arial" w:cs="Arial"/>
          <w:b/>
          <w:sz w:val="20"/>
        </w:rPr>
        <w:t xml:space="preserve"> 24. Xử lý Đơn La Hay có chỉ định Việt Nam</w:t>
      </w:r>
      <w:bookmarkEnd w:id="175"/>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Sau khi nhận được thông báo của Văn phòng quốc tế, cơ quan quản lý nhà nước về quyền sở hữu công nghiệp xử lý Đơn La Hay có chỉ định Việt Nam theo quy định như sau: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Cơ quan quản lý nhà nước về quyền sở hữu công nghiệp tiến hành thẩm định nội dung đơn như với đơn đăng ký kiểu dáng công nghiệp được nộp theo thể thức quốc gia trừ các trường hợp quy định tại các </w:t>
      </w:r>
      <w:r w:rsidRPr="005600BA" w:rsidR="001976C8">
        <w:rPr>
          <w:rFonts w:ascii="Arial" w:eastAsia="Calibri" w:hAnsi="Arial" w:cs="Arial"/>
          <w:sz w:val="20"/>
        </w:rPr>
        <w:t>khoản</w:t>
      </w:r>
      <w:r w:rsidRPr="005600BA" w:rsidR="00D91E90">
        <w:rPr>
          <w:rFonts w:ascii="Arial" w:eastAsia="Calibri" w:hAnsi="Arial" w:cs="Arial"/>
          <w:sz w:val="20"/>
        </w:rPr>
        <w:t xml:space="preserve"> 2, 3, 4, 5, 6, 7 và 9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Trong thời hạn 06 tháng kể từ ngày Văn phòng quốc tế ra thông báo, cơ quan quản lý nhà nước về quyền sở hữu công nghiệp kết luận về khả năng bảo hộ của kiểu dáng công nghiệp trong đơn.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Trường hợp kiểu dáng công nghiệp trong đơn đáp ứng </w:t>
      </w:r>
      <w:r w:rsidRPr="005600BA" w:rsidR="001976C8">
        <w:rPr>
          <w:rFonts w:ascii="Arial" w:eastAsia="Calibri" w:hAnsi="Arial" w:cs="Arial"/>
          <w:sz w:val="20"/>
        </w:rPr>
        <w:t>điều</w:t>
      </w:r>
      <w:r w:rsidRPr="005600BA" w:rsidR="00D91E90">
        <w:rPr>
          <w:rFonts w:ascii="Arial" w:eastAsia="Calibri" w:hAnsi="Arial" w:cs="Arial"/>
          <w:sz w:val="20"/>
        </w:rPr>
        <w:t xml:space="preserve"> kiện bảo hộ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Việt Nam và đơn không có thiếu sót, cơ quan quản lý nhà nước về quyền sở hữu công nghiệp thực hiện các thủ tục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Trước khi kết thúc thời hạn 06 tháng nêu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cơ quan quản lý nhà nước về quyền sở hữu công nghiệp ra quyết định chấp nhận bảo hộ kiểu dáng công nghiệp đăng ký quốc tế trong đơn, ghi nhận vào Sổ đăng ký quốc gia về sở hữu công nghiệp (</w:t>
      </w:r>
      <w:r w:rsidRPr="005600BA" w:rsidR="000C569B">
        <w:rPr>
          <w:rFonts w:ascii="Arial" w:eastAsia="Calibri" w:hAnsi="Arial" w:cs="Arial"/>
          <w:sz w:val="20"/>
        </w:rPr>
        <w:t>Phần</w:t>
      </w:r>
      <w:r w:rsidRPr="005600BA" w:rsidR="00D91E90">
        <w:rPr>
          <w:rFonts w:ascii="Arial" w:eastAsia="Calibri" w:hAnsi="Arial" w:cs="Arial"/>
          <w:sz w:val="20"/>
        </w:rPr>
        <w:t xml:space="preserve"> Kiểu dáng công nghiệp đăng ký quốc tế) và gửi cho Văn phòng quốc tế tuyên bố chấp nhận bảo hộ cho kiểu dáng công nghiệp đăng ký quốc tế theo </w:t>
      </w:r>
      <w:r w:rsidRPr="005600BA" w:rsidR="00B90A32">
        <w:rPr>
          <w:rFonts w:ascii="Arial" w:eastAsia="Calibri" w:hAnsi="Arial" w:cs="Arial"/>
          <w:sz w:val="20"/>
        </w:rPr>
        <w:t>mẫu</w:t>
      </w:r>
      <w:r w:rsidRPr="005600BA" w:rsidR="00D91E90">
        <w:rPr>
          <w:rFonts w:ascii="Arial" w:eastAsia="Calibri" w:hAnsi="Arial" w:cs="Arial"/>
          <w:sz w:val="20"/>
        </w:rPr>
        <w:t xml:space="preserve"> của Văn phòng quốc tế;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Công bố quyết định trên Công báo Sở hữu công nghiệp trong thời hạn 02 tháng kể từ ngày ra quyết định.</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3. Trường hợp kiểu dáng công nghiệp không đáp ứng </w:t>
      </w:r>
      <w:r w:rsidRPr="005600BA" w:rsidR="001976C8">
        <w:rPr>
          <w:rFonts w:ascii="Arial" w:hAnsi="Arial" w:cs="Arial"/>
          <w:sz w:val="20"/>
        </w:rPr>
        <w:t>điều</w:t>
      </w:r>
      <w:r w:rsidRPr="005600BA" w:rsidR="00D91E90">
        <w:rPr>
          <w:rFonts w:ascii="Arial" w:hAnsi="Arial" w:cs="Arial"/>
          <w:sz w:val="20"/>
        </w:rPr>
        <w:t xml:space="preserve"> kiện bảo hộ hoặc đơn còn có thiếu sót (thiếu ảnh chụp</w:t>
      </w:r>
      <w:r w:rsidRPr="005600BA" w:rsidR="00E73C7E">
        <w:rPr>
          <w:rFonts w:ascii="Arial" w:hAnsi="Arial" w:cs="Arial"/>
          <w:sz w:val="20"/>
        </w:rPr>
        <w:t>/</w:t>
      </w:r>
      <w:r w:rsidRPr="005600BA" w:rsidR="00D91E90">
        <w:rPr>
          <w:rFonts w:ascii="Arial" w:hAnsi="Arial" w:cs="Arial"/>
          <w:sz w:val="20"/>
        </w:rPr>
        <w:t>bản vẽ khiến bộ ảnh chụp</w:t>
      </w:r>
      <w:r w:rsidRPr="005600BA" w:rsidR="00E73C7E">
        <w:rPr>
          <w:rFonts w:ascii="Arial" w:hAnsi="Arial" w:cs="Arial"/>
          <w:sz w:val="20"/>
        </w:rPr>
        <w:t>/</w:t>
      </w:r>
      <w:r w:rsidRPr="005600BA" w:rsidR="00D91E90">
        <w:rPr>
          <w:rFonts w:ascii="Arial" w:hAnsi="Arial" w:cs="Arial"/>
          <w:sz w:val="20"/>
        </w:rPr>
        <w:t xml:space="preserve">bản vẽ không bộc lộ đầy đủ các đặc </w:t>
      </w:r>
      <w:r w:rsidRPr="005600BA" w:rsidR="001976C8">
        <w:rPr>
          <w:rFonts w:ascii="Arial" w:hAnsi="Arial" w:cs="Arial"/>
          <w:sz w:val="20"/>
        </w:rPr>
        <w:t>điểm</w:t>
      </w:r>
      <w:r w:rsidRPr="005600BA" w:rsidR="00D91E90">
        <w:rPr>
          <w:rFonts w:ascii="Arial" w:hAnsi="Arial" w:cs="Arial"/>
          <w:sz w:val="20"/>
        </w:rPr>
        <w:t xml:space="preserve"> tạo dáng của kiểu dáng công nghiệp hoặc đăng ký quốc tế không đáp ứng các tuyên bố của Việt Nam hoặc có thông tin cần phải xác minh </w:t>
      </w:r>
      <w:r w:rsidRPr="005600BA" w:rsidR="00D91E90">
        <w:rPr>
          <w:rFonts w:ascii="Arial" w:eastAsia="Calibri" w:hAnsi="Arial" w:cs="Arial"/>
          <w:sz w:val="20"/>
        </w:rPr>
        <w:t>v.v…</w:t>
      </w:r>
      <w:r w:rsidRPr="005600BA" w:rsidR="00D91E90">
        <w:rPr>
          <w:rFonts w:ascii="Arial" w:hAnsi="Arial" w:cs="Arial"/>
          <w:sz w:val="20"/>
        </w:rPr>
        <w:t xml:space="preserve">), trước khi kết thúc thời hạn 06 tháng nêu tại </w:t>
      </w:r>
      <w:r w:rsidRPr="005600BA" w:rsidR="001976C8">
        <w:rPr>
          <w:rFonts w:ascii="Arial" w:hAnsi="Arial" w:cs="Arial"/>
          <w:sz w:val="20"/>
        </w:rPr>
        <w:t>khoản</w:t>
      </w:r>
      <w:r w:rsidRPr="005600BA" w:rsidR="00D91E90">
        <w:rPr>
          <w:rFonts w:ascii="Arial" w:hAnsi="Arial" w:cs="Arial"/>
          <w:sz w:val="20"/>
        </w:rPr>
        <w:t xml:space="preserve"> 1 </w:t>
      </w:r>
      <w:r w:rsidRPr="005600BA" w:rsidR="001976C8">
        <w:rPr>
          <w:rFonts w:ascii="Arial" w:hAnsi="Arial" w:cs="Arial"/>
          <w:sz w:val="20"/>
        </w:rPr>
        <w:t>Điều</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 xml:space="preserve">, cơ quan quản lý nhà nước về quyền sở hữu công nghiệp ra thông báo từ chối theo </w:t>
      </w:r>
      <w:r w:rsidRPr="005600BA" w:rsidR="00B90A32">
        <w:rPr>
          <w:rFonts w:ascii="Arial" w:hAnsi="Arial" w:cs="Arial"/>
          <w:sz w:val="20"/>
        </w:rPr>
        <w:t>mẫu</w:t>
      </w:r>
      <w:r w:rsidRPr="005600BA" w:rsidR="00D91E90">
        <w:rPr>
          <w:rFonts w:ascii="Arial" w:hAnsi="Arial" w:cs="Arial"/>
          <w:sz w:val="20"/>
        </w:rPr>
        <w:t xml:space="preserve"> của Văn phòng quốc tế, trong đó nêu rõ nội dung và lý do từ chối và gửi thông báo đó cho Văn phòng quốc tế.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4. Đối với trường hợp một số kiểu dáng công nghiệp đăng ký không đáp ứng </w:t>
      </w:r>
      <w:r w:rsidRPr="005600BA" w:rsidR="001976C8">
        <w:rPr>
          <w:rFonts w:ascii="Arial" w:eastAsia="Calibri" w:hAnsi="Arial" w:cs="Arial"/>
          <w:sz w:val="20"/>
        </w:rPr>
        <w:t>điều</w:t>
      </w:r>
      <w:r w:rsidRPr="005600BA" w:rsidR="00D91E90">
        <w:rPr>
          <w:rFonts w:ascii="Arial" w:eastAsia="Calibri" w:hAnsi="Arial" w:cs="Arial"/>
          <w:sz w:val="20"/>
        </w:rPr>
        <w:t xml:space="preserve"> kiện bảo hộ hoặc đơn còn có thiếu sót đối với một số kiểu dáng công nghiệp (thiếu ảnh chụp</w:t>
      </w:r>
      <w:r w:rsidRPr="005600BA" w:rsidR="00E73C7E">
        <w:rPr>
          <w:rFonts w:ascii="Arial" w:eastAsia="Calibri" w:hAnsi="Arial" w:cs="Arial"/>
          <w:sz w:val="20"/>
        </w:rPr>
        <w:t>/</w:t>
      </w:r>
      <w:r w:rsidRPr="005600BA" w:rsidR="00D91E90">
        <w:rPr>
          <w:rFonts w:ascii="Arial" w:eastAsia="Calibri" w:hAnsi="Arial" w:cs="Arial"/>
          <w:sz w:val="20"/>
        </w:rPr>
        <w:t>bản vẽ khiến bộ ảnh chụp</w:t>
      </w:r>
      <w:r w:rsidRPr="005600BA" w:rsidR="00E73C7E">
        <w:rPr>
          <w:rFonts w:ascii="Arial" w:eastAsia="Calibri" w:hAnsi="Arial" w:cs="Arial"/>
          <w:sz w:val="20"/>
        </w:rPr>
        <w:t>/</w:t>
      </w:r>
      <w:r w:rsidRPr="005600BA" w:rsidR="00D91E90">
        <w:rPr>
          <w:rFonts w:ascii="Arial" w:eastAsia="Calibri" w:hAnsi="Arial" w:cs="Arial"/>
          <w:sz w:val="20"/>
        </w:rPr>
        <w:t xml:space="preserve">bản vẽ không bộc lộ đầy đủ các đặc </w:t>
      </w:r>
      <w:r w:rsidRPr="005600BA" w:rsidR="001976C8">
        <w:rPr>
          <w:rFonts w:ascii="Arial" w:eastAsia="Calibri" w:hAnsi="Arial" w:cs="Arial"/>
          <w:sz w:val="20"/>
        </w:rPr>
        <w:t>điểm</w:t>
      </w:r>
      <w:r w:rsidRPr="005600BA" w:rsidR="00D91E90">
        <w:rPr>
          <w:rFonts w:ascii="Arial" w:eastAsia="Calibri" w:hAnsi="Arial" w:cs="Arial"/>
          <w:sz w:val="20"/>
        </w:rPr>
        <w:t xml:space="preserve"> tạo dáng của kiểu dáng công nghiệp hoặc đăng ký quốc tế không đáp ứng các tuyên bố của Việt Nam hoặc có thông tin cần phải xác minh v.v…), trước khi kết thúc thời hạn 06 tháng nêu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cơ quan quản lý nhà nước về quyền sở hữu công nghiệp thực hiện các thủ tục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Ra thông báo từ chối đối với kiểu dáng công nghiệp không đáp ứng </w:t>
      </w:r>
      <w:r w:rsidRPr="005600BA" w:rsidR="001976C8">
        <w:rPr>
          <w:rFonts w:ascii="Arial" w:eastAsia="Calibri" w:hAnsi="Arial" w:cs="Arial"/>
          <w:sz w:val="20"/>
        </w:rPr>
        <w:t>điều</w:t>
      </w:r>
      <w:r w:rsidRPr="005600BA" w:rsidR="00D91E90">
        <w:rPr>
          <w:rFonts w:ascii="Arial" w:eastAsia="Calibri" w:hAnsi="Arial" w:cs="Arial"/>
          <w:sz w:val="20"/>
        </w:rPr>
        <w:t xml:space="preserve"> kiện bảo hộ hoặc còn thiếu sót theo </w:t>
      </w:r>
      <w:r w:rsidRPr="005600BA" w:rsidR="00B90A32">
        <w:rPr>
          <w:rFonts w:ascii="Arial" w:eastAsia="Calibri" w:hAnsi="Arial" w:cs="Arial"/>
          <w:sz w:val="20"/>
        </w:rPr>
        <w:t>mẫu</w:t>
      </w:r>
      <w:r w:rsidRPr="005600BA" w:rsidR="00D91E90">
        <w:rPr>
          <w:rFonts w:ascii="Arial" w:eastAsia="Calibri" w:hAnsi="Arial" w:cs="Arial"/>
          <w:sz w:val="20"/>
        </w:rPr>
        <w:t xml:space="preserve"> của Văn phòng quốc tế, trong đó nêu rõ nội dung và lý do từ chối và gửi thông báo đó cho Văn phòng quốc tế;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Ra quyết định chấp nhận bảo hộ đối với các kiểu dáng công nghiệp đáp ứng </w:t>
      </w:r>
      <w:r w:rsidRPr="005600BA" w:rsidR="001976C8">
        <w:rPr>
          <w:rFonts w:ascii="Arial" w:eastAsia="Calibri" w:hAnsi="Arial" w:cs="Arial"/>
          <w:sz w:val="20"/>
        </w:rPr>
        <w:t>điều</w:t>
      </w:r>
      <w:r w:rsidRPr="005600BA" w:rsidR="00D91E90">
        <w:rPr>
          <w:rFonts w:ascii="Arial" w:eastAsia="Calibri" w:hAnsi="Arial" w:cs="Arial"/>
          <w:sz w:val="20"/>
        </w:rPr>
        <w:t xml:space="preserve"> kiện bảo hộ và không có thiếu sót, ghi nhận vào Sổ đăng ký quốc gia về sở hữu công nghiệp (</w:t>
      </w:r>
      <w:r w:rsidRPr="005600BA" w:rsidR="000C569B">
        <w:rPr>
          <w:rFonts w:ascii="Arial" w:eastAsia="Calibri" w:hAnsi="Arial" w:cs="Arial"/>
          <w:sz w:val="20"/>
        </w:rPr>
        <w:t>Phần</w:t>
      </w:r>
      <w:r w:rsidRPr="005600BA" w:rsidR="00D91E90">
        <w:rPr>
          <w:rFonts w:ascii="Arial" w:eastAsia="Calibri" w:hAnsi="Arial" w:cs="Arial"/>
          <w:sz w:val="20"/>
        </w:rPr>
        <w:t xml:space="preserve"> Kiểu dáng công nghiệp đăng ký quốc tế) và gửi cho Văn phòng quốc tế Tuyên bố chấp nhận bảo hộ cho kiểu dáng công nghiệp đăng ký quốc tế theo </w:t>
      </w:r>
      <w:r w:rsidRPr="005600BA" w:rsidR="00B90A32">
        <w:rPr>
          <w:rFonts w:ascii="Arial" w:eastAsia="Calibri" w:hAnsi="Arial" w:cs="Arial"/>
          <w:sz w:val="20"/>
        </w:rPr>
        <w:t>mẫu</w:t>
      </w:r>
      <w:r w:rsidRPr="005600BA" w:rsidR="00D91E90">
        <w:rPr>
          <w:rFonts w:ascii="Arial" w:eastAsia="Calibri" w:hAnsi="Arial" w:cs="Arial"/>
          <w:sz w:val="20"/>
        </w:rPr>
        <w:t xml:space="preserve"> của Văn phòng quốc tế, trong đó chỉ rõ kiểu dáng công nghiệp được chấp nhận bảo hộ;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Công bố quyết định trên Công báo Sở hữu công nghiệp trong thời hạn 02 tháng kể từ ngày ra quyết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5. Trong thời hạn 03 tháng kể từ ngày cơ quan quản lý nhà nước về quyền sở hữu công nghiệp ra thông báo từ chối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3 và 4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người nộp đơn có quyền sửa chữa thiếu sót hoặc phản đối ý kiến từ chối của cơ quan quản lý nhà nước về quyền sở hữu công nghiệp. Việc sửa chữa thiếu sót hoặc phản đối ý kiến từ chối nêu trong thông báo được thực hiện theo thủ tục như đối với đơn đăng ký kiểu dáng công nghiệp được nộp theo thể thức quốc gia, kể cả quy định về cách thức nộp đơn.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Trường hợp Đơn La Hay bị dự định từ chối do không đáp ứng yêu cầu về tính thống nhất của đơn theo quy định tại </w:t>
      </w:r>
      <w:bookmarkStart w:id="176" w:name="dc_24"/>
      <w:r w:rsidRPr="005600BA" w:rsidR="001976C8">
        <w:rPr>
          <w:rFonts w:ascii="Arial" w:eastAsia="Calibri" w:hAnsi="Arial" w:cs="Arial"/>
          <w:sz w:val="20"/>
        </w:rPr>
        <w:t>Điều</w:t>
      </w:r>
      <w:r w:rsidRPr="005600BA" w:rsidR="003923F8">
        <w:rPr>
          <w:rFonts w:ascii="Arial" w:eastAsia="Calibri" w:hAnsi="Arial" w:cs="Arial"/>
          <w:sz w:val="20"/>
        </w:rPr>
        <w:t xml:space="preserve"> 101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176"/>
      <w:r w:rsidRPr="005600BA" w:rsidR="00D91E90">
        <w:rPr>
          <w:rFonts w:ascii="Arial" w:eastAsia="Calibri" w:hAnsi="Arial" w:cs="Arial"/>
          <w:sz w:val="20"/>
        </w:rPr>
        <w:t>, người nộp đơn có thể khắc phục thiếu sót nêu trên bằng cách yêu cầu tách một hoặc một số kiểu dáng công nghiệp trong đăng ký quốc tế nêu trên thành một hoặc nhiều đơn mới. Cơ quan quản lý nhà nước về quyền sở hữu công nghiệp thực hiện việc tách đơn và ra các quyết định và thông báo của đơn mới một cách độc lập với đơn ban đầu.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6. Trường hợp người nộp đơn sửa chữa thiếu sót đạt yêu cầu và</w:t>
      </w:r>
      <w:r w:rsidRPr="005600BA" w:rsidR="00E73C7E">
        <w:rPr>
          <w:rFonts w:ascii="Arial" w:eastAsia="Calibri" w:hAnsi="Arial" w:cs="Arial"/>
          <w:sz w:val="20"/>
        </w:rPr>
        <w:t>/</w:t>
      </w:r>
      <w:r w:rsidRPr="005600BA" w:rsidR="00D91E90">
        <w:rPr>
          <w:rFonts w:ascii="Arial" w:eastAsia="Calibri" w:hAnsi="Arial" w:cs="Arial"/>
          <w:sz w:val="20"/>
        </w:rPr>
        <w:t xml:space="preserve">hoặc có ý kiến phản đối xác đáng trong thời hạn 03 tháng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5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cơ quan quản lý nhà nước về quyền sở hữu công nghiệp thực hiện các thủ tục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Ra quyết định chấp nhận bảo hộ kiểu dáng công nghiệp đăng ký quốc tế đối với các kiểu dáng công nghiệp đáp ứng </w:t>
      </w:r>
      <w:r w:rsidRPr="005600BA" w:rsidR="001976C8">
        <w:rPr>
          <w:rFonts w:ascii="Arial" w:eastAsia="Calibri" w:hAnsi="Arial" w:cs="Arial"/>
          <w:sz w:val="20"/>
        </w:rPr>
        <w:t>điều</w:t>
      </w:r>
      <w:r w:rsidRPr="005600BA" w:rsidR="00D91E90">
        <w:rPr>
          <w:rFonts w:ascii="Arial" w:eastAsia="Calibri" w:hAnsi="Arial" w:cs="Arial"/>
          <w:sz w:val="20"/>
        </w:rPr>
        <w:t xml:space="preserve"> kiện bảo hộ, ghi nhận vào Sổ đăng ký quốc gia về sở hữu công nghiệp (</w:t>
      </w:r>
      <w:r w:rsidRPr="005600BA" w:rsidR="000C569B">
        <w:rPr>
          <w:rFonts w:ascii="Arial" w:eastAsia="Calibri" w:hAnsi="Arial" w:cs="Arial"/>
          <w:sz w:val="20"/>
        </w:rPr>
        <w:t>Phần</w:t>
      </w:r>
      <w:r w:rsidRPr="005600BA" w:rsidR="00D91E90">
        <w:rPr>
          <w:rFonts w:ascii="Arial" w:eastAsia="Calibri" w:hAnsi="Arial" w:cs="Arial"/>
          <w:sz w:val="20"/>
        </w:rPr>
        <w:t xml:space="preserve"> Kiểu dáng công nghiệp đăng ký quốc tế) và gửi cho Văn phòng quốc tế tuyên bố chấp nhận bảo hộ kiểu dáng công nghiệp đăng ký quốc tế sau từ chối theo </w:t>
      </w:r>
      <w:r w:rsidRPr="005600BA" w:rsidR="00B90A32">
        <w:rPr>
          <w:rFonts w:ascii="Arial" w:eastAsia="Calibri" w:hAnsi="Arial" w:cs="Arial"/>
          <w:sz w:val="20"/>
        </w:rPr>
        <w:t>mẫu</w:t>
      </w:r>
      <w:r w:rsidRPr="005600BA" w:rsidR="00D91E90">
        <w:rPr>
          <w:rFonts w:ascii="Arial" w:eastAsia="Calibri" w:hAnsi="Arial" w:cs="Arial"/>
          <w:sz w:val="20"/>
        </w:rPr>
        <w:t xml:space="preserve"> của Văn phòng quốc tế, trong đó chỉ rõ kiểu dáng công nghiệp được chấp nhận bảo hộ;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Công bố quyết định trên Công báo Sở hữu công nghiệp trong thời hạn 02 tháng kể từ ngày ra quyết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7. Trường hợp kết thúc thời hạn 03 tháng nêu tại </w:t>
      </w:r>
      <w:r w:rsidRPr="005600BA" w:rsidR="001976C8">
        <w:rPr>
          <w:rFonts w:ascii="Arial" w:eastAsia="Calibri" w:hAnsi="Arial" w:cs="Arial"/>
          <w:sz w:val="20"/>
        </w:rPr>
        <w:t>khoản</w:t>
      </w:r>
      <w:r w:rsidRPr="005600BA" w:rsidR="00D91E90">
        <w:rPr>
          <w:rFonts w:ascii="Arial" w:eastAsia="Calibri" w:hAnsi="Arial" w:cs="Arial"/>
          <w:sz w:val="20"/>
        </w:rPr>
        <w:t xml:space="preserve"> 5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mà người nộp đơn không sửa chữa thiếu sót hoặc sửa chữa thiếu sót không đạt yêu cầu, không có ý kiến phản đối hoặc có ý kiến phản đối nhưng không xác đáng đối với các kiểu dáng công nghiệp bị thông báo từ chối, cơ quan quản lý nhà nước về quyền sở hữu công nghiệp ra quyết định từ chối bảo hộ kiểu dáng công nghiệp đăng ký quốc tế đối với các kiểu dáng công nghiệp đó.</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8. Trường hợp kết thúc thời hạn 03 tháng kể từ ngày Văn phòng quốc tế thông báo về Đơn La Hay có chỉ định Việt Nam mà người nộp đơn không nộp tài liệu chứng minh quyền ưu tiên hoặc có nộp tài liệu chứng minh quyền ưu tiên nhưng không được cơ quan quản lý nhà nước về quyền sở hữu công nghiệp chấp thuận thì đơn được coi là không có yêu cầu hưởng quyền ưu tiên.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9. Thủ tục khiếu nại và giải quyết khiếu nại đối với các quyết định nêu tại các </w:t>
      </w:r>
      <w:r w:rsidRPr="005600BA" w:rsidR="001976C8">
        <w:rPr>
          <w:rFonts w:ascii="Arial" w:eastAsia="Calibri" w:hAnsi="Arial" w:cs="Arial"/>
          <w:sz w:val="20"/>
        </w:rPr>
        <w:t>khoản</w:t>
      </w:r>
      <w:r w:rsidRPr="005600BA" w:rsidR="00D91E90">
        <w:rPr>
          <w:rFonts w:ascii="Arial" w:eastAsia="Calibri" w:hAnsi="Arial" w:cs="Arial"/>
          <w:sz w:val="20"/>
        </w:rPr>
        <w:t xml:space="preserve"> 2, 3, 4, 6 và 7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được thực hiện như đối với đơn đăng ký kiểu dáng công nghiệp được nộp theo thể thức quốc gia. Trường hợp sau khi có kết quả giải quyết khiếu nại mà một số hoặc tất cả kiểu dáng công nghiệp bị từ chối trong các quyết định từ chối được chấp nhận bảo hộ, cơ quan quản lý nhà nước về quyền sở hữu công nghiệp gửi cho Văn phòng quốc tế tuyên bố chấp nhận bảo hộ sau từ chối theo </w:t>
      </w:r>
      <w:r w:rsidRPr="005600BA" w:rsidR="00B90A32">
        <w:rPr>
          <w:rFonts w:ascii="Arial" w:eastAsia="Calibri" w:hAnsi="Arial" w:cs="Arial"/>
          <w:sz w:val="20"/>
        </w:rPr>
        <w:t>mẫu</w:t>
      </w:r>
      <w:r w:rsidRPr="005600BA" w:rsidR="00D91E90">
        <w:rPr>
          <w:rFonts w:ascii="Arial" w:eastAsia="Calibri" w:hAnsi="Arial" w:cs="Arial"/>
          <w:sz w:val="20"/>
        </w:rPr>
        <w:t xml:space="preserve"> của Văn phòng quốc tế, trong đó chỉ rõ kiểu dáng công nghiệp được chấp nhận bảo hộ.</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10. Trường hợp người thứ ba có ý kiến đối với Đơn La Hay có chỉ định Việt Nam trước ngày ra quyết định chấp nhận bảo hộ, ý kiến của người thứ ba được coi là một nguồn thông tin tham khảo cho quá trình xử lý Đơn La Hay có chỉ định Việt Nam.</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77" w:name="muc_4_1_3"/>
      <w:r w:rsidRPr="005600BA" w:rsidR="000C569B">
        <w:rPr>
          <w:rFonts w:ascii="Arial" w:hAnsi="Arial" w:cs="Arial"/>
          <w:b/>
          <w:sz w:val="20"/>
        </w:rPr>
        <w:t>Mục</w:t>
      </w:r>
      <w:r w:rsidRPr="005600BA" w:rsidR="00D91E90">
        <w:rPr>
          <w:rFonts w:ascii="Arial" w:hAnsi="Arial" w:cs="Arial"/>
          <w:b/>
          <w:sz w:val="20"/>
        </w:rPr>
        <w:t xml:space="preserve"> 4</w:t>
      </w:r>
      <w:r w:rsidRPr="005600BA" w:rsidR="000E47AD">
        <w:rPr>
          <w:rFonts w:ascii="Arial" w:hAnsi="Arial" w:cs="Arial"/>
          <w:b/>
          <w:sz w:val="20"/>
        </w:rPr>
        <w:t xml:space="preserve">. </w:t>
      </w:r>
      <w:r w:rsidRPr="005600BA" w:rsidR="00D91E90">
        <w:rPr>
          <w:rFonts w:ascii="Arial" w:hAnsi="Arial" w:cs="Arial"/>
          <w:b/>
          <w:sz w:val="20"/>
        </w:rPr>
        <w:t>ĐƠN VÀ XỬ LÝ ĐƠN MADRID</w:t>
      </w:r>
      <w:bookmarkEnd w:id="177"/>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78" w:name="dieu_25"/>
      <w:r w:rsidRPr="005600BA" w:rsidR="001976C8">
        <w:rPr>
          <w:rFonts w:ascii="Arial" w:hAnsi="Arial" w:cs="Arial"/>
          <w:b/>
          <w:sz w:val="20"/>
        </w:rPr>
        <w:t>Điều</w:t>
      </w:r>
      <w:r w:rsidRPr="005600BA" w:rsidR="00D91E90">
        <w:rPr>
          <w:rFonts w:ascii="Arial" w:hAnsi="Arial" w:cs="Arial"/>
          <w:b/>
          <w:sz w:val="20"/>
        </w:rPr>
        <w:t xml:space="preserve"> 25. Đơn Madrid</w:t>
      </w:r>
      <w:bookmarkEnd w:id="178"/>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1. Đơn Madrid bao gồm Đơn Madrid có nguồn gốc Việt Nam và Đơn Madrid có chỉ định Việt Nam.</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 Đối với Đơn Madrid có nguồn gốc Việt Nam, người nộp đơn phải nộp thông qua cơ quan quản lý nhà nước về quyền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3. Đơn Madrid có nguồn gốc Việt Nam bao gồm các tài liệu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w:t>
      </w:r>
      <w:r w:rsidRPr="005600BA" w:rsidR="00B90A32">
        <w:rPr>
          <w:rFonts w:ascii="Arial" w:eastAsia="Calibri" w:hAnsi="Arial" w:cs="Arial"/>
          <w:sz w:val="20"/>
        </w:rPr>
        <w:t>Tờ khai</w:t>
      </w:r>
      <w:r w:rsidRPr="005600BA" w:rsidR="00D91E90">
        <w:rPr>
          <w:rFonts w:ascii="Arial" w:eastAsia="Calibri" w:hAnsi="Arial" w:cs="Arial"/>
          <w:sz w:val="20"/>
        </w:rPr>
        <w:t xml:space="preserve"> yêu cầu đăng ký quốc tế nhãn hiệu có nguồn gốc Việt Nam theo </w:t>
      </w:r>
      <w:bookmarkStart w:id="179" w:name="bieumau_ms_1_pl_2"/>
      <w:r w:rsidRPr="005600BA" w:rsidR="00B90A32">
        <w:rPr>
          <w:rFonts w:ascii="Arial" w:eastAsia="Calibri" w:hAnsi="Arial" w:cs="Arial"/>
          <w:sz w:val="20"/>
        </w:rPr>
        <w:t>Mẫu số 01 bằng tiếng Việt tại Phụ lục II</w:t>
      </w:r>
      <w:bookmarkEnd w:id="179"/>
      <w:r w:rsidRPr="005600BA" w:rsidR="00B90A32">
        <w:rPr>
          <w:rFonts w:ascii="Arial" w:eastAsia="Calibri" w:hAnsi="Arial" w:cs="Arial"/>
          <w:sz w:val="20"/>
        </w:rPr>
        <w:t xml:space="preserve"> </w:t>
      </w:r>
      <w:r w:rsidRPr="005600BA" w:rsidR="00D91E90">
        <w:rPr>
          <w:rFonts w:ascii="Arial" w:eastAsia="Calibri" w:hAnsi="Arial" w:cs="Arial"/>
          <w:sz w:val="20"/>
        </w:rPr>
        <w:t xml:space="preserve">của </w:t>
      </w:r>
      <w:r w:rsidRPr="005600BA" w:rsidR="001976C8">
        <w:rPr>
          <w:rFonts w:ascii="Arial" w:eastAsia="Calibri" w:hAnsi="Arial" w:cs="Arial"/>
          <w:sz w:val="20"/>
        </w:rPr>
        <w:t>Nghị định 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02 </w:t>
      </w:r>
      <w:r w:rsidRPr="005600BA" w:rsidR="00B90A32">
        <w:rPr>
          <w:rFonts w:ascii="Arial" w:eastAsia="Calibri" w:hAnsi="Arial" w:cs="Arial"/>
          <w:sz w:val="20"/>
        </w:rPr>
        <w:t>tờ khai MM2</w:t>
      </w:r>
      <w:r w:rsidRPr="005600BA" w:rsidR="00D91E90">
        <w:rPr>
          <w:rFonts w:ascii="Arial" w:eastAsia="Calibri" w:hAnsi="Arial" w:cs="Arial"/>
          <w:sz w:val="20"/>
        </w:rPr>
        <w:t xml:space="preserve"> theo </w:t>
      </w:r>
      <w:r w:rsidRPr="005600BA" w:rsidR="00B90A32">
        <w:rPr>
          <w:rFonts w:ascii="Arial" w:eastAsia="Calibri" w:hAnsi="Arial" w:cs="Arial"/>
          <w:sz w:val="20"/>
        </w:rPr>
        <w:t>mẫu</w:t>
      </w:r>
      <w:r w:rsidRPr="005600BA" w:rsidR="00D91E90">
        <w:rPr>
          <w:rFonts w:ascii="Arial" w:eastAsia="Calibri" w:hAnsi="Arial" w:cs="Arial"/>
          <w:sz w:val="20"/>
        </w:rPr>
        <w:t xml:space="preserve"> của Văn phòng quốc tế bằng tiếng Anh hoặc tiếng Pháp;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02 </w:t>
      </w:r>
      <w:r w:rsidRPr="005600BA" w:rsidR="00B90A32">
        <w:rPr>
          <w:rFonts w:ascii="Arial" w:eastAsia="Calibri" w:hAnsi="Arial" w:cs="Arial"/>
          <w:sz w:val="20"/>
        </w:rPr>
        <w:t>mẫu</w:t>
      </w:r>
      <w:r w:rsidRPr="005600BA" w:rsidR="00D91E90">
        <w:rPr>
          <w:rFonts w:ascii="Arial" w:eastAsia="Calibri" w:hAnsi="Arial" w:cs="Arial"/>
          <w:sz w:val="20"/>
        </w:rPr>
        <w:t xml:space="preserve"> nhãn hiệu đúng như nhãn hiệu trong đơn đăng ký đã được nộp tại Việt Nam (đơn cơ sở) hoặc giấy chứng nhận đăng ký nhãn hiệu (đăng ký cơ sở);</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d) 02 </w:t>
      </w:r>
      <w:r w:rsidRPr="005600BA" w:rsidR="00B90A32">
        <w:rPr>
          <w:rFonts w:ascii="Arial" w:eastAsia="Calibri" w:hAnsi="Arial" w:cs="Arial"/>
          <w:sz w:val="20"/>
        </w:rPr>
        <w:t>tờ khai</w:t>
      </w:r>
      <w:r w:rsidRPr="005600BA" w:rsidR="00D91E90">
        <w:rPr>
          <w:rFonts w:ascii="Arial" w:eastAsia="Calibri" w:hAnsi="Arial" w:cs="Arial"/>
          <w:sz w:val="20"/>
        </w:rPr>
        <w:t xml:space="preserve"> MM18 bằng tiếng Anh (nếu đơn có chỉ định Hoa Kỳ);</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đ) Văn bản ủy quyền bằng tiếng Việt (trường hợp đơn được nộp thông qua đại diện);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e) Chứng từ nộp phí thực hiện thủ tục đăng ký quốc tế nhãn hiệu có nguồn gốc Việt Nam;</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g) Các tài liệu khác có liên quan (nếu cần).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4. Đơn Madrid có nguồn gốc Việt Nam phải đáp ứng các yêu cầu về hình thức và nội dung theo quy định. Người nộp đơn phải điền đầy đủ, chính xác, đúng quy định các thôn</w:t>
      </w:r>
      <w:r w:rsidRPr="005600BA" w:rsidR="00D91E90">
        <w:rPr>
          <w:rFonts w:ascii="Arial" w:eastAsia="Calibri" w:hAnsi="Arial" w:cs="Arial"/>
          <w:sz w:val="20"/>
        </w:rPr>
        <w:t xml:space="preserve">g tin trong </w:t>
      </w:r>
      <w:r w:rsidRPr="005600BA" w:rsidR="00B90A32">
        <w:rPr>
          <w:rFonts w:ascii="Arial" w:eastAsia="Calibri" w:hAnsi="Arial" w:cs="Arial"/>
          <w:sz w:val="20"/>
        </w:rPr>
        <w:t>tờ khai</w:t>
      </w:r>
      <w:r w:rsidRPr="005600BA" w:rsidR="00D91E90">
        <w:rPr>
          <w:rFonts w:ascii="Arial" w:eastAsia="Calibri" w:hAnsi="Arial" w:cs="Arial"/>
          <w:sz w:val="20"/>
        </w:rPr>
        <w:t>, thống nhất với các thông tin ghi trong đơn cơ sở hoặc đăng ký cơ sở.</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80" w:name="dieu_26"/>
      <w:r w:rsidRPr="005600BA" w:rsidR="001976C8">
        <w:rPr>
          <w:rFonts w:ascii="Arial" w:hAnsi="Arial" w:cs="Arial"/>
          <w:b/>
          <w:sz w:val="20"/>
        </w:rPr>
        <w:t>Điều</w:t>
      </w:r>
      <w:r w:rsidRPr="005600BA" w:rsidR="00D91E90">
        <w:rPr>
          <w:rFonts w:ascii="Arial" w:hAnsi="Arial" w:cs="Arial"/>
          <w:b/>
          <w:sz w:val="20"/>
        </w:rPr>
        <w:t xml:space="preserve"> 26. Xử lý Đơn Madrid có nguồn gốc Việt Nam và các yêu cầu liên quan</w:t>
      </w:r>
      <w:bookmarkEnd w:id="180"/>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Sau khi tiếp nhận Đơn Madrid có nguồn gốc Việt Nam, cơ quan quản lý nhà nước về quyền sở hữu công nghiệp có trách nhiệm thẩm định để xác định đơn có đáp ứng các yêu cầu theo quy định tại </w:t>
      </w:r>
      <w:bookmarkStart w:id="181" w:name="tc_9"/>
      <w:r w:rsidRPr="005600BA" w:rsidR="001976C8">
        <w:rPr>
          <w:rFonts w:ascii="Arial" w:eastAsia="Calibri" w:hAnsi="Arial" w:cs="Arial"/>
          <w:sz w:val="20"/>
        </w:rPr>
        <w:t>khoản 3 và 4 Điều 25 Nghị định này</w:t>
      </w:r>
      <w:bookmarkEnd w:id="181"/>
      <w:r w:rsidRPr="005600BA" w:rsidR="00D91E90">
        <w:rPr>
          <w:rFonts w:ascii="Arial" w:eastAsia="Calibri" w:hAnsi="Arial" w:cs="Arial"/>
          <w:sz w:val="20"/>
        </w:rPr>
        <w:t xml:space="preserve"> hay không và thực hiện các thủ tục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Trường hợp đơn có thiếu sót, cơ quan quản lý nhà nước về quyền sở hữu công nghiệp thông báo để người nộp đơn sửa chữa thiếu sót. Trường hợp người nộp đơn không sửa chữa thiếu sót trong thời hạn 03 tháng kể từ ngày cơ quan quản lý nhà nước về quyền sở hữu công nghiệp ra thông báo, đơn coi như bị rút bỏ;</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Trường hợp đơn không có thiếu sót hoặc có thiếu sót nhưng người nộp đơn đã sửa chữa thiếu sót đạt yêu cầu, cơ quan quản lý nhà nước về quyền sở hữu công nghiệp ra thông báo các </w:t>
      </w:r>
      <w:r w:rsidRPr="005600BA" w:rsidR="001976C8">
        <w:rPr>
          <w:rFonts w:ascii="Arial" w:eastAsia="Calibri" w:hAnsi="Arial" w:cs="Arial"/>
          <w:sz w:val="20"/>
        </w:rPr>
        <w:t>khoản</w:t>
      </w:r>
      <w:r w:rsidRPr="005600BA" w:rsidR="00D91E90">
        <w:rPr>
          <w:rFonts w:ascii="Arial" w:eastAsia="Calibri" w:hAnsi="Arial" w:cs="Arial"/>
          <w:sz w:val="20"/>
        </w:rPr>
        <w:t xml:space="preserve"> phí, lệ phí người nộp đơn cần phải nộp trực tiếp cho Văn phòng quốc tế, ký xác nhận đơn và chuyển đơn cho Văn phòng quốc tế trong thời hạn 15 ngày kể từ ngày ra thông báo về phí, lệ phí;</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Ngày cơ quan quản lý nhà nước về quyền sở hữu công nghiệp nhận được Đơn Madrid có nguồn gốc Việt Nam sẽ được coi là ngày đăng ký quốc tế của đơn đó trong trường hợp Văn phòng quốc tế nhận được đơn trong vòng 02 tháng kể từ ngày ghi trên dấu nhận đơn của cơ quan quản lý nhà nước về quyền sở hữu công nghiệp. Trường hợp đơn không được hoàn thiện để gửi đến Văn phòng quốc tế trong thời hạn nói trên thì ngày nhận được đơn tại Văn phòng quốc tế sẽ được coi là ngày đăng ký quốc tế.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 Sau khi Đơn Madrid có nguồn gốc Việt Nam được nộp cho Văn phòng quốc tế, cơ quan quản lý nhà nước về quyền sở hữu công nghiệp thông báo để người nộp đơn biết và tiếp tục xử lý (phối hợp với người nộp đơn nếu cần thiết) các thông báo, yêu cầu từ Văn phòng quốc tế hoặc các việc khác liên quan đến đơn (nếu có).</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Các yêu cầu thực hiện sau khi Đơn Madrid có nguồn gốc Việt Nam được cấp số đăng ký quốc tế như chỉ định sau (mở rộng lãnh thổ bảo hộ), sửa đổi tên, địa chỉ chủ sở hữu đăng ký quốc tế, giới hạn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gia hạn hiệu lực đăng ký quốc tế, chỉ định đại diện, thay đổi đại diện, ghi nhận chuyển nhượng đăng ký quốc tế v.v… có thể thực hiện trực tiếp với Văn phòng quốc tế hoặc thông qua cơ quan quản lý nhà nước về quyền sở hữu công nghiệp. Trường hợp nộp thông qua cơ quan quản lý nhà nước về quyền sở hữu công nghiệp, người nộp đơn cần nộp các tài liệu sau đây: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w:t>
      </w:r>
      <w:r w:rsidRPr="005600BA" w:rsidR="00B90A32">
        <w:rPr>
          <w:rFonts w:ascii="Arial" w:eastAsia="Calibri" w:hAnsi="Arial" w:cs="Arial"/>
          <w:sz w:val="20"/>
        </w:rPr>
        <w:t>Tờ khai</w:t>
      </w:r>
      <w:r w:rsidRPr="005600BA" w:rsidR="00D91E90">
        <w:rPr>
          <w:rFonts w:ascii="Arial" w:eastAsia="Calibri" w:hAnsi="Arial" w:cs="Arial"/>
          <w:sz w:val="20"/>
        </w:rPr>
        <w:t xml:space="preserve"> yêu cầu theo </w:t>
      </w:r>
      <w:bookmarkStart w:id="182" w:name="bieumau_ms_2_pl_2"/>
      <w:r w:rsidRPr="005600BA" w:rsidR="00B90A32">
        <w:rPr>
          <w:rFonts w:ascii="Arial" w:eastAsia="Calibri" w:hAnsi="Arial" w:cs="Arial"/>
          <w:sz w:val="20"/>
        </w:rPr>
        <w:t>Mẫu số 02 bằng tiếng Việt tại Phụ lục II</w:t>
      </w:r>
      <w:bookmarkEnd w:id="182"/>
      <w:r w:rsidRPr="005600BA" w:rsidR="00B90A32">
        <w:rPr>
          <w:rFonts w:ascii="Arial" w:eastAsia="Calibri" w:hAnsi="Arial" w:cs="Arial"/>
          <w:sz w:val="20"/>
        </w:rPr>
        <w:t xml:space="preserve"> </w:t>
      </w:r>
      <w:r w:rsidRPr="005600BA" w:rsidR="00D91E90">
        <w:rPr>
          <w:rFonts w:ascii="Arial" w:eastAsia="Calibri" w:hAnsi="Arial" w:cs="Arial"/>
          <w:sz w:val="20"/>
        </w:rPr>
        <w:t xml:space="preserve">của </w:t>
      </w:r>
      <w:r w:rsidRPr="005600BA" w:rsidR="001976C8">
        <w:rPr>
          <w:rFonts w:ascii="Arial" w:eastAsia="Calibri" w:hAnsi="Arial" w:cs="Arial"/>
          <w:sz w:val="20"/>
        </w:rPr>
        <w:t>Nghị định 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02 </w:t>
      </w:r>
      <w:r w:rsidRPr="005600BA" w:rsidR="00B90A32">
        <w:rPr>
          <w:rFonts w:ascii="Arial" w:eastAsia="Calibri" w:hAnsi="Arial" w:cs="Arial"/>
          <w:sz w:val="20"/>
        </w:rPr>
        <w:t>tờ khai</w:t>
      </w:r>
      <w:r w:rsidRPr="005600BA" w:rsidR="00D91E90">
        <w:rPr>
          <w:rFonts w:ascii="Arial" w:eastAsia="Calibri" w:hAnsi="Arial" w:cs="Arial"/>
          <w:sz w:val="20"/>
        </w:rPr>
        <w:t xml:space="preserve"> tương ứng theo </w:t>
      </w:r>
      <w:r w:rsidRPr="005600BA" w:rsidR="00B90A32">
        <w:rPr>
          <w:rFonts w:ascii="Arial" w:eastAsia="Calibri" w:hAnsi="Arial" w:cs="Arial"/>
          <w:sz w:val="20"/>
        </w:rPr>
        <w:t>mẫu</w:t>
      </w:r>
      <w:r w:rsidRPr="005600BA" w:rsidR="00D91E90">
        <w:rPr>
          <w:rFonts w:ascii="Arial" w:eastAsia="Calibri" w:hAnsi="Arial" w:cs="Arial"/>
          <w:sz w:val="20"/>
        </w:rPr>
        <w:t xml:space="preserve"> của Văn phòng quốc tế;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Văn bản ủy quyền bằng tiếng Việt (trường hợp yêu cầu được nộp thông qua đại diện);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d) Chứng từ nộp phí thẩm định sửa đổi, chuyển nhượng, gia hạn, mở rộng lãnh thổ, giới hạn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chấm dứt, h</w:t>
      </w:r>
      <w:r w:rsidRPr="005600BA" w:rsidR="00044F1A">
        <w:rPr>
          <w:rFonts w:ascii="Arial" w:eastAsia="Calibri" w:hAnsi="Arial" w:cs="Arial"/>
          <w:sz w:val="20"/>
        </w:rPr>
        <w:t>ủy</w:t>
      </w:r>
      <w:r w:rsidRPr="005600BA" w:rsidR="00D91E90">
        <w:rPr>
          <w:rFonts w:ascii="Arial" w:eastAsia="Calibri" w:hAnsi="Arial" w:cs="Arial"/>
          <w:sz w:val="20"/>
        </w:rPr>
        <w:t xml:space="preserve"> bỏ hiệu lực nhãn hiệu đăng ký quốc tế có nguồn gốc Việt Nam v.v…;</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đ) Các tài liệu khác có liên quan (nếu cần).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4. Sau khi tiếp nhận các yêu cầu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3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cơ quan quản lý nhà nước về quyền sở hữu công nghiệp thực hiện các thủ tục sau: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Trường hợp hồ sơ yêu cầu có thiếu sót, cơ quan quản lý nhà nước về quyền sở hữu công nghiệp thông báo để người nộp đơn sửa chữa thiếu sót. Trường hợp người nộp đơn không sửa chữa thiếu sót trong thời hạn 03 tháng kể từ ngày cơ quan quản lý nhà nước về quyền sở hữu công nghiệp ra thông báo, yêu cầu coi như bị rút bỏ.</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Trường hợp hồ sơ yêu cầu không có thiếu sót hoặc có thiếu sót nhưng người nộp đơn đã sửa chữa thiếu sót đạt yêu cầu, cơ quan quản lý nhà nước về quyền sở hữu công nghiệp ra thông báo các </w:t>
      </w:r>
      <w:r w:rsidRPr="005600BA" w:rsidR="001976C8">
        <w:rPr>
          <w:rFonts w:ascii="Arial" w:eastAsia="Calibri" w:hAnsi="Arial" w:cs="Arial"/>
          <w:sz w:val="20"/>
        </w:rPr>
        <w:t>khoản</w:t>
      </w:r>
      <w:r w:rsidRPr="005600BA" w:rsidR="00D91E90">
        <w:rPr>
          <w:rFonts w:ascii="Arial" w:eastAsia="Calibri" w:hAnsi="Arial" w:cs="Arial"/>
          <w:sz w:val="20"/>
        </w:rPr>
        <w:t xml:space="preserve"> phí để người nộp đơn nộp trực tiếp cho Văn phòng quốc tế, ký xác nhận yêu cầu và chuyển yêu cầu cho Văn phòng quốc tế trong thời hạn 10 ngày kể từ ngày ra thông báo về phí.</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5. Trường hợp yêu cầu gia hạn đăng ký quốc tế nộp thông qua cơ quan quản lý nhà nước về quyền sở hữu công nghiệp, người nộp đơn cần nộp không sớm hơn 06 tháng và không muộn hơn 01 tháng tính đến ngày đăng ký quốc tế đó hết hạn. Nếu yêu cầu gia hạn hiệu lực đăng ký quốc tế trong thời gian ân hạn thì hồ sơ yêu cầu cần được nộp cho cơ quan quản lý nhà nước về quyền sở hữu công nghiệp không muộn hơn 01 tháng tính đến ngày hết thời gian ân hạn.</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83" w:name="dieu_27"/>
      <w:r w:rsidRPr="005600BA" w:rsidR="001976C8">
        <w:rPr>
          <w:rFonts w:ascii="Arial" w:hAnsi="Arial" w:cs="Arial"/>
          <w:b/>
          <w:sz w:val="20"/>
        </w:rPr>
        <w:t>Điều</w:t>
      </w:r>
      <w:r w:rsidRPr="005600BA" w:rsidR="00D91E90">
        <w:rPr>
          <w:rFonts w:ascii="Arial" w:hAnsi="Arial" w:cs="Arial"/>
          <w:b/>
          <w:sz w:val="20"/>
        </w:rPr>
        <w:t xml:space="preserve"> 27. Xử lý Đơn Madrid có chỉ định Việt Nam</w:t>
      </w:r>
      <w:bookmarkEnd w:id="183"/>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Sau khi nhận được thông báo của Văn phòng quốc tế về Đơn Madrid có chỉ định Việt Nam, cơ quan quản lý nhà nước về quyền sở hữu công nghiệp tiến hành thẩm định nội dung đơn như đối với đơn đăng ký nhãn hiệu được nộp theo thể thức quốc gia, trừ trường hợp quy định tại các </w:t>
      </w:r>
      <w:r w:rsidRPr="005600BA" w:rsidR="001976C8">
        <w:rPr>
          <w:rFonts w:ascii="Arial" w:eastAsia="Calibri" w:hAnsi="Arial" w:cs="Arial"/>
          <w:sz w:val="20"/>
        </w:rPr>
        <w:t>khoản</w:t>
      </w:r>
      <w:r w:rsidRPr="005600BA" w:rsidR="00D91E90">
        <w:rPr>
          <w:rFonts w:ascii="Arial" w:eastAsia="Calibri" w:hAnsi="Arial" w:cs="Arial"/>
          <w:sz w:val="20"/>
        </w:rPr>
        <w:t xml:space="preserve"> 3 và 10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Trong thời hạn 12 tháng kể từ ngày Văn phòng quốc tế ra thông báo, cơ quan quản lý nhà nước về quyền sở hữu công nghiệp kết luận về khả năng bảo hộ của nhãn hiệu.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Đối với nhãn hiệu đáp ứng các </w:t>
      </w:r>
      <w:r w:rsidRPr="005600BA" w:rsidR="001976C8">
        <w:rPr>
          <w:rFonts w:ascii="Arial" w:eastAsia="Calibri" w:hAnsi="Arial" w:cs="Arial"/>
          <w:sz w:val="20"/>
        </w:rPr>
        <w:t>điều</w:t>
      </w:r>
      <w:r w:rsidRPr="005600BA" w:rsidR="00D91E90">
        <w:rPr>
          <w:rFonts w:ascii="Arial" w:eastAsia="Calibri" w:hAnsi="Arial" w:cs="Arial"/>
          <w:sz w:val="20"/>
        </w:rPr>
        <w:t xml:space="preserve"> kiện bảo hộ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Việt Nam, cơ quan quản lý nhà nước về quyền sở hữu công nghiệp thực hiện các thủ tục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Trước khi kết thúc thời hạn 12 tháng nêu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cơ quan quản lý nhà nước về quyền sở hữu công nghiệp ra quyết định chấp nhận bảo hộ nhãn hiệu đăng ký quốc tế tại Việt Nam, ghi nhận vào Sổ đăng ký quốc gia về sở hữu công nghiệp (</w:t>
      </w:r>
      <w:r w:rsidRPr="005600BA" w:rsidR="000C569B">
        <w:rPr>
          <w:rFonts w:ascii="Arial" w:eastAsia="Calibri" w:hAnsi="Arial" w:cs="Arial"/>
          <w:sz w:val="20"/>
        </w:rPr>
        <w:t>Phần</w:t>
      </w:r>
      <w:r w:rsidRPr="005600BA" w:rsidR="00D91E90">
        <w:rPr>
          <w:rFonts w:ascii="Arial" w:eastAsia="Calibri" w:hAnsi="Arial" w:cs="Arial"/>
          <w:sz w:val="20"/>
        </w:rPr>
        <w:t xml:space="preserve"> Nhãn hiệu đăng ký quốc tế) và gửi cho Văn phòng quốc tế tuyên bố bảo hộ;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Công bố quyết định trên Công báo Sở hữu công nghiệp trong thời hạn 02 tháng kể từ ngày ra quyết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Phạm vi (khối lượng) bảo hộ được xác định theo nội dung yêu cầu trong đăng ký quốc tế nhãn hiệu đã được Văn phòng quốc tế ghi nhận và được cơ quan quản lý nhà nước về quyền sở hữu công nghiệp chấp nhận.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Đối với nhãn hiệu có một </w:t>
      </w:r>
      <w:r w:rsidRPr="005600BA" w:rsidR="000C569B">
        <w:rPr>
          <w:rFonts w:ascii="Arial" w:eastAsia="Calibri" w:hAnsi="Arial" w:cs="Arial"/>
          <w:sz w:val="20"/>
        </w:rPr>
        <w:t>phần</w:t>
      </w:r>
      <w:r w:rsidRPr="005600BA" w:rsidR="00D91E90">
        <w:rPr>
          <w:rFonts w:ascii="Arial" w:eastAsia="Calibri" w:hAnsi="Arial" w:cs="Arial"/>
          <w:sz w:val="20"/>
        </w:rPr>
        <w:t xml:space="preserve"> hoặc toàn bộ hàng hóa, dịch vụ không đáp ứng </w:t>
      </w:r>
      <w:r w:rsidRPr="005600BA" w:rsidR="001976C8">
        <w:rPr>
          <w:rFonts w:ascii="Arial" w:eastAsia="Calibri" w:hAnsi="Arial" w:cs="Arial"/>
          <w:sz w:val="20"/>
        </w:rPr>
        <w:t>điề</w:t>
      </w:r>
      <w:r w:rsidRPr="005600BA" w:rsidR="001976C8">
        <w:rPr>
          <w:rFonts w:ascii="Arial" w:eastAsia="Calibri" w:hAnsi="Arial" w:cs="Arial"/>
          <w:sz w:val="20"/>
        </w:rPr>
        <w:t>u</w:t>
      </w:r>
      <w:r w:rsidRPr="005600BA" w:rsidR="00D91E90">
        <w:rPr>
          <w:rFonts w:ascii="Arial" w:eastAsia="Calibri" w:hAnsi="Arial" w:cs="Arial"/>
          <w:sz w:val="20"/>
        </w:rPr>
        <w:t xml:space="preserve"> kiện bảo hộ hoặc nhãn hiệu đáp ứng </w:t>
      </w:r>
      <w:r w:rsidRPr="005600BA" w:rsidR="001976C8">
        <w:rPr>
          <w:rFonts w:ascii="Arial" w:eastAsia="Calibri" w:hAnsi="Arial" w:cs="Arial"/>
          <w:sz w:val="20"/>
        </w:rPr>
        <w:t>điều</w:t>
      </w:r>
      <w:r w:rsidRPr="005600BA" w:rsidR="00D91E90">
        <w:rPr>
          <w:rFonts w:ascii="Arial" w:eastAsia="Calibri" w:hAnsi="Arial" w:cs="Arial"/>
          <w:sz w:val="20"/>
        </w:rPr>
        <w:t xml:space="preserve"> kiện bảo hộ nhưng đăng ký quốc tế còn có thiếu sót (thiếu quy chế sử dụng nhãn hiệu tập thể, nhãn hiệu chứng nhận, thiếu ảnh chụp hoặc hình vẽ thể hiện hình phối cảnh nhãn hiệu ba chiều v.v...), thì trước khi kết thúc thời hạn 12 tháng nêu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cơ quan quản lý nhà nước về quyền sở hữu công nghiệp ra thông báo tạm thời từ chối, trong đó nêu rõ nội dung và lý do dự định từ chối và gửi thông báo đó cho Văn phòng quốc tế.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4. Trong thời hạn 03 tháng kể từ ngày cơ quan quản lý nhà nước về quyền sở hữu công nghiệp gửi thông báo tạm thời từ chối đối với một </w:t>
      </w:r>
      <w:r w:rsidRPr="005600BA" w:rsidR="000C569B">
        <w:rPr>
          <w:rFonts w:ascii="Arial" w:eastAsia="Calibri" w:hAnsi="Arial" w:cs="Arial"/>
          <w:sz w:val="20"/>
        </w:rPr>
        <w:t>phần</w:t>
      </w:r>
      <w:r w:rsidRPr="005600BA" w:rsidR="00D91E90">
        <w:rPr>
          <w:rFonts w:ascii="Arial" w:eastAsia="Calibri" w:hAnsi="Arial" w:cs="Arial"/>
          <w:sz w:val="20"/>
        </w:rPr>
        <w:t xml:space="preserve"> hoặc toàn bộ hàng hóa, dịch vụ, người nộp đơn có quyền sửa chữa thiếu sót hoặc có ý kiến phản đối dự định từ chối của cơ quan quản lý nhà nước về quyền sở hữu công nghiệp.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Việc sửa chữa thiếu sót hoặc phản đối dự định từ chối được thực hiện theo thủ tục như đối với đơn đăng ký nhãn hiệu được nộp theo thể thức quốc gia, kể cả quy định về cách thức nộp đơn.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5. Trường hợp cơ quan quản lý nhà nước về quyền sở hữu công nghiệp dự định từ chối một </w:t>
      </w:r>
      <w:r w:rsidRPr="005600BA" w:rsidR="000C569B">
        <w:rPr>
          <w:rFonts w:ascii="Arial" w:eastAsia="Calibri" w:hAnsi="Arial" w:cs="Arial"/>
          <w:sz w:val="20"/>
        </w:rPr>
        <w:t>phần</w:t>
      </w:r>
      <w:r w:rsidRPr="005600BA" w:rsidR="00D91E90">
        <w:rPr>
          <w:rFonts w:ascii="Arial" w:eastAsia="Calibri" w:hAnsi="Arial" w:cs="Arial"/>
          <w:sz w:val="20"/>
        </w:rPr>
        <w:t xml:space="preserve"> hoặc toàn bộ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(nêu trong thông báo tạm thời từ chối), nếu trong thời hạn 03 tháng nêu tại </w:t>
      </w:r>
      <w:r w:rsidRPr="005600BA" w:rsidR="001976C8">
        <w:rPr>
          <w:rFonts w:ascii="Arial" w:eastAsia="Calibri" w:hAnsi="Arial" w:cs="Arial"/>
          <w:sz w:val="20"/>
        </w:rPr>
        <w:t>khoản</w:t>
      </w:r>
      <w:r w:rsidRPr="005600BA" w:rsidR="00D91E90">
        <w:rPr>
          <w:rFonts w:ascii="Arial" w:eastAsia="Calibri" w:hAnsi="Arial" w:cs="Arial"/>
          <w:sz w:val="20"/>
        </w:rPr>
        <w:t xml:space="preserve"> 4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người nộp đơn sửa chữa thiếu sót đạt yêu cầu và</w:t>
      </w:r>
      <w:r w:rsidRPr="005600BA" w:rsidR="00E73C7E">
        <w:rPr>
          <w:rFonts w:ascii="Arial" w:eastAsia="Calibri" w:hAnsi="Arial" w:cs="Arial"/>
          <w:sz w:val="20"/>
        </w:rPr>
        <w:t>/</w:t>
      </w:r>
      <w:r w:rsidRPr="005600BA" w:rsidR="00D91E90">
        <w:rPr>
          <w:rFonts w:ascii="Arial" w:eastAsia="Calibri" w:hAnsi="Arial" w:cs="Arial"/>
          <w:sz w:val="20"/>
        </w:rPr>
        <w:t xml:space="preserve">hoặc có ý kiến phản đối xác đáng đối với dự định từ chối một </w:t>
      </w:r>
      <w:r w:rsidRPr="005600BA" w:rsidR="000C569B">
        <w:rPr>
          <w:rFonts w:ascii="Arial" w:eastAsia="Calibri" w:hAnsi="Arial" w:cs="Arial"/>
          <w:sz w:val="20"/>
        </w:rPr>
        <w:t>phần</w:t>
      </w:r>
      <w:r w:rsidRPr="005600BA" w:rsidR="00D91E90">
        <w:rPr>
          <w:rFonts w:ascii="Arial" w:eastAsia="Calibri" w:hAnsi="Arial" w:cs="Arial"/>
          <w:sz w:val="20"/>
        </w:rPr>
        <w:t xml:space="preserve"> hoặc toàn bộ hàng hóa, dịch vụ đó thì cơ quan quản lý nhà nước về quyền sở hữu công nghiệp thực hiện các thủ tục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Ra quyết định chấp nhận bảo hộ nhãn hiệu đăng ký quốc tế tại Việt Nam với phạm vi (khối lượng) bảo hộ tương ứng với hàng hóa, dịch vụ đáp ứng </w:t>
      </w:r>
      <w:r w:rsidRPr="005600BA" w:rsidR="001976C8">
        <w:rPr>
          <w:rFonts w:ascii="Arial" w:eastAsia="Calibri" w:hAnsi="Arial" w:cs="Arial"/>
          <w:sz w:val="20"/>
        </w:rPr>
        <w:t>điều</w:t>
      </w:r>
      <w:r w:rsidRPr="005600BA" w:rsidR="00D91E90">
        <w:rPr>
          <w:rFonts w:ascii="Arial" w:eastAsia="Calibri" w:hAnsi="Arial" w:cs="Arial"/>
          <w:sz w:val="20"/>
        </w:rPr>
        <w:t xml:space="preserve"> kiện bảo hộ; ghi nhận vào Sổ đăng ký quốc gia về sở hữu công nghiệp (</w:t>
      </w:r>
      <w:r w:rsidRPr="005600BA" w:rsidR="000C569B">
        <w:rPr>
          <w:rFonts w:ascii="Arial" w:eastAsia="Calibri" w:hAnsi="Arial" w:cs="Arial"/>
          <w:sz w:val="20"/>
        </w:rPr>
        <w:t>Phần</w:t>
      </w:r>
      <w:r w:rsidRPr="005600BA" w:rsidR="00D91E90">
        <w:rPr>
          <w:rFonts w:ascii="Arial" w:eastAsia="Calibri" w:hAnsi="Arial" w:cs="Arial"/>
          <w:sz w:val="20"/>
        </w:rPr>
        <w:t xml:space="preserve"> Nhãn hiệu đăng ký quốc tế); và gửi cho Văn phòng quốc tế tuyên bố bảo hộ sau thông báo tạm thời từ chối;</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Công bố quyết định trên Công báo Sở hữu công nghiệp trong thời hạn 02 tháng kể từ ngày ra quyết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6. Trường hợp cơ quan quản lý nhà nước về quyền sở hữu công nghiệp dự định từ chối một </w:t>
      </w:r>
      <w:r w:rsidRPr="005600BA" w:rsidR="000C569B">
        <w:rPr>
          <w:rFonts w:ascii="Arial" w:eastAsia="Calibri" w:hAnsi="Arial" w:cs="Arial"/>
          <w:sz w:val="20"/>
        </w:rPr>
        <w:t>phần</w:t>
      </w:r>
      <w:r w:rsidRPr="005600BA" w:rsidR="00D91E90">
        <w:rPr>
          <w:rFonts w:ascii="Arial" w:eastAsia="Calibri" w:hAnsi="Arial" w:cs="Arial"/>
          <w:sz w:val="20"/>
        </w:rPr>
        <w:t xml:space="preserve">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(nêu trong thông báo tạm thời từ chối), nếu kết thúc thời hạn 03 tháng nêu tại </w:t>
      </w:r>
      <w:r w:rsidRPr="005600BA" w:rsidR="001976C8">
        <w:rPr>
          <w:rFonts w:ascii="Arial" w:eastAsia="Calibri" w:hAnsi="Arial" w:cs="Arial"/>
          <w:sz w:val="20"/>
        </w:rPr>
        <w:t>khoản</w:t>
      </w:r>
      <w:r w:rsidRPr="005600BA" w:rsidR="00D91E90">
        <w:rPr>
          <w:rFonts w:ascii="Arial" w:eastAsia="Calibri" w:hAnsi="Arial" w:cs="Arial"/>
          <w:sz w:val="20"/>
        </w:rPr>
        <w:t xml:space="preserve"> 4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mà người nộp đơn không sửa chữa thiếu sót hoặc sửa chữa thiếu sót không đạt yêu cầu, không có ý kiến phản đối hoặc có ý kiến phản đối nhưng không xác đáng đối với dự định từ chối đó thì cơ quan quản lý nhà nước về quyền sở hữu công nghiệp áp dụng tương tự các thủ tục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5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chỉ riêng đối với hàng hóa, dịch vụ đáp ứng </w:t>
      </w:r>
      <w:r w:rsidRPr="005600BA" w:rsidR="001976C8">
        <w:rPr>
          <w:rFonts w:ascii="Arial" w:eastAsia="Calibri" w:hAnsi="Arial" w:cs="Arial"/>
          <w:sz w:val="20"/>
        </w:rPr>
        <w:t>điều</w:t>
      </w:r>
      <w:r w:rsidRPr="005600BA" w:rsidR="00D91E90">
        <w:rPr>
          <w:rFonts w:ascii="Arial" w:eastAsia="Calibri" w:hAnsi="Arial" w:cs="Arial"/>
          <w:sz w:val="20"/>
        </w:rPr>
        <w:t xml:space="preserve"> kiện bảo hộ (hàng hóa, dịch vụ không nêu trong thông báo tạm thời từ chối).</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7. Trường hợp cơ quan quản lý nhà nước về quyền sở hữu công nghiệp dự định từ chối toàn bộ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(nêu trong thông báo tạm thời từ chối), nếu kết thúc thời hạn 03 tháng nêu tại </w:t>
      </w:r>
      <w:r w:rsidRPr="005600BA" w:rsidR="001976C8">
        <w:rPr>
          <w:rFonts w:ascii="Arial" w:eastAsia="Calibri" w:hAnsi="Arial" w:cs="Arial"/>
          <w:sz w:val="20"/>
        </w:rPr>
        <w:t>khoản</w:t>
      </w:r>
      <w:r w:rsidRPr="005600BA" w:rsidR="00D91E90">
        <w:rPr>
          <w:rFonts w:ascii="Arial" w:eastAsia="Calibri" w:hAnsi="Arial" w:cs="Arial"/>
          <w:sz w:val="20"/>
        </w:rPr>
        <w:t xml:space="preserve"> 4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mà người nộp đơn không sửa chữa thiếu sót hoặc sửa chữa thiếu sót không đạt yêu cầu, không có ý kiến phản đối hoặc có ý kiến phản đối nhưng không xác đáng đối với dự định từ chối toàn bộ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đó thì cơ quan quản lý nhà nước về quyền sở hữu công nghiệp ra quyết định từ chối chấp nhận bảo hộ nhãn hiệu đăng ký quốc tế tại Việt Nam và gửi cho Văn phòng quốc tế thông báo khẳng định từ chối toàn bộ.</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8. Thủ tục khiếu nại và giải quyết khiếu nại đối với các quyết định nêu tại </w:t>
      </w:r>
      <w:r w:rsidRPr="005600BA" w:rsidR="001976C8">
        <w:rPr>
          <w:rFonts w:ascii="Arial" w:eastAsia="Calibri" w:hAnsi="Arial" w:cs="Arial"/>
          <w:sz w:val="20"/>
        </w:rPr>
        <w:t>điểm</w:t>
      </w:r>
      <w:r w:rsidRPr="005600BA" w:rsidR="00D91E90">
        <w:rPr>
          <w:rFonts w:ascii="Arial" w:eastAsia="Calibri" w:hAnsi="Arial" w:cs="Arial"/>
          <w:sz w:val="20"/>
        </w:rPr>
        <w:t xml:space="preserve"> a </w:t>
      </w:r>
      <w:r w:rsidRPr="005600BA" w:rsidR="001976C8">
        <w:rPr>
          <w:rFonts w:ascii="Arial" w:eastAsia="Calibri" w:hAnsi="Arial" w:cs="Arial"/>
          <w:sz w:val="20"/>
        </w:rPr>
        <w:t>khoản</w:t>
      </w:r>
      <w:r w:rsidRPr="005600BA" w:rsidR="00D91E90">
        <w:rPr>
          <w:rFonts w:ascii="Arial" w:eastAsia="Calibri" w:hAnsi="Arial" w:cs="Arial"/>
          <w:sz w:val="20"/>
        </w:rPr>
        <w:t xml:space="preserve"> 2, các </w:t>
      </w:r>
      <w:r w:rsidRPr="005600BA" w:rsidR="001976C8">
        <w:rPr>
          <w:rFonts w:ascii="Arial" w:eastAsia="Calibri" w:hAnsi="Arial" w:cs="Arial"/>
          <w:sz w:val="20"/>
        </w:rPr>
        <w:t>khoản</w:t>
      </w:r>
      <w:r w:rsidRPr="005600BA" w:rsidR="00D91E90">
        <w:rPr>
          <w:rFonts w:ascii="Arial" w:eastAsia="Calibri" w:hAnsi="Arial" w:cs="Arial"/>
          <w:sz w:val="20"/>
        </w:rPr>
        <w:t xml:space="preserve"> 5, 6 và 7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được thực hiện như đối với đơn đăng ký nhãn hiệu được nộp theo thể thức quốc gia nếu có cơ sở cho rằng quyết định </w:t>
      </w:r>
      <w:r w:rsidRPr="005600BA" w:rsidR="001976C8">
        <w:rPr>
          <w:rFonts w:ascii="Arial" w:eastAsia="Calibri" w:hAnsi="Arial" w:cs="Arial"/>
          <w:sz w:val="20"/>
        </w:rPr>
        <w:t>này</w:t>
      </w:r>
      <w:r w:rsidRPr="005600BA" w:rsidR="00D91E90">
        <w:rPr>
          <w:rFonts w:ascii="Arial" w:eastAsia="Calibri" w:hAnsi="Arial" w:cs="Arial"/>
          <w:sz w:val="20"/>
        </w:rPr>
        <w:t xml:space="preserve"> được ban hành không phù hợp với các quy định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nội dung và trình tự ban hành. Kết quả giải quyết khiếu nại được cơ quan quản lý nhà nước về quyền sở hữu công nghiệp thông báo cho người nộp đơn. Trường hợp sau khi có kết quả giải quyết khiếu nại mà một </w:t>
      </w:r>
      <w:r w:rsidRPr="005600BA" w:rsidR="000C569B">
        <w:rPr>
          <w:rFonts w:ascii="Arial" w:eastAsia="Calibri" w:hAnsi="Arial" w:cs="Arial"/>
          <w:sz w:val="20"/>
        </w:rPr>
        <w:t>phần</w:t>
      </w:r>
      <w:r w:rsidRPr="005600BA" w:rsidR="00D91E90">
        <w:rPr>
          <w:rFonts w:ascii="Arial" w:eastAsia="Calibri" w:hAnsi="Arial" w:cs="Arial"/>
          <w:sz w:val="20"/>
        </w:rPr>
        <w:t xml:space="preserve"> hoặc toàn bộ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bị từ chối trong các quyết định từ chối được chấp nhận bảo hộ hoặc có thay đổi về yếu tố loại trừ (không được bảo hộ riêng), cơ quan quản lý nhà nước về quyền sở hữu công nghiệp gửi cho Văn phòng quốc tế quyết định tiếp theo ảnh hưởng đến việc bảo hộ nhãn hiệu theo </w:t>
      </w:r>
      <w:r w:rsidRPr="005600BA" w:rsidR="00B90A32">
        <w:rPr>
          <w:rFonts w:ascii="Arial" w:eastAsia="Calibri" w:hAnsi="Arial" w:cs="Arial"/>
          <w:sz w:val="20"/>
        </w:rPr>
        <w:t>mẫu</w:t>
      </w:r>
      <w:r w:rsidRPr="005600BA" w:rsidR="00D91E90">
        <w:rPr>
          <w:rFonts w:ascii="Arial" w:eastAsia="Calibri" w:hAnsi="Arial" w:cs="Arial"/>
          <w:sz w:val="20"/>
        </w:rPr>
        <w:t xml:space="preserve"> của Văn phòng quốc tế về các nội dung tương ứng.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9. Kể từ ngày đăng ký quốc tế nhãn hiệu được chấp nhận bảo hộ tại Việt Nam, theo yêu cầu của chủ sở hữu nhãn hiệu, cơ quan quản lý nhà nước về quyền sở hữu công nghiệp cấp giấy xác nhận nhãn hiệu đăng ký quốc tế được bảo hộ tại Việt Nam với </w:t>
      </w:r>
      <w:r w:rsidRPr="005600BA" w:rsidR="001976C8">
        <w:rPr>
          <w:rFonts w:ascii="Arial" w:eastAsia="Calibri" w:hAnsi="Arial" w:cs="Arial"/>
          <w:sz w:val="20"/>
        </w:rPr>
        <w:t>điều</w:t>
      </w:r>
      <w:r w:rsidRPr="005600BA" w:rsidR="00D91E90">
        <w:rPr>
          <w:rFonts w:ascii="Arial" w:eastAsia="Calibri" w:hAnsi="Arial" w:cs="Arial"/>
          <w:sz w:val="20"/>
        </w:rPr>
        <w:t xml:space="preserve"> kiện người yêu cầu nộp phí, lệ phí theo quy định.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10. Kể từ ngày Đơn Madrid được Văn phòng quốc tế công bố trên Công báo đến trước ngày ra quyết định chấp nhận bảo hộ, hoặc kết thúc 12 tháng kể từ ngày Văn phòng quốc tế thông báo về đơn có chỉ định Việt Nam, tùy thuộc thời </w:t>
      </w:r>
      <w:r w:rsidRPr="005600BA" w:rsidR="001976C8">
        <w:rPr>
          <w:rFonts w:ascii="Arial" w:eastAsia="Calibri" w:hAnsi="Arial" w:cs="Arial"/>
          <w:sz w:val="20"/>
        </w:rPr>
        <w:t>điểm</w:t>
      </w:r>
      <w:r w:rsidRPr="005600BA" w:rsidR="00D91E90">
        <w:rPr>
          <w:rFonts w:ascii="Arial" w:eastAsia="Calibri" w:hAnsi="Arial" w:cs="Arial"/>
          <w:sz w:val="20"/>
        </w:rPr>
        <w:t xml:space="preserve"> nào sớm hơn, nếu người thứ ba có ý kiến đối với Đơn Madrid có chỉ định Việt Nam thì ý kiến </w:t>
      </w:r>
      <w:r w:rsidRPr="005600BA" w:rsidR="001976C8">
        <w:rPr>
          <w:rFonts w:ascii="Arial" w:eastAsia="Calibri" w:hAnsi="Arial" w:cs="Arial"/>
          <w:sz w:val="20"/>
        </w:rPr>
        <w:t>này</w:t>
      </w:r>
      <w:r w:rsidRPr="005600BA" w:rsidR="00D91E90">
        <w:rPr>
          <w:rFonts w:ascii="Arial" w:eastAsia="Calibri" w:hAnsi="Arial" w:cs="Arial"/>
          <w:sz w:val="20"/>
        </w:rPr>
        <w:t xml:space="preserve"> được coi là nguồn thông tin tham khảo trong quá trình xử lý đơn.</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84" w:name="dieu_28"/>
      <w:r w:rsidRPr="005600BA" w:rsidR="001976C8">
        <w:rPr>
          <w:rFonts w:ascii="Arial" w:hAnsi="Arial" w:cs="Arial"/>
          <w:b/>
          <w:sz w:val="20"/>
        </w:rPr>
        <w:t>Điều</w:t>
      </w:r>
      <w:r w:rsidRPr="005600BA" w:rsidR="00D91E90">
        <w:rPr>
          <w:rFonts w:ascii="Arial" w:hAnsi="Arial" w:cs="Arial"/>
          <w:b/>
          <w:sz w:val="20"/>
        </w:rPr>
        <w:t xml:space="preserve"> 28. Chuyển đổi đăng ký quốc tế nhãn hiệu thành đơn nộp theo thể thức quốc gia</w:t>
      </w:r>
      <w:bookmarkEnd w:id="184"/>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Trường hợp đăng ký quốc tế nhãn hiệu tại Việt Nam của chủ sở hữu nhãn hiệu là cá nhân, tổ chức thuộc thành viên của </w:t>
      </w:r>
      <w:bookmarkStart w:id="185" w:name="tvpllink_cxakcstytr_4"/>
      <w:r w:rsidRPr="005600BA" w:rsidR="00E73C7E">
        <w:rPr>
          <w:rFonts w:ascii="Arial" w:eastAsia="Calibri" w:hAnsi="Arial" w:cs="Arial"/>
          <w:sz w:val="20"/>
        </w:rPr>
        <w:t>Nghị định thư</w:t>
      </w:r>
      <w:r w:rsidRPr="005600BA" w:rsidR="00D91E90">
        <w:rPr>
          <w:rFonts w:ascii="Arial" w:eastAsia="Calibri" w:hAnsi="Arial" w:cs="Arial"/>
          <w:sz w:val="20"/>
        </w:rPr>
        <w:t xml:space="preserve"> Madrid</w:t>
      </w:r>
      <w:bookmarkEnd w:id="185"/>
      <w:r w:rsidRPr="005600BA" w:rsidR="00D91E90">
        <w:rPr>
          <w:rFonts w:ascii="Arial" w:eastAsia="Calibri" w:hAnsi="Arial" w:cs="Arial"/>
          <w:sz w:val="20"/>
        </w:rPr>
        <w:t xml:space="preserve"> bị mất hiệu lực theo quy định tại </w:t>
      </w:r>
      <w:r w:rsidRPr="005600BA" w:rsidR="001976C8">
        <w:rPr>
          <w:rFonts w:ascii="Arial" w:eastAsia="Calibri" w:hAnsi="Arial" w:cs="Arial"/>
          <w:sz w:val="20"/>
        </w:rPr>
        <w:t>Điều</w:t>
      </w:r>
      <w:r w:rsidRPr="005600BA" w:rsidR="00D91E90">
        <w:rPr>
          <w:rFonts w:ascii="Arial" w:eastAsia="Calibri" w:hAnsi="Arial" w:cs="Arial"/>
          <w:sz w:val="20"/>
        </w:rPr>
        <w:t xml:space="preserve"> 6 của </w:t>
      </w:r>
      <w:bookmarkStart w:id="186" w:name="tvpllink_cxakcstytr_5"/>
      <w:r w:rsidRPr="005600BA" w:rsidR="00E73C7E">
        <w:rPr>
          <w:rFonts w:ascii="Arial" w:eastAsia="Calibri" w:hAnsi="Arial" w:cs="Arial"/>
          <w:sz w:val="20"/>
        </w:rPr>
        <w:t>Nghị định thư</w:t>
      </w:r>
      <w:r w:rsidRPr="005600BA" w:rsidR="00D91E90">
        <w:rPr>
          <w:rFonts w:ascii="Arial" w:eastAsia="Calibri" w:hAnsi="Arial" w:cs="Arial"/>
          <w:sz w:val="20"/>
        </w:rPr>
        <w:t xml:space="preserve"> Madrid</w:t>
      </w:r>
      <w:bookmarkEnd w:id="186"/>
      <w:r w:rsidRPr="005600BA" w:rsidR="00D91E90">
        <w:rPr>
          <w:rFonts w:ascii="Arial" w:eastAsia="Calibri" w:hAnsi="Arial" w:cs="Arial"/>
          <w:sz w:val="20"/>
        </w:rPr>
        <w:t xml:space="preserve">, người đó có quyền nộp đơn chuyển đổi cho cơ quan quản lý nhà nước về quyền sở hữu công nghiệp để đăng ký bảo hộ cho chính nhãn hiệu đó đối với một </w:t>
      </w:r>
      <w:r w:rsidRPr="005600BA" w:rsidR="000C569B">
        <w:rPr>
          <w:rFonts w:ascii="Arial" w:eastAsia="Calibri" w:hAnsi="Arial" w:cs="Arial"/>
          <w:sz w:val="20"/>
        </w:rPr>
        <w:t>phần</w:t>
      </w:r>
      <w:r w:rsidRPr="005600BA" w:rsidR="00D91E90">
        <w:rPr>
          <w:rFonts w:ascii="Arial" w:eastAsia="Calibri" w:hAnsi="Arial" w:cs="Arial"/>
          <w:sz w:val="20"/>
        </w:rPr>
        <w:t xml:space="preserve"> hoặc toàn bộ hàng hóa, dịch vụ thuộc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đã được ghi nhận trong đăng ký quốc tế nhãn hiệu nhưng bị mất hiệu lực theo quy định tại </w:t>
      </w:r>
      <w:r w:rsidRPr="005600BA" w:rsidR="001976C8">
        <w:rPr>
          <w:rFonts w:ascii="Arial" w:eastAsia="Calibri" w:hAnsi="Arial" w:cs="Arial"/>
          <w:sz w:val="20"/>
        </w:rPr>
        <w:t>Điều</w:t>
      </w:r>
      <w:r w:rsidRPr="005600BA" w:rsidR="00D91E90">
        <w:rPr>
          <w:rFonts w:ascii="Arial" w:eastAsia="Calibri" w:hAnsi="Arial" w:cs="Arial"/>
          <w:sz w:val="20"/>
        </w:rPr>
        <w:t xml:space="preserve"> 9</w:t>
      </w:r>
      <w:r w:rsidRPr="005600BA" w:rsidR="00D91E90">
        <w:rPr>
          <w:rFonts w:ascii="Arial" w:eastAsia="Calibri" w:hAnsi="Arial" w:cs="Arial"/>
          <w:sz w:val="20"/>
          <w:vertAlign w:val="superscript"/>
        </w:rPr>
        <w:t>quinquies</w:t>
      </w:r>
      <w:r w:rsidRPr="005600BA" w:rsidR="00D91E90">
        <w:rPr>
          <w:rFonts w:ascii="Arial" w:eastAsia="Calibri" w:hAnsi="Arial" w:cs="Arial"/>
          <w:sz w:val="20"/>
        </w:rPr>
        <w:t xml:space="preserve"> của </w:t>
      </w:r>
      <w:bookmarkStart w:id="187" w:name="tvpllink_cxakcstytr_6"/>
      <w:r w:rsidRPr="005600BA" w:rsidR="00E73C7E">
        <w:rPr>
          <w:rFonts w:ascii="Arial" w:eastAsia="Calibri" w:hAnsi="Arial" w:cs="Arial"/>
          <w:sz w:val="20"/>
        </w:rPr>
        <w:t>Nghị định thư</w:t>
      </w:r>
      <w:r w:rsidRPr="005600BA" w:rsidR="00D91E90">
        <w:rPr>
          <w:rFonts w:ascii="Arial" w:eastAsia="Calibri" w:hAnsi="Arial" w:cs="Arial"/>
          <w:sz w:val="20"/>
        </w:rPr>
        <w:t xml:space="preserve"> Madrid</w:t>
      </w:r>
      <w:bookmarkEnd w:id="187"/>
      <w:r w:rsidRPr="005600BA" w:rsidR="00D91E90">
        <w:rPr>
          <w:rFonts w:ascii="Arial" w:eastAsia="Calibri" w:hAnsi="Arial" w:cs="Arial"/>
          <w:sz w:val="20"/>
        </w:rPr>
        <w:t xml:space="preserve">. Đơn đăng ký nhãn hiệu chuyển đổi được chấp nhận hợp lệ nếu đáp ứng các </w:t>
      </w:r>
      <w:r w:rsidRPr="005600BA" w:rsidR="001976C8">
        <w:rPr>
          <w:rFonts w:ascii="Arial" w:eastAsia="Calibri" w:hAnsi="Arial" w:cs="Arial"/>
          <w:sz w:val="20"/>
        </w:rPr>
        <w:t>điều</w:t>
      </w:r>
      <w:r w:rsidRPr="005600BA" w:rsidR="00D91E90">
        <w:rPr>
          <w:rFonts w:ascii="Arial" w:eastAsia="Calibri" w:hAnsi="Arial" w:cs="Arial"/>
          <w:sz w:val="20"/>
        </w:rPr>
        <w:t xml:space="preserve"> kiện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Đơn được nộp trong thời hạn 03 tháng kể từ ngày ghi nhận vào Sổ đăng bạ quốc tế về việc đăng ký quốc tế tương ứng bị mất hiệu lực;</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Đăng ký quốc tế chưa từng là đối tượng của việc từ chối, chấm dứt hoặc hủy bỏ toàn bộ tại Việt Nam;</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Đơn được làm theo </w:t>
      </w:r>
      <w:bookmarkStart w:id="188" w:name="bieumau_ms_3_pl_2"/>
      <w:r w:rsidRPr="005600BA" w:rsidR="00B90A32">
        <w:rPr>
          <w:rFonts w:ascii="Arial" w:eastAsia="Calibri" w:hAnsi="Arial" w:cs="Arial"/>
          <w:sz w:val="20"/>
        </w:rPr>
        <w:t>Mẫu số 03 tại Phụ lục II</w:t>
      </w:r>
      <w:bookmarkEnd w:id="188"/>
      <w:r w:rsidRPr="005600BA" w:rsidR="00B90A32">
        <w:rPr>
          <w:rFonts w:ascii="Arial" w:eastAsia="Calibri" w:hAnsi="Arial" w:cs="Arial"/>
          <w:sz w:val="20"/>
        </w:rPr>
        <w:t xml:space="preserve"> </w:t>
      </w:r>
      <w:r w:rsidRPr="005600BA" w:rsidR="00D91E90">
        <w:rPr>
          <w:rFonts w:ascii="Arial" w:eastAsia="Calibri" w:hAnsi="Arial" w:cs="Arial"/>
          <w:sz w:val="20"/>
        </w:rPr>
        <w:t xml:space="preserve">của </w:t>
      </w:r>
      <w:r w:rsidRPr="005600BA" w:rsidR="001976C8">
        <w:rPr>
          <w:rFonts w:ascii="Arial" w:eastAsia="Calibri" w:hAnsi="Arial" w:cs="Arial"/>
          <w:sz w:val="20"/>
        </w:rPr>
        <w:t>Nghị định này</w:t>
      </w:r>
      <w:r w:rsidRPr="005600BA" w:rsidR="00D91E90">
        <w:rPr>
          <w:rFonts w:ascii="Arial" w:eastAsia="Calibri" w:hAnsi="Arial" w:cs="Arial"/>
          <w:sz w:val="20"/>
        </w:rPr>
        <w:t xml:space="preserve"> (trong đó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bằng tiếng Việt trong đơn chuyển đổi phải nhỏ hơn hoặc bằng với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bị mất hiệu lực trong đăng ký quốc tế tương ứng);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d) Đơn đáp ứng tất cả các yêu cầu khác về hình thức đối với đơn đăng ký nhãn hiệu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Việt Nam;</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đ) Người nộp đơn nộp đầy đủ các </w:t>
      </w:r>
      <w:r w:rsidRPr="005600BA" w:rsidR="001976C8">
        <w:rPr>
          <w:rFonts w:ascii="Arial" w:eastAsia="Calibri" w:hAnsi="Arial" w:cs="Arial"/>
          <w:sz w:val="20"/>
        </w:rPr>
        <w:t>khoản</w:t>
      </w:r>
      <w:r w:rsidRPr="005600BA" w:rsidR="00D91E90">
        <w:rPr>
          <w:rFonts w:ascii="Arial" w:eastAsia="Calibri" w:hAnsi="Arial" w:cs="Arial"/>
          <w:sz w:val="20"/>
        </w:rPr>
        <w:t xml:space="preserve"> phí, lệ phí theo quy định như đối với đơn đăng ký nhãn hiệu được nộp theo thể thức quốc gia, trừ trường hợp được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b </w:t>
      </w:r>
      <w:r w:rsidRPr="005600BA" w:rsidR="001976C8">
        <w:rPr>
          <w:rFonts w:ascii="Arial" w:eastAsia="Calibri" w:hAnsi="Arial" w:cs="Arial"/>
          <w:sz w:val="20"/>
        </w:rPr>
        <w:t>khoản</w:t>
      </w:r>
      <w:r w:rsidRPr="005600BA" w:rsidR="00D91E90">
        <w:rPr>
          <w:rFonts w:ascii="Arial" w:eastAsia="Calibri" w:hAnsi="Arial" w:cs="Arial"/>
          <w:sz w:val="20"/>
        </w:rPr>
        <w:t xml:space="preserve"> 2 của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Đơn đăng ký nhãn hiệu chuyển đổi được ghi nhận ngày nộp đơn là ngày đăng ký quốc tế hoặc ngày chỉ định sau (trong trường hợp chỉ định sau vào Việt Nam). Trường hợp đăng ký quốc tế được hưởng quyền ưu tiên theo </w:t>
      </w:r>
      <w:r w:rsidRPr="005600BA" w:rsidR="00E73C7E">
        <w:rPr>
          <w:rFonts w:ascii="Arial" w:eastAsia="Calibri" w:hAnsi="Arial" w:cs="Arial"/>
          <w:sz w:val="20"/>
        </w:rPr>
        <w:t>điều ước</w:t>
      </w:r>
      <w:r w:rsidRPr="005600BA" w:rsidR="00D91E90">
        <w:rPr>
          <w:rFonts w:ascii="Arial" w:eastAsia="Calibri" w:hAnsi="Arial" w:cs="Arial"/>
          <w:sz w:val="20"/>
        </w:rPr>
        <w:t xml:space="preserve"> quốc tế, đơn đăng ký nhãn hiệu chuyển đổi được ghi nhận quyền ưu tiên tương ứng, trừ trường hợp có căn cứ để bác bỏ.</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Cơ quan quản lý nhà nước về quyền sở hữu công nghiệp thẩm định đơn đăng ký nhãn hiệu chuyển đổi theo quy định về </w:t>
      </w:r>
      <w:r w:rsidRPr="005600BA" w:rsidR="001976C8">
        <w:rPr>
          <w:rFonts w:ascii="Arial" w:eastAsia="Calibri" w:hAnsi="Arial" w:cs="Arial"/>
          <w:sz w:val="20"/>
        </w:rPr>
        <w:t>điều</w:t>
      </w:r>
      <w:r w:rsidRPr="005600BA" w:rsidR="00D91E90">
        <w:rPr>
          <w:rFonts w:ascii="Arial" w:eastAsia="Calibri" w:hAnsi="Arial" w:cs="Arial"/>
          <w:sz w:val="20"/>
        </w:rPr>
        <w:t xml:space="preserve"> kiện chuyển đổi nêu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và theo nguyên tắc như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Đối với những yếu tố về hình thức đã được Văn phòng quốc tế chấp nhận trong đăng ký quốc tế tương ứng, cơ quan quản lý nhà nước về quyền sở hữu công nghiệp không thẩm định lại, trừ trường hợp đơn có thiếu sót (thiếu quy chế sử dụng nhãn hiệu tập thể, quy chế sử dụng nhãn hiệu chứng nhận, thiếu ảnh chụp hoặc hình vẽ thể hiện hình phối cảnh nhãn hiệu ba chiều v.v...). Cơ quan quản lý nhà nước về quyền sở hữu công nghiệp ra quyết định từ chối chấp nhận đơn trong trường hợp đơn không đáp ứng các </w:t>
      </w:r>
      <w:r w:rsidRPr="005600BA" w:rsidR="001976C8">
        <w:rPr>
          <w:rFonts w:ascii="Arial" w:eastAsia="Calibri" w:hAnsi="Arial" w:cs="Arial"/>
          <w:sz w:val="20"/>
        </w:rPr>
        <w:t>điều</w:t>
      </w:r>
      <w:r w:rsidRPr="005600BA" w:rsidR="00D91E90">
        <w:rPr>
          <w:rFonts w:ascii="Arial" w:eastAsia="Calibri" w:hAnsi="Arial" w:cs="Arial"/>
          <w:sz w:val="20"/>
        </w:rPr>
        <w:t xml:space="preserve"> kiện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Đối với đơn đăng ký nhãn hiệu chuyển đổi từ đăng ký quốc tế đã được chấp nhận bảo hộ tại Việt Nam, cơ quan quản lý nhà nước về quyền sở hữu công nghiệp không tiến hành thẩm định lại nội dung. Trường hợp đơn đáp ứng các </w:t>
      </w:r>
      <w:r w:rsidRPr="005600BA" w:rsidR="001976C8">
        <w:rPr>
          <w:rFonts w:ascii="Arial" w:eastAsia="Calibri" w:hAnsi="Arial" w:cs="Arial"/>
          <w:sz w:val="20"/>
        </w:rPr>
        <w:t>điều</w:t>
      </w:r>
      <w:r w:rsidRPr="005600BA" w:rsidR="00D91E90">
        <w:rPr>
          <w:rFonts w:ascii="Arial" w:eastAsia="Calibri" w:hAnsi="Arial" w:cs="Arial"/>
          <w:sz w:val="20"/>
        </w:rPr>
        <w:t xml:space="preserve"> kiện chuyển đổi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thì cơ quan quản lý nhà nước về quyền sở hữu công nghiệp thực hiện các thủ tục thông báo dự định cấp văn bằng bảo hộ, quyết định cấp văn bằng bảo hộ, ghi nhận vào Sổ đăng ký quốc gia về sở hữu công nghiệp, công bố quyết định trên Công báo Sở hữu công nghiệp như đối với đơn nộp theo thể thức quốc gia.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Đối với đơn đăng ký nhãn hiệu chuyển đổi hợp lệ không thuộc trường hợp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b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cơ quan quản lý nhà nước về quyền sở hữu công nghiệp thực hiện các thủ tục chấp nhận đơn hợp lệ, công bố đơn, thẩm định nội dung và các thủ tục tiếp theo như đối với đơn đăng ký nhãn hiệu được nộp theo thể thức quốc gia.</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89" w:name="muc_5_1_3"/>
      <w:r w:rsidRPr="005600BA" w:rsidR="000C569B">
        <w:rPr>
          <w:rFonts w:ascii="Arial" w:hAnsi="Arial" w:cs="Arial"/>
          <w:b/>
          <w:sz w:val="20"/>
        </w:rPr>
        <w:t>Mục</w:t>
      </w:r>
      <w:r w:rsidRPr="005600BA" w:rsidR="00D91E90">
        <w:rPr>
          <w:rFonts w:ascii="Arial" w:hAnsi="Arial" w:cs="Arial"/>
          <w:b/>
          <w:sz w:val="20"/>
        </w:rPr>
        <w:t xml:space="preserve"> </w:t>
      </w:r>
      <w:r w:rsidRPr="005600BA" w:rsidR="00D91E90">
        <w:rPr>
          <w:rFonts w:ascii="Arial" w:hAnsi="Arial" w:cs="Arial"/>
          <w:b/>
          <w:sz w:val="20"/>
        </w:rPr>
        <w:t>5</w:t>
      </w:r>
      <w:r w:rsidRPr="005600BA" w:rsidR="000E47AD">
        <w:rPr>
          <w:rFonts w:ascii="Arial" w:hAnsi="Arial" w:cs="Arial"/>
          <w:b/>
          <w:sz w:val="20"/>
        </w:rPr>
        <w:t xml:space="preserve">. </w:t>
      </w:r>
      <w:r w:rsidRPr="005600BA" w:rsidR="00D91E90">
        <w:rPr>
          <w:rFonts w:ascii="Arial" w:hAnsi="Arial" w:cs="Arial"/>
          <w:b/>
          <w:sz w:val="20"/>
        </w:rPr>
        <w:t>VĂN BẰNG BẢO HỘ</w:t>
      </w:r>
      <w:bookmarkEnd w:id="189"/>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190" w:name="dieu_29"/>
      <w:r w:rsidRPr="005600BA" w:rsidR="001976C8">
        <w:rPr>
          <w:rFonts w:ascii="Arial" w:hAnsi="Arial" w:cs="Arial"/>
          <w:b/>
          <w:sz w:val="20"/>
        </w:rPr>
        <w:t>Điều</w:t>
      </w:r>
      <w:r w:rsidRPr="005600BA" w:rsidR="00D91E90">
        <w:rPr>
          <w:rFonts w:ascii="Arial" w:hAnsi="Arial" w:cs="Arial"/>
          <w:b/>
          <w:sz w:val="20"/>
        </w:rPr>
        <w:t xml:space="preserve"> 29. Sửa đổi thông tin trên văn bằng bảo hộ, thay đổi thông tin trong Sổ đăng ký quốc gia về sở hữu công nghiệp</w:t>
      </w:r>
      <w:bookmarkEnd w:id="190"/>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Văn bằng bảo hộ ghi nhận các thông tin theo quy định tại </w:t>
      </w:r>
      <w:bookmarkStart w:id="191" w:name="dc_21"/>
      <w:r w:rsidRPr="005600BA" w:rsidR="001976C8">
        <w:rPr>
          <w:rFonts w:ascii="Arial" w:eastAsia="Calibri" w:hAnsi="Arial" w:cs="Arial"/>
          <w:sz w:val="20"/>
        </w:rPr>
        <w:t>khoản</w:t>
      </w:r>
      <w:r w:rsidRPr="005600BA" w:rsidR="002E2EE3">
        <w:rPr>
          <w:rFonts w:ascii="Arial" w:eastAsia="Calibri" w:hAnsi="Arial" w:cs="Arial"/>
          <w:sz w:val="20"/>
        </w:rPr>
        <w:t xml:space="preserve"> 1 </w:t>
      </w:r>
      <w:r w:rsidRPr="005600BA" w:rsidR="001976C8">
        <w:rPr>
          <w:rFonts w:ascii="Arial" w:eastAsia="Calibri" w:hAnsi="Arial" w:cs="Arial"/>
          <w:sz w:val="20"/>
        </w:rPr>
        <w:t>Điều</w:t>
      </w:r>
      <w:r w:rsidRPr="005600BA" w:rsidR="002E2EE3">
        <w:rPr>
          <w:rFonts w:ascii="Arial" w:eastAsia="Calibri" w:hAnsi="Arial" w:cs="Arial"/>
          <w:sz w:val="20"/>
        </w:rPr>
        <w:t xml:space="preserve"> 92 của </w:t>
      </w:r>
      <w:r w:rsidRPr="005600BA" w:rsidR="00E73C7E">
        <w:rPr>
          <w:rFonts w:ascii="Arial" w:eastAsia="Calibri" w:hAnsi="Arial" w:cs="Arial"/>
          <w:sz w:val="20"/>
        </w:rPr>
        <w:t>Luật</w:t>
      </w:r>
      <w:r w:rsidRPr="005600BA" w:rsidR="002E2EE3">
        <w:rPr>
          <w:rFonts w:ascii="Arial" w:eastAsia="Calibri" w:hAnsi="Arial" w:cs="Arial"/>
          <w:sz w:val="20"/>
        </w:rPr>
        <w:t xml:space="preserve"> Sở hữu trí tuệ</w:t>
      </w:r>
      <w:bookmarkEnd w:id="191"/>
      <w:r w:rsidRPr="005600BA" w:rsidR="00D91E90">
        <w:rPr>
          <w:rFonts w:ascii="Arial" w:eastAsia="Calibri" w:hAnsi="Arial" w:cs="Arial"/>
          <w:sz w:val="20"/>
        </w:rPr>
        <w:t xml:space="preserve"> và theo </w:t>
      </w:r>
      <w:r w:rsidRPr="005600BA" w:rsidR="00B90A32">
        <w:rPr>
          <w:rFonts w:ascii="Arial" w:eastAsia="Calibri" w:hAnsi="Arial" w:cs="Arial"/>
          <w:sz w:val="20"/>
        </w:rPr>
        <w:t>mẫu</w:t>
      </w:r>
      <w:r w:rsidRPr="005600BA" w:rsidR="00D91E90">
        <w:rPr>
          <w:rFonts w:ascii="Arial" w:eastAsia="Calibri" w:hAnsi="Arial" w:cs="Arial"/>
          <w:sz w:val="20"/>
        </w:rPr>
        <w:t xml:space="preserve"> được quy định tại </w:t>
      </w:r>
      <w:r w:rsidRPr="005600BA" w:rsidR="00B90A32">
        <w:rPr>
          <w:rFonts w:ascii="Arial" w:eastAsia="Calibri" w:hAnsi="Arial" w:cs="Arial"/>
          <w:sz w:val="20"/>
        </w:rPr>
        <w:t>Phụ lục II</w:t>
      </w:r>
      <w:r w:rsidRPr="005600BA" w:rsidR="00D91E90">
        <w:rPr>
          <w:rFonts w:ascii="Arial" w:eastAsia="Calibri" w:hAnsi="Arial" w:cs="Arial"/>
          <w:sz w:val="20"/>
        </w:rPr>
        <w:t xml:space="preserve"> </w:t>
      </w:r>
      <w:r w:rsidRPr="005600BA" w:rsidR="001976C8">
        <w:rPr>
          <w:rFonts w:ascii="Arial" w:eastAsia="Calibri" w:hAnsi="Arial" w:cs="Arial"/>
          <w:sz w:val="20"/>
        </w:rPr>
        <w:t>Nghị định này</w:t>
      </w:r>
      <w:r w:rsidRPr="005600BA" w:rsidR="00D91E90">
        <w:rPr>
          <w:rFonts w:ascii="Arial" w:eastAsia="Calibri" w:hAnsi="Arial" w:cs="Arial"/>
          <w:sz w:val="20"/>
        </w:rPr>
        <w:t>. Văn bằng bảo hộ được cấp dưới dạng bản điện tử và bản giấy (trong trường hợp người nộp đơn đề nghị cấp bản giấy). Chủ văn bằng bảo hộ, tổ chức, cá nhân được Nhà nước cho phép thực hiện quyền đăng ký chỉ dẫn địa lý có quyền yêu cầu cơ quan quản lý nhà nước về quyền sở hữu công nghiệp ghi nhận các thay đổi thông tin trên văn bằng bảo hộ trong các trường hợp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Thay đổi về tên, địa chỉ của chủ văn bằng bảo hộ; tổ chức quản lý chỉ dẫn địa lý; tên, quốc tịch của tác giả sáng chế, kiểu dáng công nghiệp, thiết kế bố trí;</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Thay đổi chủ văn bằng bảo hộ (chuyển dịch quyền sở hữu do thừa kế, kế thừa, sáp nhập, chia, tách, hợp nhất, liên doanh, liên kết, thành lập pháp nhân mới của cùng chủ sở hữu, chuyển đổi hình thức kinh doanh hoặc theo quyết định của Tòa án hoặc của cơ quan có thẩm quyền khác);</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Sửa đổi bản mô tả tính chất đặc thù của sản phẩm mang chỉ dẫn địa lý, khu vực địa lý tương ứng với chỉ dẫn địa lý, quy chế sử dụng nhãn hiệu tập thể, quy chế sử dụng nhãn hiệu chứng nhận.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Người yêu cầu ghi nhận thay đổi thông tin trên văn bằng bảo hộ phải nộp phí thẩm định yêu cầu sửa đổi văn bằng bảo hộ, phí đăng bạ và phí công bố quyết định ghi nhận sửa đổi văn bằng bảo hộ.</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 Chủ văn bằng bảo hộ, tổ chức, cá nhân được Nhà nước cho phép thực hiện quyền đăng ký chỉ dẫn địa lý có quyền yêu cầu cơ quan quản lý nhà nước về quyền sở hữu công nghiệp ghi nhận thay đổi về tổ chức đại diện sở hữu công nghiệp của chủ văn bằng bảo hộ trong Sổ đăng ký quốc gia về sở hữu công nghiệp. Người yêu cầu ghi nhận thay đổi tổ chức đại diện sở hữu công nghiệp phải nộp văn bản ủy quyền của chủ văn bằng bảo hộ và phí thẩm định yêu cầu ghi nhận, phí đăng bạ và phí công bố quyết định ghi nhận thay đổi thông tin đại diện sở hữu công nghiệp theo quy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Chủ văn bằng bảo hộ có quyền yêu cầu cơ quan quản lý nhà nước về quyền sở hữu công nghiệp thu hẹp phạm vi bảo hộ theo quy định tại </w:t>
      </w:r>
      <w:bookmarkStart w:id="192" w:name="dc_22"/>
      <w:r w:rsidRPr="005600BA" w:rsidR="001976C8">
        <w:rPr>
          <w:rFonts w:ascii="Arial" w:eastAsia="Calibri" w:hAnsi="Arial" w:cs="Arial"/>
          <w:sz w:val="20"/>
        </w:rPr>
        <w:t>khoản</w:t>
      </w:r>
      <w:r w:rsidRPr="005600BA" w:rsidR="002E2EE3">
        <w:rPr>
          <w:rFonts w:ascii="Arial" w:eastAsia="Calibri" w:hAnsi="Arial" w:cs="Arial"/>
          <w:sz w:val="20"/>
        </w:rPr>
        <w:t xml:space="preserve"> 3 </w:t>
      </w:r>
      <w:r w:rsidRPr="005600BA" w:rsidR="001976C8">
        <w:rPr>
          <w:rFonts w:ascii="Arial" w:eastAsia="Calibri" w:hAnsi="Arial" w:cs="Arial"/>
          <w:sz w:val="20"/>
        </w:rPr>
        <w:t>Điều</w:t>
      </w:r>
      <w:r w:rsidRPr="005600BA" w:rsidR="002E2EE3">
        <w:rPr>
          <w:rFonts w:ascii="Arial" w:eastAsia="Calibri" w:hAnsi="Arial" w:cs="Arial"/>
          <w:sz w:val="20"/>
        </w:rPr>
        <w:t xml:space="preserve"> 97 của </w:t>
      </w:r>
      <w:r w:rsidRPr="005600BA" w:rsidR="00E73C7E">
        <w:rPr>
          <w:rFonts w:ascii="Arial" w:eastAsia="Calibri" w:hAnsi="Arial" w:cs="Arial"/>
          <w:sz w:val="20"/>
        </w:rPr>
        <w:t>Luật</w:t>
      </w:r>
      <w:r w:rsidRPr="005600BA" w:rsidR="002E2EE3">
        <w:rPr>
          <w:rFonts w:ascii="Arial" w:eastAsia="Calibri" w:hAnsi="Arial" w:cs="Arial"/>
          <w:sz w:val="20"/>
        </w:rPr>
        <w:t xml:space="preserve"> Sở hữu trí tuệ</w:t>
      </w:r>
      <w:bookmarkEnd w:id="192"/>
      <w:r w:rsidRPr="005600BA" w:rsidR="00D91E90">
        <w:rPr>
          <w:rFonts w:ascii="Arial" w:eastAsia="Calibri" w:hAnsi="Arial" w:cs="Arial"/>
          <w:sz w:val="20"/>
        </w:rPr>
        <w:t xml:space="preserve"> trong các trường hợp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Yêu cầu giảm bớt một hoặc một số </w:t>
      </w:r>
      <w:r w:rsidRPr="005600BA" w:rsidR="00044F1A">
        <w:rPr>
          <w:rFonts w:ascii="Arial" w:eastAsia="Calibri" w:hAnsi="Arial" w:cs="Arial"/>
          <w:sz w:val="20"/>
        </w:rPr>
        <w:t>hàng hóa</w:t>
      </w:r>
      <w:r w:rsidRPr="005600BA" w:rsidR="00D91E90">
        <w:rPr>
          <w:rFonts w:ascii="Arial" w:eastAsia="Calibri" w:hAnsi="Arial" w:cs="Arial"/>
          <w:sz w:val="20"/>
        </w:rPr>
        <w:t xml:space="preserve">, dịch vụ hoặc nhóm </w:t>
      </w:r>
      <w:r w:rsidRPr="005600BA" w:rsidR="00044F1A">
        <w:rPr>
          <w:rFonts w:ascii="Arial" w:eastAsia="Calibri" w:hAnsi="Arial" w:cs="Arial"/>
          <w:sz w:val="20"/>
        </w:rPr>
        <w:t>hàng hóa</w:t>
      </w:r>
      <w:r w:rsidRPr="005600BA" w:rsidR="00D91E90">
        <w:rPr>
          <w:rFonts w:ascii="Arial" w:eastAsia="Calibri" w:hAnsi="Arial" w:cs="Arial"/>
          <w:sz w:val="20"/>
        </w:rPr>
        <w:t xml:space="preserve">, dịch vụ thuộc danh </w:t>
      </w:r>
      <w:r w:rsidRPr="005600BA" w:rsidR="000C569B">
        <w:rPr>
          <w:rFonts w:ascii="Arial" w:eastAsia="Calibri" w:hAnsi="Arial" w:cs="Arial"/>
          <w:sz w:val="20"/>
        </w:rPr>
        <w:t>mục</w:t>
      </w:r>
      <w:r w:rsidRPr="005600BA" w:rsidR="00D91E90">
        <w:rPr>
          <w:rFonts w:ascii="Arial" w:eastAsia="Calibri" w:hAnsi="Arial" w:cs="Arial"/>
          <w:sz w:val="20"/>
        </w:rPr>
        <w:t xml:space="preserve"> </w:t>
      </w:r>
      <w:r w:rsidRPr="005600BA" w:rsidR="00044F1A">
        <w:rPr>
          <w:rFonts w:ascii="Arial" w:eastAsia="Calibri" w:hAnsi="Arial" w:cs="Arial"/>
          <w:sz w:val="20"/>
        </w:rPr>
        <w:t>hàng hóa</w:t>
      </w:r>
      <w:r w:rsidRPr="005600BA" w:rsidR="00D91E90">
        <w:rPr>
          <w:rFonts w:ascii="Arial" w:eastAsia="Calibri" w:hAnsi="Arial" w:cs="Arial"/>
          <w:sz w:val="20"/>
        </w:rPr>
        <w:t xml:space="preserve">, dịch vụ ghi trong Giấy chứng nhận đăng ký nhãn hiệu hoặc loại bỏ các chi </w:t>
      </w:r>
      <w:r w:rsidRPr="005600BA" w:rsidR="001976C8">
        <w:rPr>
          <w:rFonts w:ascii="Arial" w:eastAsia="Calibri" w:hAnsi="Arial" w:cs="Arial"/>
          <w:sz w:val="20"/>
        </w:rPr>
        <w:t>tiết</w:t>
      </w:r>
      <w:r w:rsidRPr="005600BA" w:rsidR="00D91E90">
        <w:rPr>
          <w:rFonts w:ascii="Arial" w:eastAsia="Calibri" w:hAnsi="Arial" w:cs="Arial"/>
          <w:sz w:val="20"/>
        </w:rPr>
        <w:t xml:space="preserve"> nhỏ là yếu tố bị loại trừ (không bảo hộ riêng) nhưng không làm thay đổi khả năng phân biệt của nhãn hiệu ghi trong Giấy chứng nhận đăng ký nhãn hiệu;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Yêu cầu giảm bớt một hoặc một số </w:t>
      </w:r>
      <w:r w:rsidRPr="005600BA" w:rsidR="001976C8">
        <w:rPr>
          <w:rFonts w:ascii="Arial" w:eastAsia="Calibri" w:hAnsi="Arial" w:cs="Arial"/>
          <w:sz w:val="20"/>
        </w:rPr>
        <w:t>điểm</w:t>
      </w:r>
      <w:r w:rsidRPr="005600BA" w:rsidR="00D91E90">
        <w:rPr>
          <w:rFonts w:ascii="Arial" w:eastAsia="Calibri" w:hAnsi="Arial" w:cs="Arial"/>
          <w:sz w:val="20"/>
        </w:rPr>
        <w:t xml:space="preserve"> độc lập hoặc phụ thuộc thuộc phạm vi (yêu cầu) bảo hộ ghi trong Bằng độc quyền sáng chế, Bằng độc quyền giải pháp hữu ích;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Yêu cầu loại bỏ một hoặc một số phương án kiểu dáng công nghiệp, một hoặc một số sản phẩm trong bộ sản phẩm trong Bằng độc quyền kiểu dáng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Người yêu cầu thu hẹp phạm vi bảo hộ phải nộp phí thẩm định yêu cầu thu hẹp phạm vi bảo hộ, phí đăng bạ và phí công bố quyết định sửa đổi văn bằng bảo hộ.</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4. </w:t>
      </w:r>
      <w:r w:rsidRPr="005600BA" w:rsidR="00044F1A">
        <w:rPr>
          <w:rFonts w:ascii="Arial" w:eastAsia="Calibri" w:hAnsi="Arial" w:cs="Arial"/>
          <w:sz w:val="20"/>
        </w:rPr>
        <w:t>Tùy</w:t>
      </w:r>
      <w:r w:rsidRPr="005600BA" w:rsidR="00D91E90">
        <w:rPr>
          <w:rFonts w:ascii="Arial" w:eastAsia="Calibri" w:hAnsi="Arial" w:cs="Arial"/>
          <w:sz w:val="20"/>
        </w:rPr>
        <w:t xml:space="preserve"> theo nội dung cần sửa đổi quy định tại các </w:t>
      </w:r>
      <w:r w:rsidRPr="005600BA" w:rsidR="001976C8">
        <w:rPr>
          <w:rFonts w:ascii="Arial" w:eastAsia="Calibri" w:hAnsi="Arial" w:cs="Arial"/>
          <w:sz w:val="20"/>
        </w:rPr>
        <w:t>khoản</w:t>
      </w:r>
      <w:r w:rsidRPr="005600BA" w:rsidR="00D91E90">
        <w:rPr>
          <w:rFonts w:ascii="Arial" w:eastAsia="Calibri" w:hAnsi="Arial" w:cs="Arial"/>
          <w:sz w:val="20"/>
        </w:rPr>
        <w:t xml:space="preserve"> 1, 2 và 3 của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hồ sơ yêu cầu sửa đổi bao gồm 01 bộ tài liệu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w:t>
      </w:r>
      <w:r w:rsidRPr="005600BA" w:rsidR="00B90A32">
        <w:rPr>
          <w:rFonts w:ascii="Arial" w:eastAsia="Calibri" w:hAnsi="Arial" w:cs="Arial"/>
          <w:sz w:val="20"/>
        </w:rPr>
        <w:t>Tờ khai</w:t>
      </w:r>
      <w:r w:rsidRPr="005600BA" w:rsidR="00D91E90">
        <w:rPr>
          <w:rFonts w:ascii="Arial" w:eastAsia="Calibri" w:hAnsi="Arial" w:cs="Arial"/>
          <w:sz w:val="20"/>
        </w:rPr>
        <w:t xml:space="preserve"> yêu cầu sửa đổi làm theo </w:t>
      </w:r>
      <w:bookmarkStart w:id="193" w:name="bieumau_ms_6_pl_2"/>
      <w:r w:rsidRPr="005600BA" w:rsidR="00B90A32">
        <w:rPr>
          <w:rFonts w:ascii="Arial" w:eastAsia="Calibri" w:hAnsi="Arial" w:cs="Arial"/>
          <w:sz w:val="20"/>
        </w:rPr>
        <w:t>Mẫu số 06 tại Phụ lục II</w:t>
      </w:r>
      <w:bookmarkEnd w:id="193"/>
      <w:r w:rsidRPr="005600BA" w:rsidR="00B90A32">
        <w:rPr>
          <w:rFonts w:ascii="Arial" w:eastAsia="Calibri" w:hAnsi="Arial" w:cs="Arial"/>
          <w:sz w:val="20"/>
        </w:rPr>
        <w:t xml:space="preserve"> </w:t>
      </w:r>
      <w:r w:rsidRPr="005600BA" w:rsidR="00D91E90">
        <w:rPr>
          <w:rFonts w:ascii="Arial" w:eastAsia="Calibri" w:hAnsi="Arial" w:cs="Arial"/>
          <w:sz w:val="20"/>
        </w:rPr>
        <w:t xml:space="preserve">của </w:t>
      </w:r>
      <w:r w:rsidRPr="005600BA" w:rsidR="001976C8">
        <w:rPr>
          <w:rFonts w:ascii="Arial" w:eastAsia="Calibri" w:hAnsi="Arial" w:cs="Arial"/>
          <w:sz w:val="20"/>
        </w:rPr>
        <w:t>Nghị định này</w:t>
      </w:r>
      <w:r w:rsidRPr="005600BA" w:rsidR="00D91E90">
        <w:rPr>
          <w:rFonts w:ascii="Arial" w:eastAsia="Calibri" w:hAnsi="Arial" w:cs="Arial"/>
          <w:sz w:val="20"/>
        </w:rPr>
        <w:t xml:space="preserve">, trong đó nêu rõ yêu cầu ghi nhận thay đổi. Một </w:t>
      </w:r>
      <w:r w:rsidRPr="005600BA" w:rsidR="00B90A32">
        <w:rPr>
          <w:rFonts w:ascii="Arial" w:eastAsia="Calibri" w:hAnsi="Arial" w:cs="Arial"/>
          <w:sz w:val="20"/>
        </w:rPr>
        <w:t>tờ khai</w:t>
      </w:r>
      <w:r w:rsidRPr="005600BA" w:rsidR="00D91E90">
        <w:rPr>
          <w:rFonts w:ascii="Arial" w:eastAsia="Calibri" w:hAnsi="Arial" w:cs="Arial"/>
          <w:sz w:val="20"/>
        </w:rPr>
        <w:t xml:space="preserve"> yêu cầu sửa đổi có thể yêu cầu sửa đổi nhiều văn bằng bảo hộ nếu có cùng nội dung sửa đổi, với </w:t>
      </w:r>
      <w:r w:rsidRPr="005600BA" w:rsidR="001976C8">
        <w:rPr>
          <w:rFonts w:ascii="Arial" w:eastAsia="Calibri" w:hAnsi="Arial" w:cs="Arial"/>
          <w:sz w:val="20"/>
        </w:rPr>
        <w:t>điều</w:t>
      </w:r>
      <w:r w:rsidRPr="005600BA" w:rsidR="00D91E90">
        <w:rPr>
          <w:rFonts w:ascii="Arial" w:eastAsia="Calibri" w:hAnsi="Arial" w:cs="Arial"/>
          <w:sz w:val="20"/>
        </w:rPr>
        <w:t xml:space="preserve"> kiện người yêu cầu phải nộp phí theo quy định đối với từng văn bằng bảo hộ;</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Bản gốc văn bằng bảo hộ trong trường hợp văn bằng bảo hộ được cấp dưới dạng giấy;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194" w:name="diem_c_4_29"/>
      <w:r w:rsidRPr="00813CBD" w:rsidR="00813CBD">
        <w:rPr>
          <w:rFonts w:ascii="Arial" w:eastAsia="Calibri" w:hAnsi="Arial" w:cs="Arial"/>
          <w:sz w:val="20"/>
        </w:rPr>
        <w:t>c) Tài liệu xác nhận việc thay đổi tên, địa chỉ (bản gốc hoặc bản sao có chứng thực); quyết định đổi tên, địa chỉ; giấy phép đăng ký kinh doanh có ghi nhận việc thay đổi tên, địa chỉ; các tài liệu pháp lý khác chứng minh việc thay đổi tên, địa chỉ (bản gốc hoặc bản sao có chứng thực) nếu nội dung yêu cầu sửa đổi là tên, địa chỉ;</w:t>
      </w:r>
      <w:bookmarkEnd w:id="194"/>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d) Tài liệu chứng minh việc chuyển dịch quyền sở hữu theo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b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(tài liệu chứng minh việc thừa kế, kế thừa, sáp nhập, chia, tách, hợp nhất, liên doanh, liên kết, thành lập pháp nhân mới của cùng chủ sở hữu, chuyển đổi hình thức kinh doanh hoặc theo quyết định của Tòa án hoặc của cơ quan có thẩm quyền khác), nếu yêu cầu thay đổi chủ văn bằng bảo hộ;</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đ) Tài liệu thuyết minh chi </w:t>
      </w:r>
      <w:r w:rsidRPr="005600BA" w:rsidR="001976C8">
        <w:rPr>
          <w:rFonts w:ascii="Arial" w:eastAsia="Calibri" w:hAnsi="Arial" w:cs="Arial"/>
          <w:sz w:val="20"/>
        </w:rPr>
        <w:t>tiết</w:t>
      </w:r>
      <w:r w:rsidRPr="005600BA" w:rsidR="00D91E90">
        <w:rPr>
          <w:rFonts w:ascii="Arial" w:eastAsia="Calibri" w:hAnsi="Arial" w:cs="Arial"/>
          <w:sz w:val="20"/>
        </w:rPr>
        <w:t xml:space="preserve"> nội dung sửa đổ</w:t>
      </w:r>
      <w:r w:rsidRPr="005600BA" w:rsidR="00D91E90">
        <w:rPr>
          <w:rFonts w:ascii="Arial" w:eastAsia="Calibri" w:hAnsi="Arial" w:cs="Arial"/>
          <w:sz w:val="20"/>
        </w:rPr>
        <w:t>i;</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e) 05 bộ ảnh chụp hoặc bản vẽ kiểu dáng công nghiệp đã sửa đổi (nếu yêu cầu sửa đổi kiểu dáng công nghiệp); 02 bản mô tả tính chất đặc thù của sản phẩm mang chỉ dẫn địa lý, bản đồ khu vực địa lý tương ứng với chỉ dẫn địa lý đã sửa đổi (nếu yêu cầu sửa đổi chỉ dẫn địa lý); 02 bản quy chế sử dụng nhãn hiệu tập thể, 02 bản quy chế sử dụng nhãn hiệu chứng nhận đã sửa đổi (nếu yêu cầu sửa đổi nhãn hiệu tập thể, nhãn hiệu chứng nhận); 05 </w:t>
      </w:r>
      <w:r w:rsidRPr="005600BA" w:rsidR="00B90A32">
        <w:rPr>
          <w:rFonts w:ascii="Arial" w:eastAsia="Calibri" w:hAnsi="Arial" w:cs="Arial"/>
          <w:sz w:val="20"/>
        </w:rPr>
        <w:t>mẫu</w:t>
      </w:r>
      <w:r w:rsidRPr="005600BA" w:rsidR="00D91E90">
        <w:rPr>
          <w:rFonts w:ascii="Arial" w:eastAsia="Calibri" w:hAnsi="Arial" w:cs="Arial"/>
          <w:sz w:val="20"/>
        </w:rPr>
        <w:t xml:space="preserve"> nhãn hiệu (nếu yêu cầu sửa đổi </w:t>
      </w:r>
      <w:r w:rsidRPr="005600BA" w:rsidR="00B90A32">
        <w:rPr>
          <w:rFonts w:ascii="Arial" w:eastAsia="Calibri" w:hAnsi="Arial" w:cs="Arial"/>
          <w:sz w:val="20"/>
        </w:rPr>
        <w:t>mẫu</w:t>
      </w:r>
      <w:r w:rsidRPr="005600BA" w:rsidR="00D91E90">
        <w:rPr>
          <w:rFonts w:ascii="Arial" w:eastAsia="Calibri" w:hAnsi="Arial" w:cs="Arial"/>
          <w:sz w:val="20"/>
        </w:rPr>
        <w:t xml:space="preserve"> nhãn hiệu theo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a</w:t>
      </w:r>
      <w:r w:rsidRPr="005600BA" w:rsidR="00D91E90">
        <w:rPr>
          <w:rFonts w:ascii="Arial" w:eastAsia="Calibri" w:hAnsi="Arial" w:cs="Arial"/>
          <w:sz w:val="20"/>
        </w:rPr>
        <w:t xml:space="preserve"> </w:t>
      </w:r>
      <w:r w:rsidRPr="005600BA" w:rsidR="001976C8">
        <w:rPr>
          <w:rFonts w:ascii="Arial" w:eastAsia="Calibri" w:hAnsi="Arial" w:cs="Arial"/>
          <w:sz w:val="20"/>
        </w:rPr>
        <w:t>khoản</w:t>
      </w:r>
      <w:r w:rsidRPr="005600BA" w:rsidR="00D91E90">
        <w:rPr>
          <w:rFonts w:ascii="Arial" w:eastAsia="Calibri" w:hAnsi="Arial" w:cs="Arial"/>
          <w:sz w:val="20"/>
        </w:rPr>
        <w:t xml:space="preserve"> 3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g) Văn bản ủy quyền (trường hợp yêu cầu được nộp thông qua đại diện);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h) Bản sao chứng từ nộp phí, lệ phí (trường hợp nộp phí, lệ phí qua dịch vụ bưu chính hoặc nộp trực tiếp vào tài </w:t>
      </w:r>
      <w:r w:rsidRPr="005600BA" w:rsidR="001976C8">
        <w:rPr>
          <w:rFonts w:ascii="Arial" w:eastAsia="Calibri" w:hAnsi="Arial" w:cs="Arial"/>
          <w:sz w:val="20"/>
        </w:rPr>
        <w:t>khoản</w:t>
      </w:r>
      <w:r w:rsidRPr="005600BA" w:rsidR="00D91E90">
        <w:rPr>
          <w:rFonts w:ascii="Arial" w:eastAsia="Calibri" w:hAnsi="Arial" w:cs="Arial"/>
          <w:sz w:val="20"/>
        </w:rPr>
        <w:t xml:space="preserve"> của cơ quan quản lý nhà nước về quyền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5. Yêu cầu sửa đổi văn bằng bảo hộ, ghi nhận thay đổi tổ chức đại diện sở hữu công nghiệp trong Sổ đăng ký quốc gia về sở hữu công nghiệp được xử lý như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Trong thời hạn 02 tháng kể từ ngày nhận yêu cầu, cơ quan quản lý nhà nước về quyền sở hữu công nghiệp phải xem xét yêu cầu sửa đổi văn bằng bảo hộ theo quy định tại các </w:t>
      </w:r>
      <w:r w:rsidRPr="005600BA" w:rsidR="001976C8">
        <w:rPr>
          <w:rFonts w:ascii="Arial" w:eastAsia="Calibri" w:hAnsi="Arial" w:cs="Arial"/>
          <w:sz w:val="20"/>
        </w:rPr>
        <w:t>điểm</w:t>
      </w:r>
      <w:r w:rsidRPr="005600BA" w:rsidR="00D91E90">
        <w:rPr>
          <w:rFonts w:ascii="Arial" w:eastAsia="Calibri" w:hAnsi="Arial" w:cs="Arial"/>
          <w:sz w:val="20"/>
        </w:rPr>
        <w:t xml:space="preserve"> a và b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Nếu xét thấy yêu cầu hợp lệ, cơ quan quản lý nhà nước về quyền sở hữu công nghiệp ra quyết định sửa đổi văn bằng bảo hộ, ghi nhận vào văn bằng bảo hộ, đăng bạ và công bố quyết định sửa đổi văn bằng bảo hộ trên Công báo Sở hữu công nghiệp trong thời hạn 60 ngày kể từ ngày ra quyết định. Trường hợp yêu cầu sửa đổi văn bằng bảo hộ có thiếu sót hoặc không hợp lệ, cơ quan quản lý nhà nước về quyền sở hữu công nghiệp ra thông báo dự định từ chối yêu cầu sửa đổi, có nêu rõ lý do và ấn định thời hạn 02 tháng kể từ ngày ra thông báo để người yêu cầu sửa chữa thiếu sót hoặc có ý kiến phản đối. Nếu kết thúc thời hạn đã ấn định mà người yêu cầu không sửa chữa thiếu sót hoặc sửa chữa thiếu sót không đạt yêu cầu, không có ý kiến phản đối hoặc có ý kiến phản đối nhưng không xác đáng, cơ quan quản lý nhà nước về quyền sở hữu công nghiệp ra quyết định từ chối yêu cầu sửa đổi văn bằng bảo hộ;</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195" w:name="diem_b_5_29"/>
      <w:r w:rsidRPr="005600BA" w:rsidR="00D91E90">
        <w:rPr>
          <w:rFonts w:ascii="Arial" w:eastAsia="Calibri" w:hAnsi="Arial" w:cs="Arial"/>
          <w:sz w:val="20"/>
        </w:rPr>
        <w:t xml:space="preserve">b) Đối với các yêu cầu sửa đổi văn bằng bảo hộ theo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c </w:t>
      </w:r>
      <w:r w:rsidRPr="005600BA" w:rsidR="001976C8">
        <w:rPr>
          <w:rFonts w:ascii="Arial" w:eastAsia="Calibri" w:hAnsi="Arial" w:cs="Arial"/>
          <w:sz w:val="20"/>
        </w:rPr>
        <w:t>khoản</w:t>
      </w:r>
      <w:r w:rsidRPr="005600BA" w:rsidR="00D91E90">
        <w:rPr>
          <w:rFonts w:ascii="Arial" w:eastAsia="Calibri" w:hAnsi="Arial" w:cs="Arial"/>
          <w:sz w:val="20"/>
        </w:rPr>
        <w:t xml:space="preserve"> 1 và </w:t>
      </w:r>
      <w:r w:rsidRPr="005600BA" w:rsidR="001976C8">
        <w:rPr>
          <w:rFonts w:ascii="Arial" w:eastAsia="Calibri" w:hAnsi="Arial" w:cs="Arial"/>
          <w:sz w:val="20"/>
        </w:rPr>
        <w:t>khoản</w:t>
      </w:r>
      <w:r w:rsidRPr="005600BA" w:rsidR="00D91E90">
        <w:rPr>
          <w:rFonts w:ascii="Arial" w:eastAsia="Calibri" w:hAnsi="Arial" w:cs="Arial"/>
          <w:sz w:val="20"/>
        </w:rPr>
        <w:t xml:space="preserve"> 3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thủ tục thẩm định lại đơn tương ứng được tiến hành theo quy định tại</w:t>
      </w:r>
      <w:bookmarkEnd w:id="195"/>
      <w:r w:rsidRPr="005600BA" w:rsidR="00D91E90">
        <w:rPr>
          <w:rFonts w:ascii="Arial" w:eastAsia="Calibri" w:hAnsi="Arial" w:cs="Arial"/>
          <w:sz w:val="20"/>
        </w:rPr>
        <w:t xml:space="preserve"> </w:t>
      </w:r>
      <w:bookmarkStart w:id="196" w:name="dc_23"/>
      <w:r w:rsidRPr="005600BA" w:rsidR="001976C8">
        <w:rPr>
          <w:rFonts w:ascii="Arial" w:eastAsia="Calibri" w:hAnsi="Arial" w:cs="Arial"/>
          <w:sz w:val="20"/>
        </w:rPr>
        <w:t>Điều</w:t>
      </w:r>
      <w:r w:rsidRPr="005600BA" w:rsidR="002E2EE3">
        <w:rPr>
          <w:rFonts w:ascii="Arial" w:eastAsia="Calibri" w:hAnsi="Arial" w:cs="Arial"/>
          <w:sz w:val="20"/>
        </w:rPr>
        <w:t xml:space="preserve"> 114 của </w:t>
      </w:r>
      <w:r w:rsidRPr="005600BA" w:rsidR="00E73C7E">
        <w:rPr>
          <w:rFonts w:ascii="Arial" w:eastAsia="Calibri" w:hAnsi="Arial" w:cs="Arial"/>
          <w:sz w:val="20"/>
        </w:rPr>
        <w:t>Luật</w:t>
      </w:r>
      <w:r w:rsidRPr="005600BA" w:rsidR="002E2EE3">
        <w:rPr>
          <w:rFonts w:ascii="Arial" w:eastAsia="Calibri" w:hAnsi="Arial" w:cs="Arial"/>
          <w:sz w:val="20"/>
        </w:rPr>
        <w:t xml:space="preserve"> Sở hữu trí tuệ</w:t>
      </w:r>
      <w:bookmarkEnd w:id="196"/>
      <w:r w:rsidRPr="005600BA" w:rsidR="00D91E90">
        <w:rPr>
          <w:rFonts w:ascii="Arial" w:eastAsia="Calibri" w:hAnsi="Arial" w:cs="Arial"/>
          <w:sz w:val="20"/>
        </w:rPr>
        <w:t xml:space="preserve"> </w:t>
      </w:r>
      <w:bookmarkStart w:id="197" w:name="diem_b_5_29_name"/>
      <w:r w:rsidRPr="005600BA" w:rsidR="00D91E90">
        <w:rPr>
          <w:rFonts w:ascii="Arial" w:eastAsia="Calibri" w:hAnsi="Arial" w:cs="Arial"/>
          <w:sz w:val="20"/>
        </w:rPr>
        <w:t xml:space="preserve">và các quy định pháp </w:t>
      </w:r>
      <w:r w:rsidRPr="005600BA" w:rsidR="00E73C7E">
        <w:rPr>
          <w:rFonts w:ascii="Arial" w:eastAsia="Calibri" w:hAnsi="Arial" w:cs="Arial"/>
          <w:sz w:val="20"/>
        </w:rPr>
        <w:t>luật</w:t>
      </w:r>
      <w:r w:rsidRPr="005600BA" w:rsidR="00D91E90">
        <w:rPr>
          <w:rFonts w:ascii="Arial" w:eastAsia="Calibri" w:hAnsi="Arial" w:cs="Arial"/>
          <w:sz w:val="20"/>
        </w:rPr>
        <w:t xml:space="preserve"> khác có liên quan. Thời hạn thẩm định lại không tính vào thời hạn xử lý yêu cầu sửa đổi văn bằng bảo hộ;</w:t>
      </w:r>
      <w:bookmarkEnd w:id="197"/>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Trong thời hạn 02 tháng kể từ ngày nhận yêu cầu, cơ quan quản lý nhà nước về quyền sở hữu công nghiệp xem xét yêu cầu ghi nhận thay đổi tổ chức đại diện sở hữu công nghiệp trong Sổ đăng ký quốc gia về sở hữu công nghiệp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2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Nếu xét thấy hồ sơ yêu cầu hợp lệ, cơ quan quản lý nhà nước về quyền sở hữu công nghiệp ra quyết định ghi nhận thay đổi tổ chức đại diện sở hữu công nghiệp trong Sổ đăng ký quốc gia về sở hữu công nghiệp, đăng bạ và công bố trên Công báo Sở hữu công nghiệp trong thời hạn 60 ngày kể từ ngày ra quyết định. Trường hợp yêu cầu ghi nhận thay đổi tổ chức đại diện sở hữu công nghiệp có thiếu sót hoặc không hợp lệ, cơ quan quản lý nhà nước về quyền sở hữu công nghiệp ra thông báo dự định từ chối yêu cầu ghi nhận, có nêu rõ lý do và ấn định thời hạn 02 tháng kể từ ngày ra thông báo để người yêu cầu sửa chữa thiếu sót hoặc có ý kiến phản đối. Nếu kết thúc thời hạn đã ấn định mà người yêu cầu không sửa chữa thiếu sót hoặc sửa chữa thiếu sót không đạt yêu cầu, không có ý kiến phản đối hoặc có ý kiến phản đối nhưng không xác đáng, cơ quan quản lý nhà nước về quyền sở hữu công nghiệp ra quyết định từ chối ghi nhận thay đổi tổ chức đại diện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6. Trường hợp phát hiện có thiếu sót trong văn bằng bảo hộ, cơ quan quản lý nhà nước về quyền sở hữu công nghiệp tự mình hoặc theo yêu cầu của người phát hiện ra thiếu sót tiến hành thu hồi văn bằng bảo hộ có thiếu sót và cấp lại văn bằng bảo hộ với thông tin đã được sửa đổi. Chủ văn bằng bảo hộ phải nộp phí thẩm định yêu cầu sửa đổi văn bằng bảo hộ theo quy định tại </w:t>
      </w:r>
      <w:bookmarkStart w:id="198" w:name="dc_25"/>
      <w:r w:rsidRPr="005600BA" w:rsidR="001976C8">
        <w:rPr>
          <w:rFonts w:ascii="Arial" w:eastAsia="Calibri" w:hAnsi="Arial" w:cs="Arial"/>
          <w:sz w:val="20"/>
        </w:rPr>
        <w:t>khoản</w:t>
      </w:r>
      <w:r w:rsidRPr="005600BA" w:rsidR="003923F8">
        <w:rPr>
          <w:rFonts w:ascii="Arial" w:eastAsia="Calibri" w:hAnsi="Arial" w:cs="Arial"/>
          <w:sz w:val="20"/>
        </w:rPr>
        <w:t xml:space="preserve"> 1 </w:t>
      </w:r>
      <w:r w:rsidRPr="005600BA" w:rsidR="001976C8">
        <w:rPr>
          <w:rFonts w:ascii="Arial" w:eastAsia="Calibri" w:hAnsi="Arial" w:cs="Arial"/>
          <w:sz w:val="20"/>
        </w:rPr>
        <w:t>Điều</w:t>
      </w:r>
      <w:r w:rsidRPr="005600BA" w:rsidR="003923F8">
        <w:rPr>
          <w:rFonts w:ascii="Arial" w:eastAsia="Calibri" w:hAnsi="Arial" w:cs="Arial"/>
          <w:sz w:val="20"/>
        </w:rPr>
        <w:t xml:space="preserve"> 97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198"/>
      <w:r w:rsidRPr="005600BA" w:rsidR="00D91E90">
        <w:rPr>
          <w:rFonts w:ascii="Arial" w:eastAsia="Calibri" w:hAnsi="Arial" w:cs="Arial"/>
          <w:sz w:val="20"/>
        </w:rPr>
        <w:t xml:space="preserve"> và phí công bố thông tin sửa đổi đối với trường hợp văn bằng bảo hộ có thiếu sót đã được công bố nếu thiếu sót đó do lỗi của chủ văn bằng bảo hộ. Nếu thiếu sót đó do lỗi của cơ quan quản lý nhà nước về quyền sở hữu công nghiệp thì chủ văn bằng bảo hộ không phải nộp </w:t>
      </w:r>
      <w:r w:rsidRPr="005600BA" w:rsidR="001976C8">
        <w:rPr>
          <w:rFonts w:ascii="Arial" w:eastAsia="Calibri" w:hAnsi="Arial" w:cs="Arial"/>
          <w:sz w:val="20"/>
        </w:rPr>
        <w:t>khoản</w:t>
      </w:r>
      <w:r w:rsidRPr="005600BA" w:rsidR="00D91E90">
        <w:rPr>
          <w:rFonts w:ascii="Arial" w:eastAsia="Calibri" w:hAnsi="Arial" w:cs="Arial"/>
          <w:sz w:val="20"/>
        </w:rPr>
        <w:t xml:space="preserve"> phí đó.</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199" w:name="khoan_7_29"/>
      <w:r w:rsidRPr="0074364E" w:rsidR="0074364E">
        <w:rPr>
          <w:rFonts w:ascii="Arial" w:eastAsia="Calibri" w:hAnsi="Arial" w:cs="Arial"/>
          <w:sz w:val="20"/>
        </w:rPr>
        <w:t>7. Cơ quan quản lý nhà nước về quyền sở hữu công nghiệp cấp phó bản văn bằng bảo hộ và cấp lại văn bằng bảo hộ/phó bản văn bằng bảo hộ trong các trường hợp sau đây:</w:t>
      </w:r>
      <w:bookmarkEnd w:id="199"/>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Trường hợp quyền sở hữu công nghiệp thuộc sở hữu chung, văn bằng bảo hộ sẽ chỉ được cấp cho người đầu tiên trong danh sách những người nộp đơn chung. Các đồng chủ sở hữu khác có thể yêu cầu cơ quan quản lý nhà nước về quyền sở hữu công nghiệp cấp phó bản văn bằng bảo hộ, với </w:t>
      </w:r>
      <w:r w:rsidRPr="005600BA" w:rsidR="001976C8">
        <w:rPr>
          <w:rFonts w:ascii="Arial" w:eastAsia="Calibri" w:hAnsi="Arial" w:cs="Arial"/>
          <w:sz w:val="20"/>
        </w:rPr>
        <w:t>điều</w:t>
      </w:r>
      <w:r w:rsidRPr="005600BA" w:rsidR="00D91E90">
        <w:rPr>
          <w:rFonts w:ascii="Arial" w:eastAsia="Calibri" w:hAnsi="Arial" w:cs="Arial"/>
          <w:sz w:val="20"/>
        </w:rPr>
        <w:t xml:space="preserve"> kiện phải nộp phí cấp phó bản;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Trường hợp văn bằng bảo hộ</w:t>
      </w:r>
      <w:r w:rsidRPr="005600BA" w:rsidR="00E73C7E">
        <w:rPr>
          <w:rFonts w:ascii="Arial" w:eastAsia="Calibri" w:hAnsi="Arial" w:cs="Arial"/>
          <w:sz w:val="20"/>
        </w:rPr>
        <w:t>/</w:t>
      </w:r>
      <w:r w:rsidRPr="005600BA" w:rsidR="00D91E90">
        <w:rPr>
          <w:rFonts w:ascii="Arial" w:eastAsia="Calibri" w:hAnsi="Arial" w:cs="Arial"/>
          <w:sz w:val="20"/>
        </w:rPr>
        <w:t>phó bản văn bằng bảo hộ bị mất hoặc bị hỏng, rách, bẩn, phai mờ đến mức không sử dụng được, bị tháo rời không giữ được dấu niêm phong, chủ sở hữu quyền sở hữu công nghiệp đã được cấp văn bằng bảo hộ</w:t>
      </w:r>
      <w:r w:rsidRPr="005600BA" w:rsidR="00E73C7E">
        <w:rPr>
          <w:rFonts w:ascii="Arial" w:eastAsia="Calibri" w:hAnsi="Arial" w:cs="Arial"/>
          <w:sz w:val="20"/>
        </w:rPr>
        <w:t>/</w:t>
      </w:r>
      <w:r w:rsidRPr="005600BA" w:rsidR="00D91E90">
        <w:rPr>
          <w:rFonts w:ascii="Arial" w:eastAsia="Calibri" w:hAnsi="Arial" w:cs="Arial"/>
          <w:sz w:val="20"/>
        </w:rPr>
        <w:t>phó bản văn bằng bảo hộ có thể yêu cầu cơ quan quản lý nhà nước về quyền sở hữu công nghiệp cấp lại văn bằng bảo hộ</w:t>
      </w:r>
      <w:r w:rsidRPr="005600BA" w:rsidR="00E73C7E">
        <w:rPr>
          <w:rFonts w:ascii="Arial" w:eastAsia="Calibri" w:hAnsi="Arial" w:cs="Arial"/>
          <w:sz w:val="20"/>
        </w:rPr>
        <w:t>/</w:t>
      </w:r>
      <w:r w:rsidRPr="005600BA" w:rsidR="00D91E90">
        <w:rPr>
          <w:rFonts w:ascii="Arial" w:eastAsia="Calibri" w:hAnsi="Arial" w:cs="Arial"/>
          <w:sz w:val="20"/>
        </w:rPr>
        <w:t xml:space="preserve">phó bản văn bằng bảo hộ, với </w:t>
      </w:r>
      <w:r w:rsidRPr="005600BA" w:rsidR="001976C8">
        <w:rPr>
          <w:rFonts w:ascii="Arial" w:eastAsia="Calibri" w:hAnsi="Arial" w:cs="Arial"/>
          <w:sz w:val="20"/>
        </w:rPr>
        <w:t>điều</w:t>
      </w:r>
      <w:r w:rsidRPr="005600BA" w:rsidR="00D91E90">
        <w:rPr>
          <w:rFonts w:ascii="Arial" w:eastAsia="Calibri" w:hAnsi="Arial" w:cs="Arial"/>
          <w:sz w:val="20"/>
        </w:rPr>
        <w:t xml:space="preserve"> kiện phải nộp phí tương ứng;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Yêu cầu cấp phó bản văn bằng bảo hộ, cấp lại văn bằng bảo hộ</w:t>
      </w:r>
      <w:r w:rsidRPr="005600BA" w:rsidR="00E73C7E">
        <w:rPr>
          <w:rFonts w:ascii="Arial" w:eastAsia="Calibri" w:hAnsi="Arial" w:cs="Arial"/>
          <w:sz w:val="20"/>
        </w:rPr>
        <w:t>/</w:t>
      </w:r>
      <w:r w:rsidRPr="005600BA" w:rsidR="00D91E90">
        <w:rPr>
          <w:rFonts w:ascii="Arial" w:eastAsia="Calibri" w:hAnsi="Arial" w:cs="Arial"/>
          <w:sz w:val="20"/>
        </w:rPr>
        <w:t xml:space="preserve">phó bản văn bằng bảo hộ phải được lập thành văn bản, trừ trường hợp đã được thể hiện trong </w:t>
      </w:r>
      <w:r w:rsidRPr="005600BA" w:rsidR="00B90A32">
        <w:rPr>
          <w:rFonts w:ascii="Arial" w:eastAsia="Calibri" w:hAnsi="Arial" w:cs="Arial"/>
          <w:sz w:val="20"/>
        </w:rPr>
        <w:t>tờ khai</w:t>
      </w:r>
      <w:r w:rsidRPr="005600BA" w:rsidR="00D91E90">
        <w:rPr>
          <w:rFonts w:ascii="Arial" w:eastAsia="Calibri" w:hAnsi="Arial" w:cs="Arial"/>
          <w:sz w:val="20"/>
        </w:rPr>
        <w:t xml:space="preserve"> đăng ký đối tượng sở hữu công nghiệp. Hồ sơ yêu cầu bao gồm 01 bộ tài liệu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c1) </w:t>
      </w:r>
      <w:r w:rsidRPr="005600BA" w:rsidR="00B90A32">
        <w:rPr>
          <w:rFonts w:ascii="Arial" w:eastAsia="Calibri" w:hAnsi="Arial" w:cs="Arial"/>
          <w:sz w:val="20"/>
        </w:rPr>
        <w:t>Tờ khai</w:t>
      </w:r>
      <w:r w:rsidRPr="005600BA" w:rsidR="00D91E90">
        <w:rPr>
          <w:rFonts w:ascii="Arial" w:eastAsia="Calibri" w:hAnsi="Arial" w:cs="Arial"/>
          <w:sz w:val="20"/>
        </w:rPr>
        <w:t xml:space="preserve"> yêu cầu cấp phó bản văn bằng bảo hộ, cấp lại văn bằng bảo hộ</w:t>
      </w:r>
      <w:r w:rsidRPr="005600BA" w:rsidR="00E73C7E">
        <w:rPr>
          <w:rFonts w:ascii="Arial" w:eastAsia="Calibri" w:hAnsi="Arial" w:cs="Arial"/>
          <w:sz w:val="20"/>
        </w:rPr>
        <w:t>/</w:t>
      </w:r>
      <w:r w:rsidRPr="005600BA" w:rsidR="00D91E90">
        <w:rPr>
          <w:rFonts w:ascii="Arial" w:eastAsia="Calibri" w:hAnsi="Arial" w:cs="Arial"/>
          <w:sz w:val="20"/>
        </w:rPr>
        <w:t xml:space="preserve">phó bản văn bằng bảo hộ được làm theo </w:t>
      </w:r>
      <w:bookmarkStart w:id="200" w:name="bieumau_ms_9_pl_2"/>
      <w:r w:rsidRPr="005600BA" w:rsidR="00B90A32">
        <w:rPr>
          <w:rFonts w:ascii="Arial" w:eastAsia="Calibri" w:hAnsi="Arial" w:cs="Arial"/>
          <w:sz w:val="20"/>
        </w:rPr>
        <w:t>Mẫu số 09 tại Phụ lục II</w:t>
      </w:r>
      <w:bookmarkEnd w:id="200"/>
      <w:r w:rsidRPr="005600BA" w:rsidR="00B90A32">
        <w:rPr>
          <w:rFonts w:ascii="Arial" w:eastAsia="Calibri" w:hAnsi="Arial" w:cs="Arial"/>
          <w:sz w:val="20"/>
        </w:rPr>
        <w:t xml:space="preserve"> </w:t>
      </w:r>
      <w:r w:rsidRPr="005600BA" w:rsidR="00D91E90">
        <w:rPr>
          <w:rFonts w:ascii="Arial" w:eastAsia="Calibri" w:hAnsi="Arial" w:cs="Arial"/>
          <w:sz w:val="20"/>
        </w:rPr>
        <w:t xml:space="preserve">của </w:t>
      </w:r>
      <w:r w:rsidRPr="005600BA" w:rsidR="001976C8">
        <w:rPr>
          <w:rFonts w:ascii="Arial" w:eastAsia="Calibri" w:hAnsi="Arial" w:cs="Arial"/>
          <w:sz w:val="20"/>
        </w:rPr>
        <w:t>Nghị định 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c2) 02 </w:t>
      </w:r>
      <w:r w:rsidRPr="005600BA" w:rsidR="00B90A32">
        <w:rPr>
          <w:rFonts w:ascii="Arial" w:eastAsia="Calibri" w:hAnsi="Arial" w:cs="Arial"/>
          <w:sz w:val="20"/>
        </w:rPr>
        <w:t>mẫu</w:t>
      </w:r>
      <w:r w:rsidRPr="005600BA" w:rsidR="00D91E90">
        <w:rPr>
          <w:rFonts w:ascii="Arial" w:eastAsia="Calibri" w:hAnsi="Arial" w:cs="Arial"/>
          <w:sz w:val="20"/>
        </w:rPr>
        <w:t xml:space="preserve"> nhãn hiệu, 02 bộ ảnh chụp hoặc 02 bộ bản vẽ kiểu dáng công nghiệp trùng với </w:t>
      </w:r>
      <w:r w:rsidRPr="005600BA" w:rsidR="00B90A32">
        <w:rPr>
          <w:rFonts w:ascii="Arial" w:eastAsia="Calibri" w:hAnsi="Arial" w:cs="Arial"/>
          <w:sz w:val="20"/>
        </w:rPr>
        <w:t>mẫu</w:t>
      </w:r>
      <w:r w:rsidRPr="005600BA" w:rsidR="00D91E90">
        <w:rPr>
          <w:rFonts w:ascii="Arial" w:eastAsia="Calibri" w:hAnsi="Arial" w:cs="Arial"/>
          <w:sz w:val="20"/>
        </w:rPr>
        <w:t xml:space="preserve"> nhãn hiệu, bộ ảnh chụp hoặc bản vẽ kiểu dáng công nghiệp trong văn bằng bảo hộ gốc;</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c3) Văn bản ủy quyền (trường hợp yêu cầu được nộp thông qua đại diện);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c4) Bản sao chứng từ nộp phí, lệ phí (trường hợp nộp phí, lệ phí qua dịch vụ bưu chính hoặc nộp trực tiếp vào tài </w:t>
      </w:r>
      <w:r w:rsidRPr="005600BA" w:rsidR="001976C8">
        <w:rPr>
          <w:rFonts w:ascii="Arial" w:eastAsia="Calibri" w:hAnsi="Arial" w:cs="Arial"/>
          <w:sz w:val="20"/>
        </w:rPr>
        <w:t>khoản</w:t>
      </w:r>
      <w:r w:rsidRPr="005600BA" w:rsidR="00D91E90">
        <w:rPr>
          <w:rFonts w:ascii="Arial" w:eastAsia="Calibri" w:hAnsi="Arial" w:cs="Arial"/>
          <w:sz w:val="20"/>
        </w:rPr>
        <w:t xml:space="preserve"> của cơ quan quản lý nhà nước về quyền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d) Xử lý yêu cầu cấp phó bản văn bằng bảo hộ, cấp lại văn bằng bảo hộ</w:t>
      </w:r>
      <w:r w:rsidRPr="005600BA" w:rsidR="00E73C7E">
        <w:rPr>
          <w:rFonts w:ascii="Arial" w:eastAsia="Calibri" w:hAnsi="Arial" w:cs="Arial"/>
          <w:sz w:val="20"/>
        </w:rPr>
        <w:t>/</w:t>
      </w:r>
      <w:r w:rsidRPr="005600BA" w:rsidR="00D91E90">
        <w:rPr>
          <w:rFonts w:ascii="Arial" w:eastAsia="Calibri" w:hAnsi="Arial" w:cs="Arial"/>
          <w:sz w:val="20"/>
        </w:rPr>
        <w:t>phó bản văn bằng bảo hộ:</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d1) Trong thời hạn 01 tháng kể từ ngày nhận yêu cầu, cơ quan quản lý nhà nước về quyền sở hữu công nghiệp phải xem xét yêu cầu cấp phó bản văn bằng bảo hộ, cấp lại văn bằng bảo hộ</w:t>
      </w:r>
      <w:r w:rsidRPr="005600BA" w:rsidR="00E73C7E">
        <w:rPr>
          <w:rFonts w:ascii="Arial" w:eastAsia="Calibri" w:hAnsi="Arial" w:cs="Arial"/>
          <w:sz w:val="20"/>
        </w:rPr>
        <w:t>/</w:t>
      </w:r>
      <w:r w:rsidRPr="005600BA" w:rsidR="00D91E90">
        <w:rPr>
          <w:rFonts w:ascii="Arial" w:eastAsia="Calibri" w:hAnsi="Arial" w:cs="Arial"/>
          <w:sz w:val="20"/>
        </w:rPr>
        <w:t>phó bản văn bằng bảo hộ. Trường hợp yêu cầu cấp phó bản văn bằng bảo hộ, cấp lại văn bằng bảo hộ</w:t>
      </w:r>
      <w:r w:rsidRPr="005600BA" w:rsidR="00E73C7E">
        <w:rPr>
          <w:rFonts w:ascii="Arial" w:eastAsia="Calibri" w:hAnsi="Arial" w:cs="Arial"/>
          <w:sz w:val="20"/>
        </w:rPr>
        <w:t>/</w:t>
      </w:r>
      <w:r w:rsidRPr="005600BA" w:rsidR="00D91E90">
        <w:rPr>
          <w:rFonts w:ascii="Arial" w:eastAsia="Calibri" w:hAnsi="Arial" w:cs="Arial"/>
          <w:sz w:val="20"/>
        </w:rPr>
        <w:t xml:space="preserve">phó bản văn bằng bảo hộ đáp ứng các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a, b và c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cơ quan quản lý nhà nước về quyền sở hữu công nghiệp ra quyết định cấp phó bản văn bằng bảo hộ, quyết định cấp lại văn bằng bảo hộ</w:t>
      </w:r>
      <w:r w:rsidRPr="005600BA" w:rsidR="00E73C7E">
        <w:rPr>
          <w:rFonts w:ascii="Arial" w:eastAsia="Calibri" w:hAnsi="Arial" w:cs="Arial"/>
          <w:sz w:val="20"/>
        </w:rPr>
        <w:t>/</w:t>
      </w:r>
      <w:r w:rsidRPr="005600BA" w:rsidR="00D91E90">
        <w:rPr>
          <w:rFonts w:ascii="Arial" w:eastAsia="Calibri" w:hAnsi="Arial" w:cs="Arial"/>
          <w:sz w:val="20"/>
        </w:rPr>
        <w:t xml:space="preserve">phó bản văn bằng bảo hộ và ghi nhận vào </w:t>
      </w:r>
      <w:r w:rsidRPr="005600BA" w:rsidR="000C569B">
        <w:rPr>
          <w:rFonts w:ascii="Arial" w:eastAsia="Calibri" w:hAnsi="Arial" w:cs="Arial"/>
          <w:sz w:val="20"/>
        </w:rPr>
        <w:t>mục</w:t>
      </w:r>
      <w:r w:rsidRPr="005600BA" w:rsidR="00D91E90">
        <w:rPr>
          <w:rFonts w:ascii="Arial" w:eastAsia="Calibri" w:hAnsi="Arial" w:cs="Arial"/>
          <w:sz w:val="20"/>
        </w:rPr>
        <w:t xml:space="preserve"> đăng bạ của văn bằng bảo hộ tương ứng trong Sổ đăng ký quốc gia về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d2) Nội dung phó bản văn bằng bảo hộ thể hiện đầy đủ các thông tin của văn bằng bảo hộ tương ứng và phải kèm theo chỉ dẫn “Phó bản”. Nội dung bản cấp lại của văn bằng bảo hộ</w:t>
      </w:r>
      <w:r w:rsidRPr="005600BA" w:rsidR="00E73C7E">
        <w:rPr>
          <w:rFonts w:ascii="Arial" w:eastAsia="Calibri" w:hAnsi="Arial" w:cs="Arial"/>
          <w:sz w:val="20"/>
        </w:rPr>
        <w:t>/</w:t>
      </w:r>
      <w:r w:rsidRPr="005600BA" w:rsidR="00D91E90">
        <w:rPr>
          <w:rFonts w:ascii="Arial" w:eastAsia="Calibri" w:hAnsi="Arial" w:cs="Arial"/>
          <w:sz w:val="20"/>
        </w:rPr>
        <w:t>phó bản văn bằng bảo hộ thể hiện đầy đủ các thông tin của văn bằng bảo hộ</w:t>
      </w:r>
      <w:r w:rsidRPr="005600BA" w:rsidR="00E73C7E">
        <w:rPr>
          <w:rFonts w:ascii="Arial" w:eastAsia="Calibri" w:hAnsi="Arial" w:cs="Arial"/>
          <w:sz w:val="20"/>
        </w:rPr>
        <w:t>/</w:t>
      </w:r>
      <w:r w:rsidRPr="005600BA" w:rsidR="00D91E90">
        <w:rPr>
          <w:rFonts w:ascii="Arial" w:eastAsia="Calibri" w:hAnsi="Arial" w:cs="Arial"/>
          <w:sz w:val="20"/>
        </w:rPr>
        <w:t>phó bản văn bằng bảo hộ cấp lần đầu và phải kèm theo chỉ dẫn “Bản cấp lại”. Cơ quan quản lý nhà nước về quyền sở hữu công nghiệp công bố việc cấp lại văn bằng bảo hộ</w:t>
      </w:r>
      <w:r w:rsidRPr="005600BA" w:rsidR="00E73C7E">
        <w:rPr>
          <w:rFonts w:ascii="Arial" w:eastAsia="Calibri" w:hAnsi="Arial" w:cs="Arial"/>
          <w:sz w:val="20"/>
        </w:rPr>
        <w:t>/</w:t>
      </w:r>
      <w:r w:rsidRPr="005600BA" w:rsidR="00D91E90">
        <w:rPr>
          <w:rFonts w:ascii="Arial" w:eastAsia="Calibri" w:hAnsi="Arial" w:cs="Arial"/>
          <w:sz w:val="20"/>
        </w:rPr>
        <w:t>phó bản văn bằng bảo hộ trên Công báo Sở hữu công nghiệp trong thời hạn 60 ngày kể từ ngày ra quyết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d3) Trường hợp yêu cầu cấp phó bản văn bằng bảo hộ, cấp lại văn bằng bảo hộ</w:t>
      </w:r>
      <w:r w:rsidRPr="005600BA" w:rsidR="00E73C7E">
        <w:rPr>
          <w:rFonts w:ascii="Arial" w:eastAsia="Calibri" w:hAnsi="Arial" w:cs="Arial"/>
          <w:sz w:val="20"/>
        </w:rPr>
        <w:t>/</w:t>
      </w:r>
      <w:r w:rsidRPr="005600BA" w:rsidR="00D91E90">
        <w:rPr>
          <w:rFonts w:ascii="Arial" w:eastAsia="Calibri" w:hAnsi="Arial" w:cs="Arial"/>
          <w:sz w:val="20"/>
        </w:rPr>
        <w:t xml:space="preserve">phó bản văn bằng bảo hộ không đáp ứng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c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cơ quan quản lý nhà nước về quyền sở hữu công nghiệp ra thông báo và ấn định thời hạn 02 tháng kể từ ngày ra thông báo để người yêu cầu sửa chữa thiếu sót hoặc có ý kiến phản đối. Nếu kết thúc thời hạn nêu trên, người yêu cầu không sửa chữa thiếu sót hoặc sửa chữa thiếu sót không đạt yêu cầu, không có ý kiến phản đối hoặc có ý kiến phản đối nhưng không xác đáng, cơ quan quản lý nhà nước về quyền sở hữu công nghiệp ra quyết định từ chối cấp phó bản văn bằng bảo hộ, quyết định từ chối cấp lại văn bằng bảo hộ</w:t>
      </w:r>
      <w:r w:rsidRPr="005600BA" w:rsidR="00E73C7E">
        <w:rPr>
          <w:rFonts w:ascii="Arial" w:eastAsia="Calibri" w:hAnsi="Arial" w:cs="Arial"/>
          <w:sz w:val="20"/>
        </w:rPr>
        <w:t>/</w:t>
      </w:r>
      <w:r w:rsidRPr="005600BA" w:rsidR="00D91E90">
        <w:rPr>
          <w:rFonts w:ascii="Arial" w:eastAsia="Calibri" w:hAnsi="Arial" w:cs="Arial"/>
          <w:sz w:val="20"/>
        </w:rPr>
        <w:t>phó bản văn bằng bảo hộ, có nêu rõ lý do.</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01" w:name="khoan_8_29"/>
      <w:r w:rsidRPr="0074364E" w:rsidR="0074364E">
        <w:rPr>
          <w:rFonts w:ascii="Arial" w:hAnsi="Arial" w:cs="Arial"/>
          <w:sz w:val="20"/>
        </w:rPr>
        <w:t>8. Thủ tục cấp phó bản/cấp lại Giấy chứng nhận đăng ký hợp đồng chuyển quyền sử dụng đối tượng sở hữu công nghiệp được áp dụng tương tự như thủ tục nêu tại khoản 7 Điều này.</w:t>
      </w:r>
      <w:bookmarkEnd w:id="201"/>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02" w:name="dieu_30"/>
      <w:r w:rsidRPr="005600BA" w:rsidR="001976C8">
        <w:rPr>
          <w:rFonts w:ascii="Arial" w:hAnsi="Arial" w:cs="Arial" w:hint="eastAsia"/>
          <w:b/>
          <w:sz w:val="20"/>
        </w:rPr>
        <w:t>Điều</w:t>
      </w:r>
      <w:r w:rsidRPr="005600BA" w:rsidR="00D91E90">
        <w:rPr>
          <w:rFonts w:ascii="Arial" w:hAnsi="Arial" w:cs="Arial"/>
          <w:b/>
          <w:sz w:val="20"/>
        </w:rPr>
        <w:t xml:space="preserve"> 30. Duy tr</w:t>
      </w:r>
      <w:r w:rsidRPr="005600BA" w:rsidR="00D91E90">
        <w:rPr>
          <w:rFonts w:ascii="Arial" w:hAnsi="Arial" w:cs="Arial" w:hint="eastAsia"/>
          <w:b/>
          <w:sz w:val="20"/>
        </w:rPr>
        <w:t>ì</w:t>
      </w:r>
      <w:r w:rsidRPr="005600BA" w:rsidR="00D91E90">
        <w:rPr>
          <w:rFonts w:ascii="Arial" w:hAnsi="Arial" w:cs="Arial"/>
          <w:b/>
          <w:sz w:val="20"/>
        </w:rPr>
        <w:t xml:space="preserve"> hiệu lực v</w:t>
      </w:r>
      <w:r w:rsidRPr="005600BA" w:rsidR="00D91E90">
        <w:rPr>
          <w:rFonts w:ascii="Arial" w:hAnsi="Arial" w:cs="Arial" w:hint="eastAsia"/>
          <w:b/>
          <w:sz w:val="20"/>
        </w:rPr>
        <w:t>ă</w:t>
      </w:r>
      <w:r w:rsidRPr="005600BA" w:rsidR="00D91E90">
        <w:rPr>
          <w:rFonts w:ascii="Arial" w:hAnsi="Arial" w:cs="Arial"/>
          <w:b/>
          <w:sz w:val="20"/>
        </w:rPr>
        <w:t>n bằng bảo hộ s</w:t>
      </w:r>
      <w:r w:rsidRPr="005600BA" w:rsidR="00D91E90">
        <w:rPr>
          <w:rFonts w:ascii="Arial" w:hAnsi="Arial" w:cs="Arial" w:hint="eastAsia"/>
          <w:b/>
          <w:sz w:val="20"/>
        </w:rPr>
        <w:t>á</w:t>
      </w:r>
      <w:r w:rsidRPr="005600BA" w:rsidR="00D91E90">
        <w:rPr>
          <w:rFonts w:ascii="Arial" w:hAnsi="Arial" w:cs="Arial"/>
          <w:b/>
          <w:sz w:val="20"/>
        </w:rPr>
        <w:t>ng chế</w:t>
      </w:r>
      <w:r w:rsidRPr="005600BA" w:rsidR="00E73C7E">
        <w:rPr>
          <w:rFonts w:ascii="Arial" w:hAnsi="Arial" w:cs="Arial"/>
          <w:b/>
          <w:sz w:val="20"/>
        </w:rPr>
        <w:t>/</w:t>
      </w:r>
      <w:r w:rsidRPr="005600BA" w:rsidR="00D91E90">
        <w:rPr>
          <w:rFonts w:ascii="Arial" w:hAnsi="Arial" w:cs="Arial"/>
          <w:b/>
          <w:sz w:val="20"/>
        </w:rPr>
        <w:t>giải ph</w:t>
      </w:r>
      <w:r w:rsidRPr="005600BA" w:rsidR="00D91E90">
        <w:rPr>
          <w:rFonts w:ascii="Arial" w:hAnsi="Arial" w:cs="Arial" w:hint="eastAsia"/>
          <w:b/>
          <w:sz w:val="20"/>
        </w:rPr>
        <w:t>á</w:t>
      </w:r>
      <w:r w:rsidRPr="005600BA" w:rsidR="00D91E90">
        <w:rPr>
          <w:rFonts w:ascii="Arial" w:hAnsi="Arial" w:cs="Arial"/>
          <w:b/>
          <w:sz w:val="20"/>
        </w:rPr>
        <w:t xml:space="preserve">p hữu </w:t>
      </w:r>
      <w:r w:rsidRPr="005600BA" w:rsidR="00D91E90">
        <w:rPr>
          <w:rFonts w:ascii="Arial" w:hAnsi="Arial" w:cs="Arial" w:hint="eastAsia"/>
          <w:b/>
          <w:sz w:val="20"/>
        </w:rPr>
        <w:t>í</w:t>
      </w:r>
      <w:r w:rsidRPr="005600BA" w:rsidR="00D91E90">
        <w:rPr>
          <w:rFonts w:ascii="Arial" w:hAnsi="Arial" w:cs="Arial"/>
          <w:b/>
          <w:sz w:val="20"/>
        </w:rPr>
        <w:t>ch</w:t>
      </w:r>
      <w:bookmarkEnd w:id="202"/>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1. Hồ sơ yêu cầu duy trì hiệu lực văn bằng bảo hộ sáng chế</w:t>
      </w:r>
      <w:r w:rsidRPr="005600BA" w:rsidR="00E73C7E">
        <w:rPr>
          <w:rFonts w:ascii="Arial" w:eastAsia="Calibri" w:hAnsi="Arial" w:cs="Arial"/>
          <w:sz w:val="20"/>
        </w:rPr>
        <w:t>/</w:t>
      </w:r>
      <w:r w:rsidRPr="005600BA" w:rsidR="00D91E90">
        <w:rPr>
          <w:rFonts w:ascii="Arial" w:eastAsia="Calibri" w:hAnsi="Arial" w:cs="Arial"/>
          <w:sz w:val="20"/>
        </w:rPr>
        <w:t>giải pháp hữu ích bao gồm các tài liệu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w:t>
      </w:r>
      <w:r w:rsidRPr="005600BA" w:rsidR="00B90A32">
        <w:rPr>
          <w:rFonts w:ascii="Arial" w:eastAsia="Calibri" w:hAnsi="Arial" w:cs="Arial"/>
          <w:sz w:val="20"/>
        </w:rPr>
        <w:t>Tờ khai</w:t>
      </w:r>
      <w:r w:rsidRPr="005600BA" w:rsidR="00D91E90">
        <w:rPr>
          <w:rFonts w:ascii="Arial" w:eastAsia="Calibri" w:hAnsi="Arial" w:cs="Arial"/>
          <w:sz w:val="20"/>
        </w:rPr>
        <w:t xml:space="preserve"> theo </w:t>
      </w:r>
      <w:bookmarkStart w:id="203" w:name="bieumau_ms_7_pl_2"/>
      <w:r w:rsidRPr="005600BA" w:rsidR="00B90A32">
        <w:rPr>
          <w:rFonts w:ascii="Arial" w:eastAsia="Calibri" w:hAnsi="Arial" w:cs="Arial"/>
          <w:sz w:val="20"/>
        </w:rPr>
        <w:t>Mẫu số 07 tại Phụ lục II</w:t>
      </w:r>
      <w:bookmarkEnd w:id="203"/>
      <w:r w:rsidRPr="005600BA" w:rsidR="00D91E90">
        <w:rPr>
          <w:rFonts w:ascii="Arial" w:eastAsia="Calibri" w:hAnsi="Arial" w:cs="Arial"/>
          <w:sz w:val="20"/>
        </w:rPr>
        <w:t xml:space="preserve"> của </w:t>
      </w:r>
      <w:r w:rsidRPr="005600BA" w:rsidR="001976C8">
        <w:rPr>
          <w:rFonts w:ascii="Arial" w:eastAsia="Calibri" w:hAnsi="Arial" w:cs="Arial"/>
          <w:sz w:val="20"/>
        </w:rPr>
        <w:t>Nghị định 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Văn bản ủy quyền (trường hợp yêu cầu được nộp thông qua đại diện);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Bản sao chứng từ nộp phí, lệ phí (trường hợp nộp phí, lệ phí qua dịch vụ bưu chính hoặc nộp trực tiếp vào tài </w:t>
      </w:r>
      <w:r w:rsidRPr="005600BA" w:rsidR="001976C8">
        <w:rPr>
          <w:rFonts w:ascii="Arial" w:eastAsia="Calibri" w:hAnsi="Arial" w:cs="Arial"/>
          <w:sz w:val="20"/>
        </w:rPr>
        <w:t>khoản</w:t>
      </w:r>
      <w:r w:rsidRPr="005600BA" w:rsidR="00D91E90">
        <w:rPr>
          <w:rFonts w:ascii="Arial" w:eastAsia="Calibri" w:hAnsi="Arial" w:cs="Arial"/>
          <w:sz w:val="20"/>
        </w:rPr>
        <w:t xml:space="preserve"> của cơ quan quản lý nhà nước về quyền sở hữu công nghiệp).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Yêu cầu duy trì hiệu lực văn bằng bảo hộ và phí thẩm định yêu cầu duy trì hiệu lực, lệ phí duy trì hiệu lực và phí sử dụng văn bằng bảo hộ, phí đăng bạ và phí công bố phải được nộp cho cơ quan quản lý nhà nước về quyền sở hữu công nghiệp muộn nhất là 06 tháng trước ngày kết thúc kỳ hạn hiệu lực. Yêu cầu </w:t>
      </w:r>
      <w:r w:rsidRPr="005600BA" w:rsidR="001976C8">
        <w:rPr>
          <w:rFonts w:ascii="Arial" w:eastAsia="Calibri" w:hAnsi="Arial" w:cs="Arial"/>
          <w:sz w:val="20"/>
        </w:rPr>
        <w:t>này</w:t>
      </w:r>
      <w:r w:rsidRPr="005600BA" w:rsidR="00D91E90">
        <w:rPr>
          <w:rFonts w:ascii="Arial" w:eastAsia="Calibri" w:hAnsi="Arial" w:cs="Arial"/>
          <w:sz w:val="20"/>
        </w:rPr>
        <w:t xml:space="preserve"> có thể được nộp sau thời hạn quy định trên đây, nhưng không được quá 06 tháng kể từ ngày kết thúc kỳ hạn hiệu lực trước và chủ văn bằng bảo hộ phải nộp lệ phí cho mỗi tháng bị muộn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phí, lệ phí.</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Trong thời hạn 01 tháng kể từ ngày nhận được hồ sơ yêu cầu duy trì hiệu lực văn bằng bảo hộ và các </w:t>
      </w:r>
      <w:r w:rsidRPr="005600BA" w:rsidR="001976C8">
        <w:rPr>
          <w:rFonts w:ascii="Arial" w:eastAsia="Calibri" w:hAnsi="Arial" w:cs="Arial"/>
          <w:sz w:val="20"/>
        </w:rPr>
        <w:t>khoản</w:t>
      </w:r>
      <w:r w:rsidRPr="005600BA" w:rsidR="00D91E90">
        <w:rPr>
          <w:rFonts w:ascii="Arial" w:eastAsia="Calibri" w:hAnsi="Arial" w:cs="Arial"/>
          <w:sz w:val="20"/>
        </w:rPr>
        <w:t xml:space="preserve"> phí, lệ phí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1 và 2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cơ quan quản lý nhà nước về quyền sở hữu công nghiệp xem xét hồ sơ yêu cầu và thực hiện các thủ tục sau đây: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Trường hợp hồ sơ yêu cầu hợp lệ, ra thông báo về việc duy trì hiệu lực văn bằng bảo hộ, ghi nhận vào Sổ đăng ký quốc gia về sở hữu công nghiệp và công bố trên Công báo Sở hữu công nghiệp trong thời hạn 60 ngày kể từ ngày ra thông báo;</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Trường hợp hồ sơ có thiếu sót hoặc không hợp lệ, ra thông báo dự định từ chối duy trì, có nêu rõ lý do và ấn định thời hạn 02 tháng kể từ ngày ra thông báo để người yêu cầu sửa chữa thiếu sót hoặc có ý kiến phản đối. Nếu kết thúc thời hạn đã ấn định mà người yêu cầu không sửa chữa thiếu sót hoặc sửa chữa thiếu sót không đạt yêu cầu, không có ý kiến phản đối hoặc có ý kiến phản đối nhưng không xác đáng, cơ quan quản lý nhà nước về quyền sở hữu công nghiệp ra quyết định từ chối duy trì hiệu lực văn bằng bảo hộ.</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04" w:name="dieu_31"/>
      <w:r w:rsidRPr="005600BA" w:rsidR="001976C8">
        <w:rPr>
          <w:rFonts w:ascii="Arial" w:hAnsi="Arial" w:cs="Arial"/>
          <w:b/>
          <w:sz w:val="20"/>
        </w:rPr>
        <w:t>Điều</w:t>
      </w:r>
      <w:r w:rsidRPr="005600BA" w:rsidR="00D91E90">
        <w:rPr>
          <w:rFonts w:ascii="Arial" w:hAnsi="Arial" w:cs="Arial"/>
          <w:b/>
          <w:sz w:val="20"/>
        </w:rPr>
        <w:t xml:space="preserve"> 31. Gia hạn hiệu lực Bằng độc quyền kiểu dáng công nghiệp, Giấy chứng nhận đăng ký nhãn hiệu</w:t>
      </w:r>
      <w:bookmarkEnd w:id="204"/>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Bằng độc quyền kiểu dáng công nghiệp được gia hạn nhiều nhất 02 lần liên tiếp, mỗi lần 05 năm. Trường hợp kiểu dáng công nghiệp được bảo hộ có nhiều phương án thì Bằng độc quyền có thể được gia hạn đối với tất cả hoặc một số phương án, trong đó phải có phương án cơ bản. Giấy chứng nhận đăng ký nhãn hiệu có thể được gia hạn nhiều lần liên tiếp, mỗi lần 10 năm đối với toàn bộ hoặc một </w:t>
      </w:r>
      <w:r w:rsidRPr="005600BA" w:rsidR="000C569B">
        <w:rPr>
          <w:rFonts w:ascii="Arial" w:eastAsia="Calibri" w:hAnsi="Arial" w:cs="Arial"/>
          <w:sz w:val="20"/>
        </w:rPr>
        <w:t>phần</w:t>
      </w:r>
      <w:r w:rsidRPr="005600BA" w:rsidR="00D91E90">
        <w:rPr>
          <w:rFonts w:ascii="Arial" w:eastAsia="Calibri" w:hAnsi="Arial" w:cs="Arial"/>
          <w:sz w:val="20"/>
        </w:rPr>
        <w:t xml:space="preserve">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Hồ sơ yêu cầu gia hạn hiệu lực Bằng độc quyền kiểu dáng công nghiệp, Giấy chứng nhận đăng ký nhãn hiệu bao gồm các tài liệu sau đây: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w:t>
      </w:r>
      <w:r w:rsidRPr="005600BA" w:rsidR="00B90A32">
        <w:rPr>
          <w:rFonts w:ascii="Arial" w:eastAsia="Calibri" w:hAnsi="Arial" w:cs="Arial"/>
          <w:sz w:val="20"/>
        </w:rPr>
        <w:t>Tờ khai</w:t>
      </w:r>
      <w:r w:rsidRPr="005600BA" w:rsidR="00D91E90">
        <w:rPr>
          <w:rFonts w:ascii="Arial" w:eastAsia="Calibri" w:hAnsi="Arial" w:cs="Arial"/>
          <w:sz w:val="20"/>
        </w:rPr>
        <w:t xml:space="preserve"> yêu cầu gia hạn hiệu lực làm theo </w:t>
      </w:r>
      <w:bookmarkStart w:id="205" w:name="bieumau_ms_7_pl_2_1"/>
      <w:r w:rsidRPr="005600BA" w:rsidR="00B90A32">
        <w:rPr>
          <w:rFonts w:ascii="Arial" w:eastAsia="Calibri" w:hAnsi="Arial" w:cs="Arial"/>
          <w:sz w:val="20"/>
        </w:rPr>
        <w:t>Mẫu số 07 tại Phụ lục II</w:t>
      </w:r>
      <w:bookmarkEnd w:id="205"/>
      <w:r w:rsidRPr="005600BA" w:rsidR="00B90A32">
        <w:rPr>
          <w:rFonts w:ascii="Arial" w:eastAsia="Calibri" w:hAnsi="Arial" w:cs="Arial"/>
          <w:sz w:val="20"/>
        </w:rPr>
        <w:t xml:space="preserve"> </w:t>
      </w:r>
      <w:r w:rsidRPr="005600BA" w:rsidR="00D91E90">
        <w:rPr>
          <w:rFonts w:ascii="Arial" w:eastAsia="Calibri" w:hAnsi="Arial" w:cs="Arial"/>
          <w:sz w:val="20"/>
        </w:rPr>
        <w:t xml:space="preserve">của </w:t>
      </w:r>
      <w:r w:rsidRPr="005600BA" w:rsidR="001976C8">
        <w:rPr>
          <w:rFonts w:ascii="Arial" w:eastAsia="Calibri" w:hAnsi="Arial" w:cs="Arial"/>
          <w:sz w:val="20"/>
        </w:rPr>
        <w:t>Nghị định 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Bản gốc Bằng độc quyền kiểu dáng công nghiệp, Giấy chứng nhận đăng ký nhãn hiệu (trường hợp văn bằng bảo hộ được cấp dưới dạng giấy và có yêu cầu ghi nhận việc gia hạn vào văn bằng bảo hộ);</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Văn bản ủy quyền (trường hợp yêu cầu được nộp thông qua đại diện);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d) Bản sao chứng từ nộp phí, lệ phí (trường hợp nộp phí, lệ phí qua dịch vụ bưu chính hoặc nộp trực tiếp vào tài </w:t>
      </w:r>
      <w:r w:rsidRPr="005600BA" w:rsidR="001976C8">
        <w:rPr>
          <w:rFonts w:ascii="Arial" w:eastAsia="Calibri" w:hAnsi="Arial" w:cs="Arial"/>
          <w:sz w:val="20"/>
        </w:rPr>
        <w:t>khoản</w:t>
      </w:r>
      <w:r w:rsidRPr="005600BA" w:rsidR="00D91E90">
        <w:rPr>
          <w:rFonts w:ascii="Arial" w:eastAsia="Calibri" w:hAnsi="Arial" w:cs="Arial"/>
          <w:sz w:val="20"/>
        </w:rPr>
        <w:t xml:space="preserve"> của cơ quan quản lý nhà nước về quyền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Trong một hồ sơ có thể yêu cầu gia hạn hiệu lực cho một hoặc nhiều văn bằng bảo hộ nếu có cùng loại đối tượng và cùng chủ sở hữu.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Hồ sơ yêu cầu gia hạn và phí thẩm định yêu cầu gia hạn, lệ phí gia hạn hiệu lực văn bằng bảo hộ, phí sử dụng văn bằng bảo hộ, phí đăng bạ và phí công bố quyết định gia hạn hiệu lực văn bằng bảo hộ phải được chủ Bằng độc quyền kiểu dáng công nghiệp, Giấy chứng nhận đăng ký nhãn hiệu nộp cho cơ quan quản lý nhà nước về quyền sở hữu công nghiệp trong vòng 06 tháng tính đến ngày Bằng độc quyền kiểu dáng công nghiệp, Giấy chứng nhận đăng ký nhãn hiệu hết hiệu lực. Yêu cầu gia hạn có thể nộp sau thời hạn quy định nêu trên nhưng không được quá 06 tháng kể từ ngày văn bằng bảo hộ hết hiệu lực và chủ văn bằng bảo hộ phải nộp lệ phí cho mỗi tháng bị muộn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phí, lệ phí.</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4. Trong thời hạn 01 tháng kể từ ngày nhận được hồ sơ yêu cầu gia hạn, cơ quan quản lý nhà nước về quyền sở hữu công nghiệp xem xét hồ sơ và thực hiện các thủ tục sau đây: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Trường hợp hồ sơ hợp lệ, ra quyết định gia hạn hiệu lực văn bằng bảo hộ, ghi nhận vào văn bằng bảo hộ (nếu có yêu cầu), đăng bạ và công bố quyết định gia hạn hiệu lực Bằng độc quyền kiểu dáng công nghiệp, Giấy chứng nhận đăng ký nhãn hiệu trên Công báo Sở hữu công nghiệp trong thời hạn 60 ngày kể từ ngày ra quyết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Ra thông báo dự định từ chối gia hạn, có nêu rõ lý do và ấn định thời hạn 02 tháng kể từ ngày ra thông báo để người yêu cầu sửa chữa thiếu sót hoặc có ý kiến phản đối nếu thuộc một trong các trường hợp sau đây: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b1) Hồ sơ yêu cầu gia hạn không hợp lệ hoặc được nộp không đúng thủ tục quy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b2) Người yêu cầu gia hạn không phải là chủ Bằng độc quyền kiểu dáng công nghiệp, Giấy chứng nhận đăng ký nhãn hiệu tương ứng.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Nếu kết thúc thời hạn đã ấn định mà người yêu cầu không sửa chữa thiếu sót hoặc sửa chữa thiếu sót không đạt yêu cầu, không có ý kiến phản đối hoặc có ý kiến phản đối nhưng không xác đáng thì cơ quan quản lý nhà nước về quyền sở hữu công nghiệp ra quyết định từ chối gia hạn hiệu lực Bằng độc quyền kiểu dáng công nghiệp, Giấy chứng nhận đăng ký nhãn hiệu.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Sau khi thủ tục gia hạn đã hoàn tất, trường hợp chủ Bằng độc quyền kiểu dáng công nghiệp, Giấy chứng nhận đăng ký nhãn hiệu yêu cầu cơ quan quản lý nhà nước về quyền sở hữu công nghiệp ghi nhận quyết định gia hạn hiệu lực vào văn bằng bảo hộ, chủ văn bằng bảo hộ phải thực hiện thủ tục sửa đổi văn bằng bảo hộ và nộp phí, lệ phí theo quy định.</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06" w:name="dieu_32"/>
      <w:r w:rsidRPr="005600BA" w:rsidR="001976C8">
        <w:rPr>
          <w:rFonts w:ascii="Arial" w:hAnsi="Arial" w:cs="Arial"/>
          <w:b/>
          <w:sz w:val="20"/>
        </w:rPr>
        <w:t>Điều</w:t>
      </w:r>
      <w:r w:rsidRPr="005600BA" w:rsidR="00D91E90">
        <w:rPr>
          <w:rFonts w:ascii="Arial" w:hAnsi="Arial" w:cs="Arial"/>
          <w:b/>
          <w:sz w:val="20"/>
        </w:rPr>
        <w:t xml:space="preserve"> 32. Chấm dứt, hủy bỏ hiệu lực văn bằng bảo hộ</w:t>
      </w:r>
      <w:bookmarkEnd w:id="206"/>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Tổ chức, cá nhân yêu cầu chấm dứt, hủy bỏ hiệu lực văn bằng bảo hộ theo quy định tại </w:t>
      </w:r>
      <w:bookmarkStart w:id="207" w:name="dc_26"/>
      <w:r w:rsidRPr="005600BA" w:rsidR="001976C8">
        <w:rPr>
          <w:rFonts w:ascii="Arial" w:eastAsia="Calibri" w:hAnsi="Arial" w:cs="Arial"/>
          <w:sz w:val="20"/>
        </w:rPr>
        <w:t>khoản</w:t>
      </w:r>
      <w:r w:rsidRPr="005600BA" w:rsidR="003923F8">
        <w:rPr>
          <w:rFonts w:ascii="Arial" w:eastAsia="Calibri" w:hAnsi="Arial" w:cs="Arial"/>
          <w:sz w:val="20"/>
        </w:rPr>
        <w:t xml:space="preserve"> 4 </w:t>
      </w:r>
      <w:r w:rsidRPr="005600BA" w:rsidR="001976C8">
        <w:rPr>
          <w:rFonts w:ascii="Arial" w:eastAsia="Calibri" w:hAnsi="Arial" w:cs="Arial"/>
          <w:sz w:val="20"/>
        </w:rPr>
        <w:t>Điều</w:t>
      </w:r>
      <w:r w:rsidRPr="005600BA" w:rsidR="003923F8">
        <w:rPr>
          <w:rFonts w:ascii="Arial" w:eastAsia="Calibri" w:hAnsi="Arial" w:cs="Arial"/>
          <w:sz w:val="20"/>
        </w:rPr>
        <w:t xml:space="preserve"> 95, </w:t>
      </w:r>
      <w:r w:rsidRPr="005600BA" w:rsidR="001976C8">
        <w:rPr>
          <w:rFonts w:ascii="Arial" w:eastAsia="Calibri" w:hAnsi="Arial" w:cs="Arial"/>
          <w:sz w:val="20"/>
        </w:rPr>
        <w:t>khoản</w:t>
      </w:r>
      <w:r w:rsidRPr="005600BA" w:rsidR="003923F8">
        <w:rPr>
          <w:rFonts w:ascii="Arial" w:eastAsia="Calibri" w:hAnsi="Arial" w:cs="Arial"/>
          <w:sz w:val="20"/>
        </w:rPr>
        <w:t xml:space="preserve"> 4 </w:t>
      </w:r>
      <w:r w:rsidRPr="005600BA" w:rsidR="001976C8">
        <w:rPr>
          <w:rFonts w:ascii="Arial" w:eastAsia="Calibri" w:hAnsi="Arial" w:cs="Arial"/>
          <w:sz w:val="20"/>
        </w:rPr>
        <w:t>Điều</w:t>
      </w:r>
      <w:r w:rsidRPr="005600BA" w:rsidR="003923F8">
        <w:rPr>
          <w:rFonts w:ascii="Arial" w:eastAsia="Calibri" w:hAnsi="Arial" w:cs="Arial"/>
          <w:sz w:val="20"/>
        </w:rPr>
        <w:t xml:space="preserve"> 96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07"/>
      <w:r w:rsidRPr="005600BA" w:rsidR="00D91E90">
        <w:rPr>
          <w:rFonts w:ascii="Arial" w:eastAsia="Calibri" w:hAnsi="Arial" w:cs="Arial"/>
          <w:sz w:val="20"/>
        </w:rPr>
        <w:t xml:space="preserve"> phải nộp lệ phí yêu cầu, phí thẩm định yêu cầu chấm dứt, hủy bỏ hiệu lực văn bằng bảo hộ, phí đăng bạ và phí công bố quyết định chấm dứt, hủy bỏ hiệu lực văn bằng bảo hộ.</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 Đơn yêu cầu chấm dứt, hủy bỏ hiệu lực văn bằng bảo hộ phải phù hợp với quy định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Trong một đơn có thể yêu cầu chấm dứt, hủy bỏ hiệu lực một hoặc nhiều văn bằng bảo hộ nếu có cùng một lý lẽ, với </w:t>
      </w:r>
      <w:r w:rsidRPr="005600BA" w:rsidR="001976C8">
        <w:rPr>
          <w:rFonts w:ascii="Arial" w:eastAsia="Calibri" w:hAnsi="Arial" w:cs="Arial"/>
          <w:sz w:val="20"/>
        </w:rPr>
        <w:t>điều</w:t>
      </w:r>
      <w:r w:rsidRPr="005600BA" w:rsidR="00D91E90">
        <w:rPr>
          <w:rFonts w:ascii="Arial" w:eastAsia="Calibri" w:hAnsi="Arial" w:cs="Arial"/>
          <w:sz w:val="20"/>
        </w:rPr>
        <w:t xml:space="preserve"> kiện người yêu cầu phải nộp phí, lệ phí theo quy định đối với từng văn bằng bảo hộ;</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Đơn yêu cầu chấm dứt, hủy bỏ hiệu lực văn bằng bảo hộ gồm 01 bộ tài liệu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b1) </w:t>
      </w:r>
      <w:r w:rsidRPr="005600BA" w:rsidR="00B90A32">
        <w:rPr>
          <w:rFonts w:ascii="Arial" w:eastAsia="Calibri" w:hAnsi="Arial" w:cs="Arial"/>
          <w:sz w:val="20"/>
        </w:rPr>
        <w:t>Tờ khai</w:t>
      </w:r>
      <w:r w:rsidRPr="005600BA" w:rsidR="00D91E90">
        <w:rPr>
          <w:rFonts w:ascii="Arial" w:eastAsia="Calibri" w:hAnsi="Arial" w:cs="Arial"/>
          <w:sz w:val="20"/>
        </w:rPr>
        <w:t xml:space="preserve"> yêu cầu chấm dứt, hủy bỏ hiệu lực văn bằng bảo hộ theo </w:t>
      </w:r>
      <w:bookmarkStart w:id="208" w:name="bieumau_ms_8_pl_2_2"/>
      <w:r w:rsidRPr="005600BA" w:rsidR="00B90A32">
        <w:rPr>
          <w:rFonts w:ascii="Arial" w:eastAsia="Calibri" w:hAnsi="Arial" w:cs="Arial"/>
          <w:sz w:val="20"/>
        </w:rPr>
        <w:t>Mẫu số 08 tại Phụ lục II</w:t>
      </w:r>
      <w:bookmarkEnd w:id="208"/>
      <w:r w:rsidRPr="005600BA" w:rsidR="00D91E90">
        <w:rPr>
          <w:rFonts w:ascii="Arial" w:eastAsia="Calibri" w:hAnsi="Arial" w:cs="Arial"/>
          <w:sz w:val="20"/>
        </w:rPr>
        <w:t xml:space="preserve"> của </w:t>
      </w:r>
      <w:r w:rsidRPr="005600BA" w:rsidR="001976C8">
        <w:rPr>
          <w:rFonts w:ascii="Arial" w:eastAsia="Calibri" w:hAnsi="Arial" w:cs="Arial"/>
          <w:sz w:val="20"/>
        </w:rPr>
        <w:t>Nghị định 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b2) Chứng cứ (nếu có);</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b3) Văn bản ủy quyền (trường hợp yêu cầu được nộp thông qua đại diện);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b4) Bản giải trình lý do yêu cầu (nêu rõ số văn bằng, lý do, căn cứ pháp </w:t>
      </w:r>
      <w:r w:rsidRPr="005600BA" w:rsidR="00E73C7E">
        <w:rPr>
          <w:rFonts w:ascii="Arial" w:eastAsia="Calibri" w:hAnsi="Arial" w:cs="Arial"/>
          <w:sz w:val="20"/>
        </w:rPr>
        <w:t>luật</w:t>
      </w:r>
      <w:r w:rsidRPr="005600BA" w:rsidR="00D91E90">
        <w:rPr>
          <w:rFonts w:ascii="Arial" w:eastAsia="Calibri" w:hAnsi="Arial" w:cs="Arial"/>
          <w:sz w:val="20"/>
        </w:rPr>
        <w:t>, nội dung đề nghị chấm dứt, h</w:t>
      </w:r>
      <w:r w:rsidRPr="005600BA" w:rsidR="00044F1A">
        <w:rPr>
          <w:rFonts w:ascii="Arial" w:eastAsia="Calibri" w:hAnsi="Arial" w:cs="Arial"/>
          <w:sz w:val="20"/>
        </w:rPr>
        <w:t>ủy</w:t>
      </w:r>
      <w:r w:rsidRPr="005600BA" w:rsidR="00D91E90">
        <w:rPr>
          <w:rFonts w:ascii="Arial" w:eastAsia="Calibri" w:hAnsi="Arial" w:cs="Arial"/>
          <w:sz w:val="20"/>
        </w:rPr>
        <w:t xml:space="preserve"> bỏ một </w:t>
      </w:r>
      <w:r w:rsidRPr="005600BA" w:rsidR="000C569B">
        <w:rPr>
          <w:rFonts w:ascii="Arial" w:eastAsia="Calibri" w:hAnsi="Arial" w:cs="Arial"/>
          <w:sz w:val="20"/>
        </w:rPr>
        <w:t>phần</w:t>
      </w:r>
      <w:r w:rsidRPr="005600BA" w:rsidR="00D91E90">
        <w:rPr>
          <w:rFonts w:ascii="Arial" w:eastAsia="Calibri" w:hAnsi="Arial" w:cs="Arial"/>
          <w:sz w:val="20"/>
        </w:rPr>
        <w:t xml:space="preserve"> hoặc toàn bộ hiệu lực văn bằng bảo hộ) và các tài liệu liên quan;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b5) Bản sao chứng từ nộp phí, lệ phí (trường hợp nộp phí, lệ phí qua dịch vụ bưu chính hoặc nộp trực tiếp vào tài </w:t>
      </w:r>
      <w:r w:rsidRPr="005600BA" w:rsidR="001976C8">
        <w:rPr>
          <w:rFonts w:ascii="Arial" w:eastAsia="Calibri" w:hAnsi="Arial" w:cs="Arial"/>
          <w:sz w:val="20"/>
        </w:rPr>
        <w:t>khoản</w:t>
      </w:r>
      <w:r w:rsidRPr="005600BA" w:rsidR="00D91E90">
        <w:rPr>
          <w:rFonts w:ascii="Arial" w:eastAsia="Calibri" w:hAnsi="Arial" w:cs="Arial"/>
          <w:sz w:val="20"/>
        </w:rPr>
        <w:t xml:space="preserve"> của cơ quan quản lý nhà nước về quyền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3. Đơn yêu cầu chấm dứt, hủy bỏ hiệu lực văn bằng bảo hộ được xử lý như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09" w:name="diem_a_3_32"/>
      <w:r w:rsidRPr="005600BA" w:rsidR="00D91E90">
        <w:rPr>
          <w:rFonts w:ascii="Arial" w:eastAsia="Calibri" w:hAnsi="Arial" w:cs="Arial"/>
          <w:sz w:val="20"/>
        </w:rPr>
        <w:t>a) Đơn yêu cầu chấm dứt, hủy bỏ hiệu lực văn bằng bảo hộ được xử lý theo quy định tại</w:t>
      </w:r>
      <w:bookmarkEnd w:id="209"/>
      <w:r w:rsidRPr="005600BA" w:rsidR="00D91E90">
        <w:rPr>
          <w:rFonts w:ascii="Arial" w:eastAsia="Calibri" w:hAnsi="Arial" w:cs="Arial"/>
          <w:sz w:val="20"/>
        </w:rPr>
        <w:t xml:space="preserve"> </w:t>
      </w:r>
      <w:bookmarkStart w:id="210" w:name="dc_27"/>
      <w:r w:rsidRPr="005600BA" w:rsidR="001976C8">
        <w:rPr>
          <w:rFonts w:ascii="Arial" w:eastAsia="Calibri" w:hAnsi="Arial" w:cs="Arial"/>
          <w:sz w:val="20"/>
        </w:rPr>
        <w:t>Điều</w:t>
      </w:r>
      <w:r w:rsidRPr="005600BA" w:rsidR="003923F8">
        <w:rPr>
          <w:rFonts w:ascii="Arial" w:eastAsia="Calibri" w:hAnsi="Arial" w:cs="Arial"/>
          <w:sz w:val="20"/>
        </w:rPr>
        <w:t xml:space="preserve"> 95, </w:t>
      </w:r>
      <w:r w:rsidRPr="005600BA" w:rsidR="001976C8">
        <w:rPr>
          <w:rFonts w:ascii="Arial" w:eastAsia="Calibri" w:hAnsi="Arial" w:cs="Arial"/>
          <w:sz w:val="20"/>
        </w:rPr>
        <w:t>Điều</w:t>
      </w:r>
      <w:r w:rsidRPr="005600BA" w:rsidR="003923F8">
        <w:rPr>
          <w:rFonts w:ascii="Arial" w:eastAsia="Calibri" w:hAnsi="Arial" w:cs="Arial"/>
          <w:sz w:val="20"/>
        </w:rPr>
        <w:t xml:space="preserve"> 96, </w:t>
      </w:r>
      <w:r w:rsidRPr="005600BA" w:rsidR="001976C8">
        <w:rPr>
          <w:rFonts w:ascii="Arial" w:eastAsia="Calibri" w:hAnsi="Arial" w:cs="Arial"/>
          <w:sz w:val="20"/>
        </w:rPr>
        <w:t>khoản</w:t>
      </w:r>
      <w:r w:rsidRPr="005600BA" w:rsidR="003923F8">
        <w:rPr>
          <w:rFonts w:ascii="Arial" w:eastAsia="Calibri" w:hAnsi="Arial" w:cs="Arial"/>
          <w:sz w:val="20"/>
        </w:rPr>
        <w:t xml:space="preserve"> 3 </w:t>
      </w:r>
      <w:r w:rsidRPr="005600BA" w:rsidR="001976C8">
        <w:rPr>
          <w:rFonts w:ascii="Arial" w:eastAsia="Calibri" w:hAnsi="Arial" w:cs="Arial"/>
          <w:sz w:val="20"/>
        </w:rPr>
        <w:t>Điều</w:t>
      </w:r>
      <w:r w:rsidRPr="005600BA" w:rsidR="003923F8">
        <w:rPr>
          <w:rFonts w:ascii="Arial" w:eastAsia="Calibri" w:hAnsi="Arial" w:cs="Arial"/>
          <w:sz w:val="20"/>
        </w:rPr>
        <w:t xml:space="preserve"> 220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10"/>
      <w:r w:rsidRPr="005600BA" w:rsidR="00D91E90">
        <w:rPr>
          <w:rFonts w:ascii="Arial" w:eastAsia="Calibri" w:hAnsi="Arial" w:cs="Arial"/>
          <w:sz w:val="20"/>
        </w:rPr>
        <w:t xml:space="preserve"> </w:t>
      </w:r>
      <w:bookmarkStart w:id="211" w:name="diem_a_3_32_name"/>
      <w:r w:rsidRPr="005600BA" w:rsidR="00D91E90">
        <w:rPr>
          <w:rFonts w:ascii="Arial" w:eastAsia="Calibri" w:hAnsi="Arial" w:cs="Arial"/>
          <w:sz w:val="20"/>
        </w:rPr>
        <w:t xml:space="preserve">và theo quy định tại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Đối với yêu cầu hủy bỏ hiệu lực văn bằng bảo hộ, cơ quan quản lý nhà nước về quyền sở hữu công nghiệp tiến hành thẩm định lại nội dung đơn tương ứng theo quy định tại</w:t>
      </w:r>
      <w:bookmarkEnd w:id="211"/>
      <w:r w:rsidRPr="005600BA" w:rsidR="00D91E90">
        <w:rPr>
          <w:rFonts w:ascii="Arial" w:eastAsia="Calibri" w:hAnsi="Arial" w:cs="Arial"/>
          <w:sz w:val="20"/>
        </w:rPr>
        <w:t xml:space="preserve"> </w:t>
      </w:r>
      <w:bookmarkStart w:id="212" w:name="dc_28"/>
      <w:r w:rsidRPr="005600BA" w:rsidR="001976C8">
        <w:rPr>
          <w:rFonts w:ascii="Arial" w:eastAsia="Calibri" w:hAnsi="Arial" w:cs="Arial"/>
          <w:sz w:val="20"/>
        </w:rPr>
        <w:t>Điều</w:t>
      </w:r>
      <w:r w:rsidRPr="005600BA" w:rsidR="003923F8">
        <w:rPr>
          <w:rFonts w:ascii="Arial" w:eastAsia="Calibri" w:hAnsi="Arial" w:cs="Arial"/>
          <w:sz w:val="20"/>
        </w:rPr>
        <w:t xml:space="preserve"> 114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12"/>
      <w:r w:rsidRPr="005600BA" w:rsidR="00D91E90">
        <w:rPr>
          <w:rFonts w:ascii="Arial" w:eastAsia="Calibri" w:hAnsi="Arial" w:cs="Arial"/>
          <w:sz w:val="20"/>
        </w:rPr>
        <w:t xml:space="preserve"> </w:t>
      </w:r>
      <w:bookmarkStart w:id="213" w:name="diem_a_3_32_name_name"/>
      <w:r w:rsidRPr="005600BA" w:rsidR="00D91E90">
        <w:rPr>
          <w:rFonts w:ascii="Arial" w:eastAsia="Calibri" w:hAnsi="Arial" w:cs="Arial"/>
          <w:sz w:val="20"/>
        </w:rPr>
        <w:t xml:space="preserve">và quy định pháp </w:t>
      </w:r>
      <w:r w:rsidRPr="005600BA" w:rsidR="00E73C7E">
        <w:rPr>
          <w:rFonts w:ascii="Arial" w:eastAsia="Calibri" w:hAnsi="Arial" w:cs="Arial"/>
          <w:sz w:val="20"/>
        </w:rPr>
        <w:t>luật</w:t>
      </w:r>
      <w:r w:rsidRPr="005600BA" w:rsidR="00D91E90">
        <w:rPr>
          <w:rFonts w:ascii="Arial" w:eastAsia="Calibri" w:hAnsi="Arial" w:cs="Arial"/>
          <w:sz w:val="20"/>
        </w:rPr>
        <w:t xml:space="preserve"> có liên quan;</w:t>
      </w:r>
      <w:bookmarkEnd w:id="213"/>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Trường hợp người thứ ba yêu cầu chấm dứt, hủy bỏ hiệu lực văn bằng bảo hộ, trong thời hạn 01 tháng kể từ ngày nhận được yêu cầu, cơ quan quản lý nhà nước về quyền sở hữu công nghiệp thông báo bằng văn bản về ý kiến của người thứ ba cho chủ văn bằng bảo hộ trong đó ấn định thời hạn là 02 tháng kể từ ngày ra thông báo để chủ văn bằng bảo hộ có ý kiến. Cơ quan quản lý nhà nước về quyền sở hữu công nghiệp có thể tổ chức trao đổi ý kiến trực tiếp giữa người thứ ba và chủ văn bằng bảo hộ liên quan;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Trên cơ sở xem xét ý kiến của các bên, cơ quan quản lý nhà nước về quyền sở hữu công nghiệp ra quyết định chấm dứt</w:t>
      </w:r>
      <w:r w:rsidRPr="005600BA" w:rsidR="00E73C7E">
        <w:rPr>
          <w:rFonts w:ascii="Arial" w:eastAsia="Calibri" w:hAnsi="Arial" w:cs="Arial"/>
          <w:sz w:val="20"/>
        </w:rPr>
        <w:t>/</w:t>
      </w:r>
      <w:r w:rsidRPr="005600BA" w:rsidR="00D91E90">
        <w:rPr>
          <w:rFonts w:ascii="Arial" w:eastAsia="Calibri" w:hAnsi="Arial" w:cs="Arial"/>
          <w:sz w:val="20"/>
        </w:rPr>
        <w:t xml:space="preserve">hủy bỏ một </w:t>
      </w:r>
      <w:r w:rsidRPr="005600BA" w:rsidR="000C569B">
        <w:rPr>
          <w:rFonts w:ascii="Arial" w:eastAsia="Calibri" w:hAnsi="Arial" w:cs="Arial"/>
          <w:sz w:val="20"/>
        </w:rPr>
        <w:t>phần</w:t>
      </w:r>
      <w:r w:rsidRPr="005600BA" w:rsidR="00D91E90">
        <w:rPr>
          <w:rFonts w:ascii="Arial" w:eastAsia="Calibri" w:hAnsi="Arial" w:cs="Arial"/>
          <w:sz w:val="20"/>
        </w:rPr>
        <w:t xml:space="preserve"> hoặc toàn bộ hiệu lực văn bằng bảo hộ hoặc thông báo từ chối chấm dứt</w:t>
      </w:r>
      <w:r w:rsidRPr="005600BA" w:rsidR="00E73C7E">
        <w:rPr>
          <w:rFonts w:ascii="Arial" w:eastAsia="Calibri" w:hAnsi="Arial" w:cs="Arial"/>
          <w:sz w:val="20"/>
        </w:rPr>
        <w:t>/</w:t>
      </w:r>
      <w:r w:rsidRPr="005600BA" w:rsidR="00D91E90">
        <w:rPr>
          <w:rFonts w:ascii="Arial" w:eastAsia="Calibri" w:hAnsi="Arial" w:cs="Arial"/>
          <w:sz w:val="20"/>
        </w:rPr>
        <w:t xml:space="preserve">hủy bỏ một </w:t>
      </w:r>
      <w:r w:rsidRPr="005600BA" w:rsidR="000C569B">
        <w:rPr>
          <w:rFonts w:ascii="Arial" w:eastAsia="Calibri" w:hAnsi="Arial" w:cs="Arial"/>
          <w:sz w:val="20"/>
        </w:rPr>
        <w:t>phần</w:t>
      </w:r>
      <w:r w:rsidRPr="005600BA" w:rsidR="00D91E90">
        <w:rPr>
          <w:rFonts w:ascii="Arial" w:eastAsia="Calibri" w:hAnsi="Arial" w:cs="Arial"/>
          <w:sz w:val="20"/>
        </w:rPr>
        <w:t xml:space="preserve"> hoặc toàn bộ hiệu lực văn bằng bảo hộ theo quy định tại </w:t>
      </w:r>
      <w:bookmarkStart w:id="214" w:name="dc_29"/>
      <w:r w:rsidRPr="005600BA" w:rsidR="001976C8">
        <w:rPr>
          <w:rFonts w:ascii="Arial" w:eastAsia="Calibri" w:hAnsi="Arial" w:cs="Arial"/>
          <w:sz w:val="20"/>
        </w:rPr>
        <w:t>khoản</w:t>
      </w:r>
      <w:r w:rsidRPr="005600BA" w:rsidR="003923F8">
        <w:rPr>
          <w:rFonts w:ascii="Arial" w:eastAsia="Calibri" w:hAnsi="Arial" w:cs="Arial"/>
          <w:sz w:val="20"/>
        </w:rPr>
        <w:t xml:space="preserve"> 5 </w:t>
      </w:r>
      <w:r w:rsidRPr="005600BA" w:rsidR="001976C8">
        <w:rPr>
          <w:rFonts w:ascii="Arial" w:eastAsia="Calibri" w:hAnsi="Arial" w:cs="Arial"/>
          <w:sz w:val="20"/>
        </w:rPr>
        <w:t>Điều</w:t>
      </w:r>
      <w:r w:rsidRPr="005600BA" w:rsidR="003923F8">
        <w:rPr>
          <w:rFonts w:ascii="Arial" w:eastAsia="Calibri" w:hAnsi="Arial" w:cs="Arial"/>
          <w:sz w:val="20"/>
        </w:rPr>
        <w:t xml:space="preserve"> 95 và </w:t>
      </w:r>
      <w:r w:rsidRPr="005600BA" w:rsidR="001976C8">
        <w:rPr>
          <w:rFonts w:ascii="Arial" w:eastAsia="Calibri" w:hAnsi="Arial" w:cs="Arial"/>
          <w:sz w:val="20"/>
        </w:rPr>
        <w:t>khoản</w:t>
      </w:r>
      <w:r w:rsidRPr="005600BA" w:rsidR="003923F8">
        <w:rPr>
          <w:rFonts w:ascii="Arial" w:eastAsia="Calibri" w:hAnsi="Arial" w:cs="Arial"/>
          <w:sz w:val="20"/>
        </w:rPr>
        <w:t xml:space="preserve"> 5 </w:t>
      </w:r>
      <w:r w:rsidRPr="005600BA" w:rsidR="001976C8">
        <w:rPr>
          <w:rFonts w:ascii="Arial" w:eastAsia="Calibri" w:hAnsi="Arial" w:cs="Arial"/>
          <w:sz w:val="20"/>
        </w:rPr>
        <w:t>Điều</w:t>
      </w:r>
      <w:r w:rsidRPr="005600BA" w:rsidR="003923F8">
        <w:rPr>
          <w:rFonts w:ascii="Arial" w:eastAsia="Calibri" w:hAnsi="Arial" w:cs="Arial"/>
          <w:sz w:val="20"/>
        </w:rPr>
        <w:t xml:space="preserve"> 96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14"/>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Thời hạn ra quyết định và thông báo nêu tại </w:t>
      </w:r>
      <w:r w:rsidRPr="005600BA" w:rsidR="001976C8">
        <w:rPr>
          <w:rFonts w:ascii="Arial" w:eastAsia="Calibri" w:hAnsi="Arial" w:cs="Arial"/>
          <w:sz w:val="20"/>
        </w:rPr>
        <w:t>điểm</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là 03 tháng kể từ ngày kết thúc thời hạn 02 tháng nêu tại </w:t>
      </w:r>
      <w:r w:rsidRPr="005600BA" w:rsidR="001976C8">
        <w:rPr>
          <w:rFonts w:ascii="Arial" w:eastAsia="Calibri" w:hAnsi="Arial" w:cs="Arial"/>
          <w:sz w:val="20"/>
        </w:rPr>
        <w:t>điểm</w:t>
      </w:r>
      <w:r w:rsidRPr="005600BA" w:rsidR="00D91E90">
        <w:rPr>
          <w:rFonts w:ascii="Arial" w:eastAsia="Calibri" w:hAnsi="Arial" w:cs="Arial"/>
          <w:sz w:val="20"/>
        </w:rPr>
        <w:t xml:space="preserve"> b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hoặc kết thúc thời hạn 03 tháng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a </w:t>
      </w:r>
      <w:r w:rsidRPr="005600BA" w:rsidR="001976C8">
        <w:rPr>
          <w:rFonts w:ascii="Arial" w:eastAsia="Calibri" w:hAnsi="Arial" w:cs="Arial"/>
          <w:sz w:val="20"/>
        </w:rPr>
        <w:t>khoản</w:t>
      </w:r>
      <w:r w:rsidRPr="005600BA" w:rsidR="00D91E90">
        <w:rPr>
          <w:rFonts w:ascii="Arial" w:eastAsia="Calibri" w:hAnsi="Arial" w:cs="Arial"/>
          <w:sz w:val="20"/>
        </w:rPr>
        <w:t xml:space="preserve"> 4, </w:t>
      </w:r>
      <w:r w:rsidRPr="005600BA" w:rsidR="001976C8">
        <w:rPr>
          <w:rFonts w:ascii="Arial" w:eastAsia="Calibri" w:hAnsi="Arial" w:cs="Arial"/>
          <w:sz w:val="20"/>
        </w:rPr>
        <w:t>điểm</w:t>
      </w:r>
      <w:r w:rsidRPr="005600BA" w:rsidR="00D91E90">
        <w:rPr>
          <w:rFonts w:ascii="Arial" w:eastAsia="Calibri" w:hAnsi="Arial" w:cs="Arial"/>
          <w:sz w:val="20"/>
        </w:rPr>
        <w:t xml:space="preserve"> a </w:t>
      </w:r>
      <w:r w:rsidRPr="005600BA" w:rsidR="001976C8">
        <w:rPr>
          <w:rFonts w:ascii="Arial" w:eastAsia="Calibri" w:hAnsi="Arial" w:cs="Arial"/>
          <w:sz w:val="20"/>
        </w:rPr>
        <w:t>khoản</w:t>
      </w:r>
      <w:r w:rsidRPr="005600BA" w:rsidR="00D91E90">
        <w:rPr>
          <w:rFonts w:ascii="Arial" w:eastAsia="Calibri" w:hAnsi="Arial" w:cs="Arial"/>
          <w:sz w:val="20"/>
        </w:rPr>
        <w:t xml:space="preserve"> 5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mà chủ văn bằng bảo hộ không có ý kiến hoặc kể từ ngày nhận được ý kiến của chủ văn bằng bảo hộ. Thời hạn </w:t>
      </w:r>
      <w:r w:rsidRPr="005600BA" w:rsidR="001976C8">
        <w:rPr>
          <w:rFonts w:ascii="Arial" w:eastAsia="Calibri" w:hAnsi="Arial" w:cs="Arial"/>
          <w:sz w:val="20"/>
        </w:rPr>
        <w:t>này</w:t>
      </w:r>
      <w:r w:rsidRPr="005600BA" w:rsidR="00D91E90">
        <w:rPr>
          <w:rFonts w:ascii="Arial" w:eastAsia="Calibri" w:hAnsi="Arial" w:cs="Arial"/>
          <w:sz w:val="20"/>
        </w:rPr>
        <w:t xml:space="preserve"> có thể kéo dài thêm tối đa 03 tháng nếu chủ văn bằng bảo hộ có ý kiến khác với người yêu cầu chấm dứt, hủy bỏ hiệu lực văn bằng bảo hộ.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Trong trường hợp chủ văn bằng bảo hộ tuyên bố từ bỏ quyền sở hữu công nghiệp theo quy định tại </w:t>
      </w:r>
      <w:bookmarkStart w:id="215" w:name="dc_30"/>
      <w:r w:rsidRPr="005600BA" w:rsidR="001976C8">
        <w:rPr>
          <w:rFonts w:ascii="Arial" w:eastAsia="Calibri" w:hAnsi="Arial" w:cs="Arial"/>
          <w:sz w:val="20"/>
        </w:rPr>
        <w:t>khoản</w:t>
      </w:r>
      <w:r w:rsidRPr="005600BA" w:rsidR="003923F8">
        <w:rPr>
          <w:rFonts w:ascii="Arial" w:eastAsia="Calibri" w:hAnsi="Arial" w:cs="Arial"/>
          <w:sz w:val="20"/>
        </w:rPr>
        <w:t xml:space="preserve"> 3 </w:t>
      </w:r>
      <w:r w:rsidRPr="005600BA" w:rsidR="001976C8">
        <w:rPr>
          <w:rFonts w:ascii="Arial" w:eastAsia="Calibri" w:hAnsi="Arial" w:cs="Arial"/>
          <w:sz w:val="20"/>
        </w:rPr>
        <w:t>Điều</w:t>
      </w:r>
      <w:r w:rsidRPr="005600BA" w:rsidR="003923F8">
        <w:rPr>
          <w:rFonts w:ascii="Arial" w:eastAsia="Calibri" w:hAnsi="Arial" w:cs="Arial"/>
          <w:sz w:val="20"/>
        </w:rPr>
        <w:t xml:space="preserve"> 95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15"/>
      <w:r w:rsidRPr="005600BA" w:rsidR="00D91E90">
        <w:rPr>
          <w:rFonts w:ascii="Arial" w:eastAsia="Calibri" w:hAnsi="Arial" w:cs="Arial"/>
          <w:sz w:val="20"/>
        </w:rPr>
        <w:t>, thời hạn nêu trên là 15 ngày kể từ ngày nhận được yêu cầu.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Thời gian thực hiện các thủ tục liên quan khác cần thiết để giải quyết yêu cầu chấm dứt, hủy bỏ hiệu lực văn bằng bảo hộ không tính vào thời hạn nêu trên.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d) Nếu không đồng ý với nội dung quyết định, thông báo xử lý yêu cầu chấm dứt, hủy bỏ hiệu lực văn bằng bảo hộ của cơ quan quản lý nhà nước về quyền sở hữu công nghiệp nêu tại</w:t>
      </w:r>
      <w:r w:rsidRPr="005600BA" w:rsidR="00D91E90">
        <w:rPr>
          <w:rFonts w:ascii="Arial" w:eastAsia="Calibri" w:hAnsi="Arial" w:cs="Arial"/>
          <w:sz w:val="20"/>
        </w:rPr>
        <w:t xml:space="preserve"> </w:t>
      </w:r>
      <w:r w:rsidRPr="005600BA" w:rsidR="001976C8">
        <w:rPr>
          <w:rFonts w:ascii="Arial" w:eastAsia="Calibri" w:hAnsi="Arial" w:cs="Arial"/>
          <w:sz w:val="20"/>
        </w:rPr>
        <w:t>điểm</w:t>
      </w:r>
      <w:r w:rsidRPr="005600BA" w:rsidR="00D91E90">
        <w:rPr>
          <w:rFonts w:ascii="Arial" w:eastAsia="Calibri" w:hAnsi="Arial" w:cs="Arial"/>
          <w:sz w:val="20"/>
        </w:rPr>
        <w:t xml:space="preserve"> c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người yêu cầu hoặc tổ chức, cá nhân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b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có quyền khiếu nại quyết định hoặc thông báo đó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khiếu nại liên quan đến các thủ tục về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đ) Quyết định chấm dứt, hủy bỏ hiệu lực văn bằng bảo hộ được ghi nhận vào Sổ đăng ký quốc gia về sở hữu công nghiệp và công bố trên Công báo Sở hữu công nghiệp trong thời hạn 60 ngày kể từ ngày ra quyết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4. Đơn yêu cầu chấm dứt, hủy bỏ hiệu lực đăng ký quốc tế nhãn hiệu được xử lý như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Đối với đơn yêu cầu chấm dứt, hủy bỏ hiệu lực đăng ký quốc tế nhãn hiệu theo </w:t>
      </w:r>
      <w:bookmarkStart w:id="216" w:name="tvpllink_ehzbpbxqhp_6"/>
      <w:r w:rsidRPr="005600BA" w:rsidR="00D91E90">
        <w:rPr>
          <w:rFonts w:ascii="Arial" w:eastAsia="Calibri" w:hAnsi="Arial" w:cs="Arial"/>
          <w:sz w:val="20"/>
        </w:rPr>
        <w:t>Thỏa ước Madrid</w:t>
      </w:r>
      <w:bookmarkEnd w:id="216"/>
      <w:r w:rsidRPr="005600BA" w:rsidR="00D91E90">
        <w:rPr>
          <w:rFonts w:ascii="Arial" w:eastAsia="Calibri" w:hAnsi="Arial" w:cs="Arial"/>
          <w:sz w:val="20"/>
        </w:rPr>
        <w:t xml:space="preserve"> hoặc </w:t>
      </w:r>
      <w:bookmarkStart w:id="217" w:name="tvpllink_cxakcstytr_7"/>
      <w:r w:rsidRPr="005600BA" w:rsidR="00E73C7E">
        <w:rPr>
          <w:rFonts w:ascii="Arial" w:eastAsia="Calibri" w:hAnsi="Arial" w:cs="Arial"/>
          <w:sz w:val="20"/>
        </w:rPr>
        <w:t>Nghị định thư</w:t>
      </w:r>
      <w:r w:rsidRPr="005600BA" w:rsidR="00D91E90">
        <w:rPr>
          <w:rFonts w:ascii="Arial" w:eastAsia="Calibri" w:hAnsi="Arial" w:cs="Arial"/>
          <w:sz w:val="20"/>
        </w:rPr>
        <w:t xml:space="preserve"> Madrid</w:t>
      </w:r>
      <w:bookmarkEnd w:id="217"/>
      <w:r w:rsidRPr="005600BA" w:rsidR="00D91E90">
        <w:rPr>
          <w:rFonts w:ascii="Arial" w:eastAsia="Calibri" w:hAnsi="Arial" w:cs="Arial"/>
          <w:sz w:val="20"/>
        </w:rPr>
        <w:t xml:space="preserve"> do người thứ ba nộp, cơ quan quản lý nhà nước về quyền sở hữu công nghiệp thông báo nội dung yêu cầu chấm dứt, hủy bỏ hiệu lực đăng ký quốc tế nhãn hiệu cho chủ sở hữu nhãn hiệu thông qua Văn phòng quốc tế, trong đó ấn định thời hạn 03 tháng kể từ ngày ra thông báo để chủ sở hữu nhãn hiệu có ý kiến; </w:t>
      </w:r>
    </w:p>
    <w:p w:rsidR="00CB6B04"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Đăng ký quốc tế nhãn hiệu có thể bị chấm dứt, hủy bỏ hiệu lực đối với một </w:t>
      </w:r>
      <w:r w:rsidRPr="005600BA" w:rsidR="000C569B">
        <w:rPr>
          <w:rFonts w:ascii="Arial" w:eastAsia="Calibri" w:hAnsi="Arial" w:cs="Arial"/>
          <w:sz w:val="20"/>
        </w:rPr>
        <w:t>phần</w:t>
      </w:r>
      <w:r w:rsidRPr="005600BA" w:rsidR="00D91E90">
        <w:rPr>
          <w:rFonts w:ascii="Arial" w:eastAsia="Calibri" w:hAnsi="Arial" w:cs="Arial"/>
          <w:sz w:val="20"/>
        </w:rPr>
        <w:t xml:space="preserve"> hoặc toàn bộ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Trường hợp cơ quan quản lý nhà nước về quyền sở hữu công nghiệp ra quyết định chấm dứt, hủy bỏ hiệu lực đăng ký quốc tế nhãn hiệu đối với một </w:t>
      </w:r>
      <w:r w:rsidRPr="005600BA" w:rsidR="000C569B">
        <w:rPr>
          <w:rFonts w:ascii="Arial" w:eastAsia="Calibri" w:hAnsi="Arial" w:cs="Arial"/>
          <w:sz w:val="20"/>
        </w:rPr>
        <w:t>phần</w:t>
      </w:r>
      <w:r w:rsidRPr="005600BA" w:rsidR="00D91E90">
        <w:rPr>
          <w:rFonts w:ascii="Arial" w:eastAsia="Calibri" w:hAnsi="Arial" w:cs="Arial"/>
          <w:sz w:val="20"/>
        </w:rPr>
        <w:t xml:space="preserve"> hoặc toàn bộ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và quyết định </w:t>
      </w:r>
      <w:r w:rsidRPr="005600BA" w:rsidR="001976C8">
        <w:rPr>
          <w:rFonts w:ascii="Arial" w:eastAsia="Calibri" w:hAnsi="Arial" w:cs="Arial"/>
          <w:sz w:val="20"/>
        </w:rPr>
        <w:t>này</w:t>
      </w:r>
      <w:r w:rsidRPr="005600BA" w:rsidR="00D91E90">
        <w:rPr>
          <w:rFonts w:ascii="Arial" w:eastAsia="Calibri" w:hAnsi="Arial" w:cs="Arial"/>
          <w:sz w:val="20"/>
        </w:rPr>
        <w:t xml:space="preserve"> không còn là đối tượng của khiếu nại hoặc khởi kiện hành chính, cơ quan quản lý nhà nước về quyền sở hữu công nghiệp ra thông báo chấm dứt, hủy bỏ hiệu lực đăng ký quốc tế nhãn hiệu theo </w:t>
      </w:r>
      <w:r w:rsidRPr="005600BA" w:rsidR="00B90A32">
        <w:rPr>
          <w:rFonts w:ascii="Arial" w:eastAsia="Calibri" w:hAnsi="Arial" w:cs="Arial"/>
          <w:sz w:val="20"/>
        </w:rPr>
        <w:t>mẫu</w:t>
      </w:r>
      <w:r w:rsidRPr="005600BA" w:rsidR="00D91E90">
        <w:rPr>
          <w:rFonts w:ascii="Arial" w:eastAsia="Calibri" w:hAnsi="Arial" w:cs="Arial"/>
          <w:sz w:val="20"/>
        </w:rPr>
        <w:t xml:space="preserve"> của Văn phòng quốc tế, trong đó chỉ rõ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bị chấm dứt, hủy bỏ hiệu lực và gửi thông báo </w:t>
      </w:r>
      <w:r w:rsidRPr="005600BA" w:rsidR="001976C8">
        <w:rPr>
          <w:rFonts w:ascii="Arial" w:eastAsia="Calibri" w:hAnsi="Arial" w:cs="Arial"/>
          <w:sz w:val="20"/>
        </w:rPr>
        <w:t>này</w:t>
      </w:r>
      <w:r w:rsidRPr="005600BA" w:rsidR="00D91E90">
        <w:rPr>
          <w:rFonts w:ascii="Arial" w:eastAsia="Calibri" w:hAnsi="Arial" w:cs="Arial"/>
          <w:sz w:val="20"/>
        </w:rPr>
        <w:t xml:space="preserve"> cho Văn phòng quốc tế;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d) Các quy định liên quan khác về xử lý yêu cầu chấm dứt, hủy bỏ hiệu lực văn bằng bảo hộ nhãn hiệu trên cơ sở đơn đăng ký nhãn hiệu được nộp theo thể thức quốc gia được áp dụng đối với việc xử lý yêu cầu chấm dứt, hủy bỏ hiệu lực đăng ký quốc tế nhãn hiệu.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5. Đơn yêu cầu chấm dứt, hủy bỏ hiệu lực đăng ký quốc tế kiểu dáng công nghiệp được xử lý như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Đối với đơn yêu cầu chấm dứt, hủy bỏ hiệu lực đăng ký quốc tế kiểu dáng công nghiệp theo </w:t>
      </w:r>
      <w:bookmarkStart w:id="218" w:name="tvpllink_lbiydhpizv_12"/>
      <w:r w:rsidRPr="005600BA" w:rsidR="00D91E90">
        <w:rPr>
          <w:rFonts w:ascii="Arial" w:eastAsia="Calibri" w:hAnsi="Arial" w:cs="Arial"/>
          <w:sz w:val="20"/>
        </w:rPr>
        <w:t>Thỏa ước La Hay</w:t>
      </w:r>
      <w:bookmarkEnd w:id="218"/>
      <w:r w:rsidRPr="005600BA" w:rsidR="00D91E90">
        <w:rPr>
          <w:rFonts w:ascii="Arial" w:eastAsia="Calibri" w:hAnsi="Arial" w:cs="Arial"/>
          <w:sz w:val="20"/>
        </w:rPr>
        <w:t xml:space="preserve"> do người thứ ba nộp, cơ quan quản lý nhà nước về quyền sở hữu công nghiệp thông báo nội dung yêu cầu chấm dứt, hủy bỏ hiệu lực đăng ký quốc tế kiểu dáng công nghiệp cho chủ sở hữu kiểu dáng công nghiệp thông qua Văn phòng quốc tế, trong đó ấn định thời hạn 03 tháng kể từ ngày ra thông báo để chủ sở hữu kiểu dáng công nghiệp có ý kiến;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Đăng ký quốc tế kiểu dáng công nghiệp có thể bị hủy bỏ hiệu lực đối với một số hoặc tất cả kiểu dáng công nghiệp trong đăng ký đó;</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Trường hợp cơ quan quản lý nhà nước về quyền sở hữu công nghiệp ra quyết định hủy bỏ hiệu lực đăng ký quốc tế đối với một số hoặc tất cả kiểu dáng công nghiệp và quyết định </w:t>
      </w:r>
      <w:r w:rsidRPr="005600BA" w:rsidR="001976C8">
        <w:rPr>
          <w:rFonts w:ascii="Arial" w:eastAsia="Calibri" w:hAnsi="Arial" w:cs="Arial"/>
          <w:sz w:val="20"/>
        </w:rPr>
        <w:t>này</w:t>
      </w:r>
      <w:r w:rsidRPr="005600BA" w:rsidR="00D91E90">
        <w:rPr>
          <w:rFonts w:ascii="Arial" w:eastAsia="Calibri" w:hAnsi="Arial" w:cs="Arial"/>
          <w:sz w:val="20"/>
        </w:rPr>
        <w:t xml:space="preserve"> không còn là đối tượng của khiếu nại hoặc khởi kiện hành chính, cơ quan quản lý nhà nước về quyền sở hữu công nghiệp ra thông báo hủy bỏ hiệu lực đăng ký quốc tế kiểu dáng công nghiệp theo </w:t>
      </w:r>
      <w:r w:rsidRPr="005600BA" w:rsidR="00B90A32">
        <w:rPr>
          <w:rFonts w:ascii="Arial" w:eastAsia="Calibri" w:hAnsi="Arial" w:cs="Arial"/>
          <w:sz w:val="20"/>
        </w:rPr>
        <w:t>mẫu</w:t>
      </w:r>
      <w:r w:rsidRPr="005600BA" w:rsidR="00D91E90">
        <w:rPr>
          <w:rFonts w:ascii="Arial" w:eastAsia="Calibri" w:hAnsi="Arial" w:cs="Arial"/>
          <w:sz w:val="20"/>
        </w:rPr>
        <w:t xml:space="preserve"> của Văn phòng quốc tế, trong đó chỉ rõ các kiểu dáng công nghiệp bị hủy bỏ hiệu lực và gửi thông báo </w:t>
      </w:r>
      <w:r w:rsidRPr="005600BA" w:rsidR="001976C8">
        <w:rPr>
          <w:rFonts w:ascii="Arial" w:eastAsia="Calibri" w:hAnsi="Arial" w:cs="Arial"/>
          <w:sz w:val="20"/>
        </w:rPr>
        <w:t>này</w:t>
      </w:r>
      <w:r w:rsidRPr="005600BA" w:rsidR="00D91E90">
        <w:rPr>
          <w:rFonts w:ascii="Arial" w:eastAsia="Calibri" w:hAnsi="Arial" w:cs="Arial"/>
          <w:sz w:val="20"/>
        </w:rPr>
        <w:t xml:space="preserve"> cho Văn phòng quốc tế;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d) Các quy định liên quan khác về xử lý yêu cầu chấm dứt, hủy bỏ hiệu lực văn bằng bảo hộ kiểu dáng công nghiệp được cấp trên cơ sở đơn đăng ký kiểu dáng công nghiệp được nộp theo thể thức quốc gia được áp dụng đối với yêu cầu chấm dứt, hủy bỏ hiệu lực đăng ký quốc tế kiểu dáng công nghiệp.</w:t>
      </w:r>
    </w:p>
    <w:p w:rsidR="00CB6B04" w:rsidRPr="005600BA" w:rsidP="00A357F0">
      <w:pPr>
        <w:suppressAutoHyphens w:val="0"/>
        <w:spacing w:before="120" w:after="0" w:line="240" w:lineRule="auto"/>
        <w:ind w:left="0" w:firstLine="0" w:leftChars="0" w:firstLineChars="0"/>
        <w:outlineLvl w:val="9"/>
        <w:rPr>
          <w:rFonts w:ascii="Arial" w:hAnsi="Arial" w:cs="Arial"/>
          <w:b/>
          <w:sz w:val="20"/>
        </w:rPr>
      </w:pPr>
      <w:bookmarkStart w:id="219" w:name="chuong_2_3"/>
      <w:r w:rsidRPr="005600BA" w:rsidR="000C569B">
        <w:rPr>
          <w:rFonts w:ascii="Arial" w:hAnsi="Arial" w:cs="Arial"/>
          <w:b/>
          <w:sz w:val="20"/>
        </w:rPr>
        <w:t>Chương</w:t>
      </w:r>
      <w:r w:rsidRPr="005600BA" w:rsidR="00D91E90">
        <w:rPr>
          <w:rFonts w:ascii="Arial" w:hAnsi="Arial" w:cs="Arial"/>
          <w:b/>
          <w:sz w:val="20"/>
        </w:rPr>
        <w:t xml:space="preserve"> II</w:t>
      </w:r>
      <w:bookmarkEnd w:id="219"/>
    </w:p>
    <w:p w:rsidR="00C82555" w:rsidRPr="005600BA" w:rsidP="003A55E8">
      <w:pPr>
        <w:suppressAutoHyphens w:val="0"/>
        <w:spacing w:before="120" w:after="0" w:line="240" w:lineRule="auto"/>
        <w:ind w:left="0" w:firstLine="0" w:leftChars="0" w:firstLineChars="0"/>
        <w:jc w:val="center"/>
        <w:outlineLvl w:val="9"/>
        <w:rPr>
          <w:rFonts w:ascii="Arial" w:hAnsi="Arial" w:cs="Arial"/>
          <w:b/>
          <w:sz w:val="24"/>
        </w:rPr>
      </w:pPr>
      <w:bookmarkStart w:id="220" w:name="chuong_2_3_name"/>
      <w:r w:rsidRPr="005600BA" w:rsidR="003A55E8">
        <w:rPr>
          <w:rFonts w:ascii="Arial" w:hAnsi="Arial" w:cs="Arial"/>
          <w:b/>
          <w:sz w:val="24"/>
        </w:rPr>
        <w:t>CHỦ THỂ, NỘI DUNG, GIỚI HẠN QUYỀN SỞ HỮU CÔNG NGHIỆP</w:t>
      </w:r>
      <w:bookmarkEnd w:id="220"/>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21" w:name="dieu_33"/>
      <w:r w:rsidRPr="005600BA" w:rsidR="001976C8">
        <w:rPr>
          <w:rFonts w:ascii="Arial" w:hAnsi="Arial" w:cs="Arial"/>
          <w:b/>
          <w:sz w:val="20"/>
        </w:rPr>
        <w:t>Điều</w:t>
      </w:r>
      <w:r w:rsidRPr="005600BA" w:rsidR="00D91E90">
        <w:rPr>
          <w:rFonts w:ascii="Arial" w:hAnsi="Arial" w:cs="Arial"/>
          <w:b/>
          <w:sz w:val="20"/>
        </w:rPr>
        <w:t xml:space="preserve"> 33. Chủ thể quyền sở hữu công nghiệp</w:t>
      </w:r>
      <w:bookmarkEnd w:id="221"/>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Chủ thể quyền sở hữu công nghiệp bao gồm tổ chức, cá nhân sở hữu các đối tượng sở hữu công nghiệp quy định tại </w:t>
      </w:r>
      <w:bookmarkStart w:id="222" w:name="dc_31"/>
      <w:r w:rsidRPr="005600BA" w:rsidR="001976C8">
        <w:rPr>
          <w:rFonts w:ascii="Arial" w:eastAsia="Calibri" w:hAnsi="Arial" w:cs="Arial"/>
          <w:sz w:val="20"/>
        </w:rPr>
        <w:t>Điều</w:t>
      </w:r>
      <w:r w:rsidRPr="005600BA" w:rsidR="003923F8">
        <w:rPr>
          <w:rFonts w:ascii="Arial" w:eastAsia="Calibri" w:hAnsi="Arial" w:cs="Arial"/>
          <w:sz w:val="20"/>
        </w:rPr>
        <w:t xml:space="preserve"> 121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22"/>
      <w:r w:rsidRPr="005600BA" w:rsidR="00D91E90">
        <w:rPr>
          <w:rFonts w:ascii="Arial" w:eastAsia="Calibri" w:hAnsi="Arial" w:cs="Arial"/>
          <w:sz w:val="20"/>
        </w:rPr>
        <w:t xml:space="preserve"> hoặc tổ chức, cá nhân được chủ sở hữu chuyển giao quyền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Trong trường hợp văn bằng bảo hộ đối với sáng chế, kiểu dáng công nghiệp, thiết kế bố trí, nhãn hiệu được cấp chung cho nhiều tổ chức, cá nhân theo quy định tại </w:t>
      </w:r>
      <w:bookmarkStart w:id="223" w:name="dc_32"/>
      <w:r w:rsidRPr="005600BA" w:rsidR="001976C8">
        <w:rPr>
          <w:rFonts w:ascii="Arial" w:eastAsia="Calibri" w:hAnsi="Arial" w:cs="Arial"/>
          <w:sz w:val="20"/>
        </w:rPr>
        <w:t>khoản</w:t>
      </w:r>
      <w:r w:rsidRPr="005600BA" w:rsidR="003923F8">
        <w:rPr>
          <w:rFonts w:ascii="Arial" w:eastAsia="Calibri" w:hAnsi="Arial" w:cs="Arial"/>
          <w:sz w:val="20"/>
        </w:rPr>
        <w:t xml:space="preserve"> 2 </w:t>
      </w:r>
      <w:r w:rsidRPr="005600BA" w:rsidR="001976C8">
        <w:rPr>
          <w:rFonts w:ascii="Arial" w:eastAsia="Calibri" w:hAnsi="Arial" w:cs="Arial"/>
          <w:sz w:val="20"/>
        </w:rPr>
        <w:t>Điều</w:t>
      </w:r>
      <w:r w:rsidRPr="005600BA" w:rsidR="003923F8">
        <w:rPr>
          <w:rFonts w:ascii="Arial" w:eastAsia="Calibri" w:hAnsi="Arial" w:cs="Arial"/>
          <w:sz w:val="20"/>
        </w:rPr>
        <w:t xml:space="preserve"> 86</w:t>
      </w:r>
      <w:r w:rsidRPr="005600BA" w:rsidR="003923F8">
        <w:rPr>
          <w:rFonts w:ascii="Arial" w:eastAsia="Calibri" w:hAnsi="Arial" w:cs="Arial"/>
          <w:sz w:val="20"/>
        </w:rPr>
        <w:t xml:space="preserve">, </w:t>
      </w:r>
      <w:r w:rsidRPr="005600BA" w:rsidR="001976C8">
        <w:rPr>
          <w:rFonts w:ascii="Arial" w:eastAsia="Calibri" w:hAnsi="Arial" w:cs="Arial"/>
          <w:sz w:val="20"/>
        </w:rPr>
        <w:t>khoản</w:t>
      </w:r>
      <w:r w:rsidRPr="005600BA" w:rsidR="003923F8">
        <w:rPr>
          <w:rFonts w:ascii="Arial" w:eastAsia="Calibri" w:hAnsi="Arial" w:cs="Arial"/>
          <w:sz w:val="20"/>
        </w:rPr>
        <w:t xml:space="preserve"> 5 </w:t>
      </w:r>
      <w:r w:rsidRPr="005600BA" w:rsidR="001976C8">
        <w:rPr>
          <w:rFonts w:ascii="Arial" w:eastAsia="Calibri" w:hAnsi="Arial" w:cs="Arial"/>
          <w:sz w:val="20"/>
        </w:rPr>
        <w:t>Điều</w:t>
      </w:r>
      <w:r w:rsidRPr="005600BA" w:rsidR="003923F8">
        <w:rPr>
          <w:rFonts w:ascii="Arial" w:eastAsia="Calibri" w:hAnsi="Arial" w:cs="Arial"/>
          <w:sz w:val="20"/>
        </w:rPr>
        <w:t xml:space="preserve"> 87</w:t>
      </w:r>
      <w:bookmarkEnd w:id="223"/>
      <w:r w:rsidRPr="005600BA" w:rsidR="003923F8">
        <w:rPr>
          <w:rFonts w:ascii="Arial" w:eastAsia="Calibri" w:hAnsi="Arial" w:cs="Arial"/>
          <w:sz w:val="20"/>
        </w:rPr>
        <w:t xml:space="preserve"> và </w:t>
      </w:r>
      <w:bookmarkStart w:id="224" w:name="dc_32_1"/>
      <w:r w:rsidRPr="005600BA" w:rsidR="00E73C7E">
        <w:rPr>
          <w:rFonts w:ascii="Arial" w:eastAsia="Calibri" w:hAnsi="Arial" w:cs="Arial"/>
          <w:sz w:val="20"/>
        </w:rPr>
        <w:t>khoản 3 Điều 90 của Luật Sở hữu trí tuệ</w:t>
      </w:r>
      <w:bookmarkEnd w:id="224"/>
      <w:r w:rsidRPr="005600BA" w:rsidR="00D91E90">
        <w:rPr>
          <w:rFonts w:ascii="Arial" w:eastAsia="Calibri" w:hAnsi="Arial" w:cs="Arial"/>
          <w:sz w:val="20"/>
        </w:rPr>
        <w:t xml:space="preserve"> thì quyền sở hữu công nghiệp thuộc sở hữu chung của các tổ chức, cá nhân đó. Các chủ sở hữu chung thực hiện quyền sở hữu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dân sự.</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25" w:name="dieu_34"/>
      <w:r w:rsidRPr="005600BA" w:rsidR="001976C8">
        <w:rPr>
          <w:rFonts w:ascii="Arial" w:hAnsi="Arial" w:cs="Arial"/>
          <w:b/>
          <w:sz w:val="20"/>
        </w:rPr>
        <w:t>Điều</w:t>
      </w:r>
      <w:r w:rsidRPr="005600BA" w:rsidR="00D91E90">
        <w:rPr>
          <w:rFonts w:ascii="Arial" w:hAnsi="Arial" w:cs="Arial"/>
          <w:b/>
          <w:sz w:val="20"/>
        </w:rPr>
        <w:t xml:space="preserve"> 34. Phạm vi quyền sở hữu công nghiệp</w:t>
      </w:r>
      <w:bookmarkEnd w:id="225"/>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1. Phạm vi quyền sở hữu công nghiệp đối với sáng chế, kiểu dáng công nghiệp, thiết kế bố trí, nhãn hiệu, chỉ dẫn địa lý được xác định theo phạm vi bảo hộ được ghi nhận trong Sổ đăng ký quốc gia về sở hữu công nghiệp, Đăng bạ quốc tế về nhãn hiệu và Đăng bạ quốc tế về kiểu dáng công nghiệp hoặc trong văn bằng bảo hộ, giấy xác nhận đăng ký quốc tế nhãn hiệu, quyết định chấp nhận bảo hộ kiểu dáng công nghiệp đăng ký quốc tế.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Phạm vi quyền đối với tên thương mại được xác định theo phạm vi bảo hộ tên thương mại, gồm tên thương mại, lĩnh vực kinh doanh và lãnh thổ kinh doanh trong đó tên thương mại được chủ thể mang tên thương mại sử dụng một cách hợp pháp. Việc đăng ký tên gọi của tổ chức, cá nhân kinh doanh trong thủ tục kinh doanh không được coi là sử dụng tên gọi đó mà chỉ là một </w:t>
      </w:r>
      <w:r w:rsidRPr="005600BA" w:rsidR="001976C8">
        <w:rPr>
          <w:rFonts w:ascii="Arial" w:eastAsia="Calibri" w:hAnsi="Arial" w:cs="Arial"/>
          <w:sz w:val="20"/>
        </w:rPr>
        <w:t>điều</w:t>
      </w:r>
      <w:r w:rsidRPr="005600BA" w:rsidR="00D91E90">
        <w:rPr>
          <w:rFonts w:ascii="Arial" w:eastAsia="Calibri" w:hAnsi="Arial" w:cs="Arial"/>
          <w:sz w:val="20"/>
        </w:rPr>
        <w:t xml:space="preserve"> kiện để việc sử dụng tên gọi đó được coi là hợp pháp.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3. Phạm vi quyền đối với bí mật kinh doanh được xác định theo phạm vi bảo hộ bí mật kinh doanh, gồm tập hợp các thông tin tạo thành bí mật kinh doanh, được sắp xếp theo một trật tự chính xác và đầy đủ đến mức có thể khai thác được.</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4. Các chủ thể quyền sở hữu công nghiệp được hưởng các quyền và thực hiện các nghĩa vụ theo phạm vi bảo hộ với các </w:t>
      </w:r>
      <w:r w:rsidRPr="005600BA" w:rsidR="001976C8">
        <w:rPr>
          <w:rFonts w:ascii="Arial" w:eastAsia="Calibri" w:hAnsi="Arial" w:cs="Arial"/>
          <w:sz w:val="20"/>
        </w:rPr>
        <w:t>điều</w:t>
      </w:r>
      <w:r w:rsidRPr="005600BA" w:rsidR="00D91E90">
        <w:rPr>
          <w:rFonts w:ascii="Arial" w:eastAsia="Calibri" w:hAnsi="Arial" w:cs="Arial"/>
          <w:sz w:val="20"/>
        </w:rPr>
        <w:t xml:space="preserve"> kiện quy định tại các </w:t>
      </w:r>
      <w:bookmarkStart w:id="226" w:name="dc_33"/>
      <w:r w:rsidRPr="005600BA" w:rsidR="001976C8">
        <w:rPr>
          <w:rFonts w:ascii="Arial" w:eastAsia="Calibri" w:hAnsi="Arial" w:cs="Arial"/>
          <w:sz w:val="20"/>
        </w:rPr>
        <w:t>Điều</w:t>
      </w:r>
      <w:r w:rsidRPr="005600BA" w:rsidR="003923F8">
        <w:rPr>
          <w:rFonts w:ascii="Arial" w:eastAsia="Calibri" w:hAnsi="Arial" w:cs="Arial"/>
          <w:sz w:val="20"/>
        </w:rPr>
        <w:t xml:space="preserve"> 132, 133</w:t>
      </w:r>
      <w:bookmarkEnd w:id="226"/>
      <w:r w:rsidRPr="005600BA" w:rsidR="003923F8">
        <w:rPr>
          <w:rFonts w:ascii="Arial" w:eastAsia="Calibri" w:hAnsi="Arial" w:cs="Arial"/>
          <w:sz w:val="20"/>
        </w:rPr>
        <w:t xml:space="preserve">, </w:t>
      </w:r>
      <w:bookmarkStart w:id="227" w:name="dc_34"/>
      <w:r w:rsidRPr="005600BA" w:rsidR="003923F8">
        <w:rPr>
          <w:rFonts w:ascii="Arial" w:eastAsia="Calibri" w:hAnsi="Arial" w:cs="Arial"/>
          <w:sz w:val="20"/>
        </w:rPr>
        <w:t>133a</w:t>
      </w:r>
      <w:bookmarkEnd w:id="227"/>
      <w:r w:rsidRPr="005600BA" w:rsidR="003923F8">
        <w:rPr>
          <w:rFonts w:ascii="Arial" w:eastAsia="Calibri" w:hAnsi="Arial" w:cs="Arial"/>
          <w:sz w:val="20"/>
        </w:rPr>
        <w:t xml:space="preserve">, </w:t>
      </w:r>
      <w:bookmarkStart w:id="228" w:name="dc_35"/>
      <w:r w:rsidRPr="005600BA" w:rsidR="003923F8">
        <w:rPr>
          <w:rFonts w:ascii="Arial" w:eastAsia="Calibri" w:hAnsi="Arial" w:cs="Arial"/>
          <w:sz w:val="20"/>
        </w:rPr>
        <w:t>134, 135, 136</w:t>
      </w:r>
      <w:bookmarkEnd w:id="228"/>
      <w:r w:rsidRPr="005600BA" w:rsidR="003923F8">
        <w:rPr>
          <w:rFonts w:ascii="Arial" w:eastAsia="Calibri" w:hAnsi="Arial" w:cs="Arial"/>
          <w:sz w:val="20"/>
        </w:rPr>
        <w:t xml:space="preserve">, </w:t>
      </w:r>
      <w:bookmarkStart w:id="229" w:name="dc_36"/>
      <w:r w:rsidRPr="005600BA" w:rsidR="003923F8">
        <w:rPr>
          <w:rFonts w:ascii="Arial" w:eastAsia="Calibri" w:hAnsi="Arial" w:cs="Arial"/>
          <w:sz w:val="20"/>
        </w:rPr>
        <w:t>136a</w:t>
      </w:r>
      <w:bookmarkEnd w:id="229"/>
      <w:r w:rsidRPr="005600BA" w:rsidR="003923F8">
        <w:rPr>
          <w:rFonts w:ascii="Arial" w:eastAsia="Calibri" w:hAnsi="Arial" w:cs="Arial"/>
          <w:sz w:val="20"/>
        </w:rPr>
        <w:t xml:space="preserve">, </w:t>
      </w:r>
      <w:bookmarkStart w:id="230" w:name="dc_37"/>
      <w:r w:rsidRPr="005600BA" w:rsidR="003923F8">
        <w:rPr>
          <w:rFonts w:ascii="Arial" w:eastAsia="Calibri" w:hAnsi="Arial" w:cs="Arial"/>
          <w:sz w:val="20"/>
        </w:rPr>
        <w:t xml:space="preserve">137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30"/>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31" w:name="dieu_35"/>
      <w:r w:rsidRPr="005600BA" w:rsidR="001976C8">
        <w:rPr>
          <w:rFonts w:ascii="Arial" w:hAnsi="Arial" w:cs="Arial"/>
          <w:b/>
          <w:sz w:val="20"/>
        </w:rPr>
        <w:t>Điều</w:t>
      </w:r>
      <w:r w:rsidRPr="005600BA" w:rsidR="00D91E90">
        <w:rPr>
          <w:rFonts w:ascii="Arial" w:hAnsi="Arial" w:cs="Arial"/>
          <w:b/>
          <w:sz w:val="20"/>
        </w:rPr>
        <w:t xml:space="preserve"> 35. Quyền của tác giả sáng chế, kiểu dáng công nghiệp, thiết kế bố trí</w:t>
      </w:r>
      <w:bookmarkEnd w:id="231"/>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Quyền nhân thân của tác giả quy định tại </w:t>
      </w:r>
      <w:bookmarkStart w:id="232" w:name="dc_38"/>
      <w:r w:rsidRPr="005600BA" w:rsidR="001976C8">
        <w:rPr>
          <w:rFonts w:ascii="Arial" w:eastAsia="Calibri" w:hAnsi="Arial" w:cs="Arial"/>
          <w:sz w:val="20"/>
        </w:rPr>
        <w:t>khoản</w:t>
      </w:r>
      <w:r w:rsidRPr="005600BA" w:rsidR="003923F8">
        <w:rPr>
          <w:rFonts w:ascii="Arial" w:eastAsia="Calibri" w:hAnsi="Arial" w:cs="Arial"/>
          <w:sz w:val="20"/>
        </w:rPr>
        <w:t xml:space="preserve"> 2 </w:t>
      </w:r>
      <w:r w:rsidRPr="005600BA" w:rsidR="001976C8">
        <w:rPr>
          <w:rFonts w:ascii="Arial" w:eastAsia="Calibri" w:hAnsi="Arial" w:cs="Arial"/>
          <w:sz w:val="20"/>
        </w:rPr>
        <w:t>Điều</w:t>
      </w:r>
      <w:r w:rsidRPr="005600BA" w:rsidR="003923F8">
        <w:rPr>
          <w:rFonts w:ascii="Arial" w:eastAsia="Calibri" w:hAnsi="Arial" w:cs="Arial"/>
          <w:sz w:val="20"/>
        </w:rPr>
        <w:t xml:space="preserve"> 122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32"/>
      <w:r w:rsidRPr="005600BA" w:rsidR="00D91E90">
        <w:rPr>
          <w:rFonts w:ascii="Arial" w:eastAsia="Calibri" w:hAnsi="Arial" w:cs="Arial"/>
          <w:sz w:val="20"/>
        </w:rPr>
        <w:t xml:space="preserve"> được bảo hộ vô thời hạn.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Quyền nhận thù lao của tác giả quy định tại </w:t>
      </w:r>
      <w:bookmarkStart w:id="233" w:name="dc_39"/>
      <w:r w:rsidRPr="005600BA" w:rsidR="001976C8">
        <w:rPr>
          <w:rFonts w:ascii="Arial" w:eastAsia="Calibri" w:hAnsi="Arial" w:cs="Arial"/>
          <w:sz w:val="20"/>
        </w:rPr>
        <w:t>khoản</w:t>
      </w:r>
      <w:r w:rsidRPr="005600BA" w:rsidR="003923F8">
        <w:rPr>
          <w:rFonts w:ascii="Arial" w:eastAsia="Calibri" w:hAnsi="Arial" w:cs="Arial"/>
          <w:sz w:val="20"/>
        </w:rPr>
        <w:t xml:space="preserve"> 3 </w:t>
      </w:r>
      <w:r w:rsidRPr="005600BA" w:rsidR="001976C8">
        <w:rPr>
          <w:rFonts w:ascii="Arial" w:eastAsia="Calibri" w:hAnsi="Arial" w:cs="Arial"/>
          <w:sz w:val="20"/>
        </w:rPr>
        <w:t>Điều</w:t>
      </w:r>
      <w:r w:rsidRPr="005600BA" w:rsidR="003923F8">
        <w:rPr>
          <w:rFonts w:ascii="Arial" w:eastAsia="Calibri" w:hAnsi="Arial" w:cs="Arial"/>
          <w:sz w:val="20"/>
        </w:rPr>
        <w:t xml:space="preserve"> 122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33"/>
      <w:r w:rsidRPr="005600BA" w:rsidR="00D91E90">
        <w:rPr>
          <w:rFonts w:ascii="Arial" w:eastAsia="Calibri" w:hAnsi="Arial" w:cs="Arial"/>
          <w:sz w:val="20"/>
        </w:rPr>
        <w:t xml:space="preserve"> được bảo hộ trong suốt thời hạn bảo hộ sáng chế, kiểu dáng công nghiệp, thiết kế bố trí.</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Nếu giữa chủ sở hữu và tác giả không có thỏa thuận khác, việc thanh toán tiền thù lao phải được thực hiện không muộn hơn 30 ngày, kể từ ngày chủ sở hữu nhận được tiền thanh toán do chuyển giao quyền sử dụng hoặc không muộn hơn 90 ngày kể từ ngày kết thúc năm tài chính nếu thù lao trả cho tác giả được tính theo quy định </w:t>
      </w:r>
      <w:r w:rsidRPr="005600BA" w:rsidR="00E73C7E">
        <w:rPr>
          <w:rFonts w:ascii="Arial" w:eastAsia="Calibri" w:hAnsi="Arial" w:cs="Arial"/>
          <w:sz w:val="20"/>
        </w:rPr>
        <w:t xml:space="preserve">tại </w:t>
      </w:r>
      <w:bookmarkStart w:id="234" w:name="dc_40"/>
      <w:r w:rsidRPr="005600BA" w:rsidR="00E73C7E">
        <w:rPr>
          <w:rFonts w:ascii="Arial" w:eastAsia="Calibri" w:hAnsi="Arial" w:cs="Arial"/>
          <w:sz w:val="20"/>
        </w:rPr>
        <w:t>điểm a khoản 1 Điều 135 của Luật Sở hữu trí tuệ</w:t>
      </w:r>
      <w:bookmarkEnd w:id="234"/>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35" w:name="dieu_36"/>
      <w:r w:rsidRPr="005600BA" w:rsidR="001976C8">
        <w:rPr>
          <w:rFonts w:ascii="Arial" w:hAnsi="Arial" w:cs="Arial"/>
          <w:b/>
          <w:sz w:val="20"/>
        </w:rPr>
        <w:t>Điều</w:t>
      </w:r>
      <w:r w:rsidRPr="005600BA" w:rsidR="00D91E90">
        <w:rPr>
          <w:rFonts w:ascii="Arial" w:hAnsi="Arial" w:cs="Arial"/>
          <w:b/>
          <w:sz w:val="20"/>
        </w:rPr>
        <w:t xml:space="preserve"> 36. Trách nhiệm quản lý nhà nước đối với dấu hiệu chỉ nguồn gốc địa lý</w:t>
      </w:r>
      <w:bookmarkEnd w:id="235"/>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36" w:name="khoan_1_36"/>
      <w:r w:rsidRPr="005600BA" w:rsidR="00D91E90">
        <w:rPr>
          <w:rFonts w:ascii="Arial" w:eastAsia="Calibri" w:hAnsi="Arial" w:cs="Arial"/>
          <w:sz w:val="20"/>
        </w:rPr>
        <w:t>1. Ủy ban nhân dân các tỉnh, thành phố trực thuộc trung ương chủ trì, phối hợp với Bộ</w:t>
      </w:r>
      <w:bookmarkEnd w:id="236"/>
      <w:r w:rsidRPr="005600BA" w:rsidR="00D91E90">
        <w:rPr>
          <w:rFonts w:ascii="Arial" w:eastAsia="Calibri" w:hAnsi="Arial" w:cs="Arial"/>
          <w:sz w:val="20"/>
        </w:rPr>
        <w:t xml:space="preserve"> </w:t>
      </w:r>
      <w:bookmarkStart w:id="237" w:name="cumtu_1_36"/>
      <w:r w:rsidRPr="005600BA" w:rsidR="00D91E90">
        <w:rPr>
          <w:rFonts w:ascii="Arial" w:eastAsia="Calibri" w:hAnsi="Arial" w:cs="Arial"/>
          <w:sz w:val="20"/>
        </w:rPr>
        <w:t>Nông nghiệp và Phát triển nông thôn</w:t>
      </w:r>
      <w:bookmarkEnd w:id="237"/>
      <w:r w:rsidRPr="005600BA" w:rsidR="00D91E90">
        <w:rPr>
          <w:rFonts w:ascii="Arial" w:eastAsia="Calibri" w:hAnsi="Arial" w:cs="Arial"/>
          <w:sz w:val="20"/>
        </w:rPr>
        <w:t xml:space="preserve">, </w:t>
      </w:r>
      <w:bookmarkStart w:id="238" w:name="khoan_1_36_name"/>
      <w:r w:rsidRPr="005600BA" w:rsidR="00D91E90">
        <w:rPr>
          <w:rFonts w:ascii="Arial" w:eastAsia="Calibri" w:hAnsi="Arial" w:cs="Arial"/>
          <w:sz w:val="20"/>
        </w:rPr>
        <w:t>Bộ Công Thương xác định các loại đặc sản, các đặc tính của sản phẩm, quy trình sản xuất các đặc sản mang chỉ dẫn địa lý thuộc phạm vi quản lý của bộ, ngành, địa phương trên cơ sở quy hoạch của địa phương.</w:t>
      </w:r>
      <w:bookmarkEnd w:id="238"/>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39" w:name="khoan_2_36"/>
      <w:r w:rsidRPr="00B332BB" w:rsidR="00B332BB">
        <w:rPr>
          <w:rFonts w:ascii="Arial" w:eastAsia="Calibri" w:hAnsi="Arial" w:cs="Arial"/>
          <w:sz w:val="20"/>
        </w:rPr>
        <w:t>2. Ủy ban nhân dân các tỉnh, thành phố trực thuộc trung ương cho phép sử dụng địa danh, dấu hiệu khác chỉ nguồn gốc địa lý của đặc sản địa phương để đăng ký nhãn hiệu tập thể, nhãn hiệu chứng nhận; trực tiếp hoặc phân cấp, ủy quyền cho Ủy ban nhân dân huyện, quận, thị xã, thành phố thuộc tỉnh, thành phố trực thuộc trung ương, cơ quan chuyên môn thuộc Ủy ban nhân dân tỉnh, thành phố trực thuộc trung ương nộp đơn đăng ký chỉ dẫn địa lý dùng cho các đặc sản của địa phương.</w:t>
      </w:r>
      <w:bookmarkEnd w:id="239"/>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40" w:name="khoan_3_36"/>
      <w:r w:rsidRPr="005600BA" w:rsidR="00D91E90">
        <w:rPr>
          <w:rFonts w:ascii="Arial" w:eastAsia="Calibri" w:hAnsi="Arial" w:cs="Arial"/>
          <w:sz w:val="20"/>
        </w:rPr>
        <w:t>3. Bộ trưởng Bộ Khoa học và Công nghệ hướng dẫn tiêu chí xác định địa danh, dấu hiệu khác chỉ nguồn gốc địa lý của sản phẩm.</w:t>
      </w:r>
      <w:bookmarkEnd w:id="240"/>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41" w:name="dieu_37"/>
      <w:r w:rsidRPr="005600BA" w:rsidR="001976C8">
        <w:rPr>
          <w:rFonts w:ascii="Arial" w:hAnsi="Arial" w:cs="Arial"/>
          <w:b/>
          <w:sz w:val="20"/>
        </w:rPr>
        <w:t>Điều</w:t>
      </w:r>
      <w:r w:rsidRPr="005600BA" w:rsidR="00D91E90">
        <w:rPr>
          <w:rFonts w:ascii="Arial" w:hAnsi="Arial" w:cs="Arial"/>
          <w:b/>
          <w:sz w:val="20"/>
        </w:rPr>
        <w:t xml:space="preserve"> 37. Thực hiện quyền sở hữu đối với chỉ dẫn địa lý</w:t>
      </w:r>
      <w:bookmarkEnd w:id="241"/>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42" w:name="khoan_1_37"/>
      <w:r w:rsidRPr="005600BA" w:rsidR="00D91E90">
        <w:rPr>
          <w:rFonts w:ascii="Arial" w:eastAsia="Calibri" w:hAnsi="Arial" w:cs="Arial"/>
          <w:sz w:val="20"/>
        </w:rPr>
        <w:t>1. Đối với chỉ dẫn địa lý của Việt Nam, cơ quan, tổ chức có quyền quản lý chỉ dẫn địa lý (sau đây gọi là tổ chức quản lý chỉ dẫn địa lý) quy định tại</w:t>
      </w:r>
      <w:bookmarkEnd w:id="242"/>
      <w:r w:rsidRPr="005600BA" w:rsidR="00D91E90">
        <w:rPr>
          <w:rFonts w:ascii="Arial" w:eastAsia="Calibri" w:hAnsi="Arial" w:cs="Arial"/>
          <w:sz w:val="20"/>
        </w:rPr>
        <w:t xml:space="preserve"> </w:t>
      </w:r>
      <w:bookmarkStart w:id="243" w:name="dc_41"/>
      <w:r w:rsidRPr="005600BA" w:rsidR="001976C8">
        <w:rPr>
          <w:rFonts w:ascii="Arial" w:eastAsia="Calibri" w:hAnsi="Arial" w:cs="Arial"/>
          <w:sz w:val="20"/>
        </w:rPr>
        <w:t>khoản</w:t>
      </w:r>
      <w:r w:rsidRPr="005600BA" w:rsidR="003923F8">
        <w:rPr>
          <w:rFonts w:ascii="Arial" w:eastAsia="Calibri" w:hAnsi="Arial" w:cs="Arial"/>
          <w:sz w:val="20"/>
        </w:rPr>
        <w:t xml:space="preserve"> 4 </w:t>
      </w:r>
      <w:r w:rsidRPr="005600BA" w:rsidR="001976C8">
        <w:rPr>
          <w:rFonts w:ascii="Arial" w:eastAsia="Calibri" w:hAnsi="Arial" w:cs="Arial"/>
          <w:sz w:val="20"/>
        </w:rPr>
        <w:t>Điều</w:t>
      </w:r>
      <w:r w:rsidRPr="005600BA" w:rsidR="003923F8">
        <w:rPr>
          <w:rFonts w:ascii="Arial" w:eastAsia="Calibri" w:hAnsi="Arial" w:cs="Arial"/>
          <w:sz w:val="20"/>
        </w:rPr>
        <w:t xml:space="preserve"> 121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43"/>
      <w:r w:rsidRPr="005600BA" w:rsidR="00D91E90">
        <w:rPr>
          <w:rFonts w:ascii="Arial" w:eastAsia="Calibri" w:hAnsi="Arial" w:cs="Arial"/>
          <w:sz w:val="20"/>
        </w:rPr>
        <w:t xml:space="preserve"> </w:t>
      </w:r>
      <w:bookmarkStart w:id="244" w:name="khoan_1_37_name"/>
      <w:r w:rsidRPr="005600BA" w:rsidR="00D91E90">
        <w:rPr>
          <w:rFonts w:ascii="Arial" w:eastAsia="Calibri" w:hAnsi="Arial" w:cs="Arial"/>
          <w:sz w:val="20"/>
        </w:rPr>
        <w:t>bao gồm:</w:t>
      </w:r>
      <w:bookmarkEnd w:id="244"/>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Ủy ban nhân dân tỉnh, thành phố trực thuộc trung ương nơi có khu vực địa lý tương ứng với chỉ dẫn địa lý trong trường hợp chỉ dẫn địa lý thuộc một địa phương;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Ủy ban nhân dân tỉnh, thành phố trực thuộc trung ương là đại diện theo </w:t>
      </w:r>
      <w:r w:rsidRPr="005600BA" w:rsidR="00044F1A">
        <w:rPr>
          <w:rFonts w:ascii="Arial" w:eastAsia="Calibri" w:hAnsi="Arial" w:cs="Arial"/>
          <w:sz w:val="20"/>
        </w:rPr>
        <w:t>ủy quyền</w:t>
      </w:r>
      <w:r w:rsidRPr="005600BA" w:rsidR="00D91E90">
        <w:rPr>
          <w:rFonts w:ascii="Arial" w:eastAsia="Calibri" w:hAnsi="Arial" w:cs="Arial"/>
          <w:sz w:val="20"/>
        </w:rPr>
        <w:t xml:space="preserve"> của các Ủy ban nhân dân tỉnh, thành phố trực thuộc trung ương khác nơi có khu vực địa lý tương ứng với chỉ dẫn địa lý trong trường hợp chỉ dẫn địa lý thuộc nhiều địa phương;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Ủy ban nhân dân huyện, quận, thị xã, thành phố thuộc tỉnh, thành phố trực thuộc trung ương, cơ quan chuyên môn thuộc Ủy ban nhân dân tỉnh, thành phố trực thuộc trung ương được Ủy ban nhân dân tỉnh, thành phố trực thuộc trung ương phân cấp, ủy quyền quản lý chỉ dẫn địa lý;</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d) Cơ quan, tổ chức được Ủy ban nhân dân các tỉnh, thành phố trực thuộc trung ương trao quyền quản lý chỉ dẫn địa lý với </w:t>
      </w:r>
      <w:r w:rsidRPr="005600BA" w:rsidR="001976C8">
        <w:rPr>
          <w:rFonts w:ascii="Arial" w:eastAsia="Calibri" w:hAnsi="Arial" w:cs="Arial"/>
          <w:sz w:val="20"/>
        </w:rPr>
        <w:t>điều</w:t>
      </w:r>
      <w:r w:rsidRPr="005600BA" w:rsidR="00D91E90">
        <w:rPr>
          <w:rFonts w:ascii="Arial" w:eastAsia="Calibri" w:hAnsi="Arial" w:cs="Arial"/>
          <w:sz w:val="20"/>
        </w:rPr>
        <w:t xml:space="preserve"> kiện cơ quan, tổ chức đó đại diện cho quyền lợi của tất cả các tổ chức, cá nhân được trao quyền sử dụng chỉ dẫn địa lý theo quy định tại </w:t>
      </w:r>
      <w:bookmarkStart w:id="245" w:name="dc_42"/>
      <w:r w:rsidRPr="005600BA" w:rsidR="001976C8">
        <w:rPr>
          <w:rFonts w:ascii="Arial" w:eastAsia="Calibri" w:hAnsi="Arial" w:cs="Arial"/>
          <w:sz w:val="20"/>
        </w:rPr>
        <w:t>khoản</w:t>
      </w:r>
      <w:r w:rsidRPr="005600BA" w:rsidR="003923F8">
        <w:rPr>
          <w:rFonts w:ascii="Arial" w:eastAsia="Calibri" w:hAnsi="Arial" w:cs="Arial"/>
          <w:sz w:val="20"/>
        </w:rPr>
        <w:t xml:space="preserve"> 4 </w:t>
      </w:r>
      <w:r w:rsidRPr="005600BA" w:rsidR="001976C8">
        <w:rPr>
          <w:rFonts w:ascii="Arial" w:eastAsia="Calibri" w:hAnsi="Arial" w:cs="Arial"/>
          <w:sz w:val="20"/>
        </w:rPr>
        <w:t>Điều</w:t>
      </w:r>
      <w:r w:rsidRPr="005600BA" w:rsidR="003923F8">
        <w:rPr>
          <w:rFonts w:ascii="Arial" w:eastAsia="Calibri" w:hAnsi="Arial" w:cs="Arial"/>
          <w:sz w:val="20"/>
        </w:rPr>
        <w:t xml:space="preserve"> 121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45"/>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46" w:name="khoan_2_37"/>
      <w:r w:rsidRPr="005600BA" w:rsidR="00D91E90">
        <w:rPr>
          <w:rFonts w:ascii="Arial" w:eastAsia="Calibri" w:hAnsi="Arial" w:cs="Arial"/>
          <w:sz w:val="20"/>
        </w:rPr>
        <w:t xml:space="preserve">2. Cơ quan, tổ chức có quyền quản lý chỉ dẫn địa lý theo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d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được phép thực hiện quyền của chủ sở hữu đối với chỉ dẫn địa lý quy định tại</w:t>
      </w:r>
      <w:bookmarkEnd w:id="246"/>
      <w:r w:rsidRPr="005600BA" w:rsidR="00D91E90">
        <w:rPr>
          <w:rFonts w:ascii="Arial" w:eastAsia="Calibri" w:hAnsi="Arial" w:cs="Arial"/>
          <w:sz w:val="20"/>
        </w:rPr>
        <w:t xml:space="preserve"> </w:t>
      </w:r>
      <w:bookmarkStart w:id="247" w:name="dc_43"/>
      <w:r w:rsidRPr="005600BA" w:rsidR="001976C8">
        <w:rPr>
          <w:rFonts w:ascii="Arial" w:eastAsia="Calibri" w:hAnsi="Arial" w:cs="Arial"/>
          <w:sz w:val="20"/>
        </w:rPr>
        <w:t>khoản</w:t>
      </w:r>
      <w:r w:rsidRPr="005600BA" w:rsidR="003923F8">
        <w:rPr>
          <w:rFonts w:ascii="Arial" w:eastAsia="Calibri" w:hAnsi="Arial" w:cs="Arial"/>
          <w:sz w:val="20"/>
        </w:rPr>
        <w:t xml:space="preserve"> 2 </w:t>
      </w:r>
      <w:r w:rsidRPr="005600BA" w:rsidR="001976C8">
        <w:rPr>
          <w:rFonts w:ascii="Arial" w:eastAsia="Calibri" w:hAnsi="Arial" w:cs="Arial"/>
          <w:sz w:val="20"/>
        </w:rPr>
        <w:t>Điều</w:t>
      </w:r>
      <w:r w:rsidRPr="005600BA" w:rsidR="003923F8">
        <w:rPr>
          <w:rFonts w:ascii="Arial" w:eastAsia="Calibri" w:hAnsi="Arial" w:cs="Arial"/>
          <w:sz w:val="20"/>
        </w:rPr>
        <w:t xml:space="preserve"> 123 và </w:t>
      </w:r>
      <w:r w:rsidRPr="005600BA" w:rsidR="001976C8">
        <w:rPr>
          <w:rFonts w:ascii="Arial" w:eastAsia="Calibri" w:hAnsi="Arial" w:cs="Arial"/>
          <w:sz w:val="20"/>
        </w:rPr>
        <w:t>Điều</w:t>
      </w:r>
      <w:r w:rsidRPr="005600BA" w:rsidR="003923F8">
        <w:rPr>
          <w:rFonts w:ascii="Arial" w:eastAsia="Calibri" w:hAnsi="Arial" w:cs="Arial"/>
          <w:sz w:val="20"/>
        </w:rPr>
        <w:t xml:space="preserve"> 198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47"/>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Đối với chỉ dẫn địa lý của nước ngoài, chủ sở hữu, tổ chức được phép thực hiện quyền của chủ sở hữu đối với chỉ dẫn địa lý và tổ chức quản lý chỉ dẫn địa lý được xác định theo quy định pháp </w:t>
      </w:r>
      <w:r w:rsidRPr="005600BA" w:rsidR="00E73C7E">
        <w:rPr>
          <w:rFonts w:ascii="Arial" w:eastAsia="Calibri" w:hAnsi="Arial" w:cs="Arial"/>
          <w:sz w:val="20"/>
        </w:rPr>
        <w:t>luật</w:t>
      </w:r>
      <w:r w:rsidRPr="005600BA" w:rsidR="00D91E90">
        <w:rPr>
          <w:rFonts w:ascii="Arial" w:eastAsia="Calibri" w:hAnsi="Arial" w:cs="Arial"/>
          <w:sz w:val="20"/>
        </w:rPr>
        <w:t xml:space="preserve"> của nước xuất xứ của chỉ dẫn địa lý đó.</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48" w:name="dieu_38"/>
      <w:r w:rsidRPr="005600BA" w:rsidR="001976C8">
        <w:rPr>
          <w:rFonts w:ascii="Arial" w:hAnsi="Arial" w:cs="Arial"/>
          <w:b/>
          <w:sz w:val="20"/>
        </w:rPr>
        <w:t>Điều</w:t>
      </w:r>
      <w:r w:rsidRPr="005600BA" w:rsidR="00D91E90">
        <w:rPr>
          <w:rFonts w:ascii="Arial" w:hAnsi="Arial" w:cs="Arial"/>
          <w:b/>
          <w:sz w:val="20"/>
        </w:rPr>
        <w:t xml:space="preserve"> 38. Thực hiện quyền quản lý chỉ dẫn địa lý của tổ chức quản lý chỉ dẫn địa lý</w:t>
      </w:r>
      <w:bookmarkEnd w:id="248"/>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Tổ chức quản lý chỉ dẫn địa lý quy định tại </w:t>
      </w:r>
      <w:bookmarkStart w:id="249" w:name="tc_10"/>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37 </w:t>
      </w:r>
      <w:r w:rsidRPr="005600BA" w:rsidR="001976C8">
        <w:rPr>
          <w:rFonts w:ascii="Arial" w:eastAsia="Calibri" w:hAnsi="Arial" w:cs="Arial"/>
          <w:sz w:val="20"/>
        </w:rPr>
        <w:t>Nghị định này</w:t>
      </w:r>
      <w:bookmarkEnd w:id="249"/>
      <w:r w:rsidRPr="005600BA" w:rsidR="00D91E90">
        <w:rPr>
          <w:rFonts w:ascii="Arial" w:eastAsia="Calibri" w:hAnsi="Arial" w:cs="Arial"/>
          <w:sz w:val="20"/>
        </w:rPr>
        <w:t xml:space="preserve"> có trách nhiệm:</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Xây dựng và ban hành quy chế quản lý chỉ dẫn địa lý;</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Quản lý chỉ dẫn địa lý theo quy chế do mình ban hành;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Lập và công khai danh sách tổ chức, cá nhân sử dụng chỉ dẫn địa lý trên cơ sở thông báo của các tổ chức, cá nhân đó. Danh sách tổ chức, cá nhân sử dụng chỉ dẫn địa lý phải được cập nhật khi có bất kỳ sự thay đổi nào;</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d) Tổ chức thực hiện các biện pháp để quản lý việc sử dụng chỉ dẫn địa lý của các tổ chức, cá nhân sản xuất sản phẩm mang chỉ dẫn địa lý nhằm bảo đảm sản phẩm đáp ứng các tiêu chuẩn về tính chất, chất lượng đặc thù, danh tiếng phù hợp với bản mô tả tính chất đặc thù của sản phẩm mang chỉ dẫn địa lý;</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đ) Theo dõi, thực hiện các biện pháp để phòng ngừa và ngăn cấm các hành vi xâm phạm quyền đối với chỉ dẫn địa lý; yêu cầu cơ quan có thẩm quyền xử lý theo quy định pháp </w:t>
      </w:r>
      <w:r w:rsidRPr="005600BA" w:rsidR="00E73C7E">
        <w:rPr>
          <w:rFonts w:ascii="Arial" w:eastAsia="Calibri" w:hAnsi="Arial" w:cs="Arial"/>
          <w:sz w:val="20"/>
        </w:rPr>
        <w:t>luật</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e) Báo cáo cơ quan quản lý nhà nước về quyền sở hữu công nghiệp về tình hình quản lý chỉ dẫn địa lý theo định kỳ hai năm một lần.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50" w:name="khoan_2_38"/>
      <w:r w:rsidRPr="005600BA" w:rsidR="00D91E90">
        <w:rPr>
          <w:rFonts w:ascii="Arial" w:eastAsia="Calibri" w:hAnsi="Arial" w:cs="Arial"/>
          <w:sz w:val="20"/>
        </w:rPr>
        <w:t xml:space="preserve">2. Quy chế quản lý chỉ dẫn địa lý theo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a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phải đáp ứng các </w:t>
      </w:r>
      <w:r w:rsidRPr="005600BA" w:rsidR="001976C8">
        <w:rPr>
          <w:rFonts w:ascii="Arial" w:eastAsia="Calibri" w:hAnsi="Arial" w:cs="Arial"/>
          <w:sz w:val="20"/>
        </w:rPr>
        <w:t>điều</w:t>
      </w:r>
      <w:r w:rsidRPr="005600BA" w:rsidR="00D91E90">
        <w:rPr>
          <w:rFonts w:ascii="Arial" w:eastAsia="Calibri" w:hAnsi="Arial" w:cs="Arial"/>
          <w:sz w:val="20"/>
        </w:rPr>
        <w:t xml:space="preserve"> kiện dưới đây:</w:t>
      </w:r>
      <w:bookmarkEnd w:id="250"/>
      <w:r w:rsidRPr="005600BA" w:rsidR="00D91E90">
        <w:rPr>
          <w:rFonts w:ascii="Arial" w:eastAsia="Calibri"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Quy chế quản lý chỉ dẫn địa lý bao gồm các nội dung chủ yếu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a1) Sản phẩm mang chỉ dẫn địa lý: tên sản phẩm, mô tả về sản phẩm (tính chất, chất lượng đặc thù của sản phẩm, quy trình sản xuất, khu vực sản xuất v.v…) tương ứng với nội dung trong bản mô tả tính chất đặc thù của sản phẩm;</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a2) Việc ghi nhận tổ chức, cá nhân sử dụng chỉ dẫn địa lý: hồ sơ yêu cầu ghi nhận tổ chức, cá nhân sử dụng chỉ dẫn địa lý bao gồm yêu cầu ghi nhận, tài liệu chứng minh tổ chức, cá nhân có hoạt động sản xuất sản phẩm mang chỉ dẫn địa lý tại khu vực địa lý tương ứng với chỉ dẫn địa lý và các tài liệu khác, nếu cần; việc xem xét hồ sơ, kiểm tra và đánh giá tính xác thực của tài liệu, bao gồm cả việc tuân thủ bản mô tả tính chất đặc thù của sản phẩm mang chỉ dẫn địa lý (nếu cần thiết) và ghi nhận các thông tin của tổ chức, cá nhân vào danh sách tổ chức, cá nhân sử dụng chỉ dẫn địa lý;</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a3) Cơ chế kiểm tra, kiểm soát việc sử dụng chỉ dẫn địa lý: nội dung kiểm tra, kiểm soát (nguồn gốc địa lý, tính chất, chất lượng đặc thù của sản phẩm, quy trình sản xuất v.v…); kế hoạch kiểm tra, kiểm soát; công cụ, phương pháp kiểm tra, kiểm soát; cơ quan, tổ chức thực hiện kiểm tra, kiểm soá</w:t>
      </w:r>
      <w:r w:rsidRPr="005600BA" w:rsidR="00D91E90">
        <w:rPr>
          <w:rFonts w:ascii="Arial" w:eastAsia="Calibri" w:hAnsi="Arial" w:cs="Arial"/>
          <w:sz w:val="20"/>
        </w:rPr>
        <w:t xml:space="preserve">t v.v...;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a4) Quyền và trách nhiệm của tổ chức, cá nhân sử dụng chỉ dẫn địa lý: bảo đảm duy trì tính chất, chất lượng đặc thù, danh tiếng của sản phẩm mang chỉ dẫn địa lý; thông báo cho tổ chức quản lý chỉ dẫn địa lý để được ghi nhận vào danh sách tổ chức, cá nhân sử dụng chỉ dẫn địa lý trước khi sử dụng chỉ dẫn địa lý; báo cáo tổ chức quản lý chỉ dẫn địa lý về tình hình sử dụng chỉ dẫn địa lý theo định kỳ hằng năm v.v...;</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a5) Quyền và trách nhiệm của tổ chức quản lý chỉ dẫn địa lý trong việc quản lý chỉ dẫn địa lý;</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a6) Kinh phí cho hoạt động quản lý chỉ dẫn địa lý;</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a7) Biện pháp xử lý trong trường hợp vi phạm Quy chế.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Quy chế quản lý chỉ dẫn địa lý phải được lấy ý kiến của các tổ chức, cá nhân sản xuất sản phẩm mang chỉ dẫn địa lý trước khi được ban hàn</w:t>
      </w:r>
      <w:r w:rsidRPr="005600BA" w:rsidR="00D91E90">
        <w:rPr>
          <w:rFonts w:ascii="Arial" w:eastAsia="Calibri" w:hAnsi="Arial" w:cs="Arial"/>
          <w:sz w:val="20"/>
        </w:rPr>
        <w:t>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Quy chế quản lý chỉ dẫn địa lý không bao gồm các nội dung hạn chế một cách bất hợp lý quyền sử dụng hợp pháp chỉ dẫn địa lý của các tổ chức, cá nhân sản xuất sản phẩm mang chỉ dẫn địa lý.</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51" w:name="dieu_39"/>
      <w:r w:rsidRPr="005600BA" w:rsidR="001976C8">
        <w:rPr>
          <w:rFonts w:ascii="Arial" w:hAnsi="Arial" w:cs="Arial"/>
          <w:b/>
          <w:sz w:val="20"/>
        </w:rPr>
        <w:t>Điều</w:t>
      </w:r>
      <w:r w:rsidRPr="005600BA" w:rsidR="00D91E90">
        <w:rPr>
          <w:rFonts w:ascii="Arial" w:hAnsi="Arial" w:cs="Arial"/>
          <w:b/>
          <w:sz w:val="20"/>
        </w:rPr>
        <w:t xml:space="preserve"> 39. Bảo mật dữ liệu thử nghiệm nông hóa phẩm</w:t>
      </w:r>
      <w:bookmarkEnd w:id="251"/>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1. Nông hóa phẩm là các sản phẩm hóa học sử dụng trong lĩnh vực </w:t>
      </w:r>
      <w:bookmarkStart w:id="252" w:name="cumtu_1_39"/>
      <w:r w:rsidRPr="005600BA" w:rsidR="00D91E90">
        <w:rPr>
          <w:rFonts w:ascii="Arial" w:hAnsi="Arial" w:cs="Arial"/>
          <w:sz w:val="20"/>
        </w:rPr>
        <w:t>nông nghiệp và phát triển nông thôn</w:t>
      </w:r>
      <w:bookmarkEnd w:id="252"/>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2. Dữ liệu thử nghiệm nông hóa phẩm được bảo mật nếu dữ liệu đó đáp ứng </w:t>
      </w:r>
      <w:r w:rsidRPr="005600BA" w:rsidR="001976C8">
        <w:rPr>
          <w:rFonts w:ascii="Arial" w:hAnsi="Arial" w:cs="Arial"/>
          <w:sz w:val="20"/>
        </w:rPr>
        <w:t>điều</w:t>
      </w:r>
      <w:r w:rsidRPr="005600BA" w:rsidR="00D91E90">
        <w:rPr>
          <w:rFonts w:ascii="Arial" w:hAnsi="Arial" w:cs="Arial"/>
          <w:sz w:val="20"/>
        </w:rPr>
        <w:t xml:space="preserve"> kiện quy định tại </w:t>
      </w:r>
      <w:bookmarkStart w:id="253" w:name="dc_44"/>
      <w:r w:rsidRPr="005600BA" w:rsidR="001976C8">
        <w:rPr>
          <w:rFonts w:ascii="Arial" w:hAnsi="Arial" w:cs="Arial"/>
          <w:sz w:val="20"/>
        </w:rPr>
        <w:t>khoản</w:t>
      </w:r>
      <w:r w:rsidRPr="005600BA" w:rsidR="003923F8">
        <w:rPr>
          <w:rFonts w:ascii="Arial" w:hAnsi="Arial" w:cs="Arial"/>
          <w:sz w:val="20"/>
        </w:rPr>
        <w:t xml:space="preserve"> 1 </w:t>
      </w:r>
      <w:r w:rsidRPr="005600BA" w:rsidR="001976C8">
        <w:rPr>
          <w:rFonts w:ascii="Arial" w:hAnsi="Arial" w:cs="Arial"/>
          <w:sz w:val="20"/>
        </w:rPr>
        <w:t>Điều</w:t>
      </w:r>
      <w:r w:rsidRPr="005600BA" w:rsidR="003923F8">
        <w:rPr>
          <w:rFonts w:ascii="Arial" w:hAnsi="Arial" w:cs="Arial"/>
          <w:sz w:val="20"/>
        </w:rPr>
        <w:t xml:space="preserve"> 128 của </w:t>
      </w:r>
      <w:r w:rsidRPr="005600BA" w:rsidR="00E73C7E">
        <w:rPr>
          <w:rFonts w:ascii="Arial" w:hAnsi="Arial" w:cs="Arial"/>
          <w:sz w:val="20"/>
        </w:rPr>
        <w:t>Luật</w:t>
      </w:r>
      <w:r w:rsidRPr="005600BA" w:rsidR="003923F8">
        <w:rPr>
          <w:rFonts w:ascii="Arial" w:hAnsi="Arial" w:cs="Arial"/>
          <w:sz w:val="20"/>
        </w:rPr>
        <w:t xml:space="preserve"> Sở hữu trí tuệ</w:t>
      </w:r>
      <w:bookmarkEnd w:id="253"/>
      <w:r w:rsidRPr="005600BA" w:rsidR="00D91E90">
        <w:rPr>
          <w:rFonts w:ascii="Arial" w:hAnsi="Arial" w:cs="Arial"/>
          <w:sz w:val="20"/>
        </w:rPr>
        <w:t xml:space="preserve"> và được người nộp đơn yêu cầu bảo mật khi nộp đơn xin cấp phép lưu hành nông hóa phẩm.</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3. Cơ quan có thẩm quyền cấp phép lưu hành nông hóa phẩm thực hiện việc bảo mật đối với dữ liệu thử nghiệm nêu tại </w:t>
      </w:r>
      <w:r w:rsidRPr="005600BA" w:rsidR="001976C8">
        <w:rPr>
          <w:rFonts w:ascii="Arial" w:hAnsi="Arial" w:cs="Arial"/>
          <w:sz w:val="20"/>
        </w:rPr>
        <w:t>khoản</w:t>
      </w:r>
      <w:r w:rsidRPr="005600BA" w:rsidR="00D91E90">
        <w:rPr>
          <w:rFonts w:ascii="Arial" w:hAnsi="Arial" w:cs="Arial"/>
          <w:sz w:val="20"/>
        </w:rPr>
        <w:t xml:space="preserve"> 2 </w:t>
      </w:r>
      <w:r w:rsidRPr="005600BA" w:rsidR="001976C8">
        <w:rPr>
          <w:rFonts w:ascii="Arial" w:hAnsi="Arial" w:cs="Arial"/>
          <w:sz w:val="20"/>
        </w:rPr>
        <w:t>Điều</w:t>
      </w:r>
      <w:r w:rsidRPr="005600BA" w:rsidR="00D91E90">
        <w:rPr>
          <w:rFonts w:ascii="Arial" w:hAnsi="Arial" w:cs="Arial"/>
          <w:sz w:val="20"/>
        </w:rPr>
        <w:t xml:space="preserve"> </w:t>
      </w:r>
      <w:r w:rsidRPr="005600BA" w:rsidR="001976C8">
        <w:rPr>
          <w:rFonts w:ascii="Arial" w:hAnsi="Arial" w:cs="Arial"/>
          <w:sz w:val="20"/>
        </w:rPr>
        <w:t>này</w:t>
      </w:r>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54" w:name="dieu_40"/>
      <w:r w:rsidRPr="005600BA" w:rsidR="001976C8">
        <w:rPr>
          <w:rFonts w:ascii="Arial" w:hAnsi="Arial" w:cs="Arial"/>
          <w:b/>
          <w:sz w:val="20"/>
        </w:rPr>
        <w:t>Điều</w:t>
      </w:r>
      <w:r w:rsidRPr="005600BA" w:rsidR="00D91E90">
        <w:rPr>
          <w:rFonts w:ascii="Arial" w:hAnsi="Arial" w:cs="Arial"/>
          <w:b/>
          <w:sz w:val="20"/>
        </w:rPr>
        <w:t xml:space="preserve"> 40. Sử dụng đối tượng sở hữu công nghiệp</w:t>
      </w:r>
      <w:bookmarkEnd w:id="254"/>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1. Hành vi lưu thông sản phẩm quy định tại </w:t>
      </w:r>
      <w:bookmarkStart w:id="255" w:name="dc_45"/>
      <w:r w:rsidRPr="005600BA" w:rsidR="001976C8">
        <w:rPr>
          <w:rFonts w:ascii="Arial" w:hAnsi="Arial" w:cs="Arial"/>
          <w:sz w:val="20"/>
        </w:rPr>
        <w:t>điểm</w:t>
      </w:r>
      <w:r w:rsidRPr="005600BA" w:rsidR="003923F8">
        <w:rPr>
          <w:rFonts w:ascii="Arial" w:hAnsi="Arial" w:cs="Arial"/>
          <w:sz w:val="20"/>
        </w:rPr>
        <w:t xml:space="preserve"> d </w:t>
      </w:r>
      <w:r w:rsidRPr="005600BA" w:rsidR="001976C8">
        <w:rPr>
          <w:rFonts w:ascii="Arial" w:hAnsi="Arial" w:cs="Arial"/>
          <w:sz w:val="20"/>
        </w:rPr>
        <w:t>khoản</w:t>
      </w:r>
      <w:r w:rsidRPr="005600BA" w:rsidR="003923F8">
        <w:rPr>
          <w:rFonts w:ascii="Arial" w:hAnsi="Arial" w:cs="Arial"/>
          <w:sz w:val="20"/>
        </w:rPr>
        <w:t xml:space="preserve"> 1, </w:t>
      </w:r>
      <w:r w:rsidRPr="005600BA" w:rsidR="001976C8">
        <w:rPr>
          <w:rFonts w:ascii="Arial" w:hAnsi="Arial" w:cs="Arial"/>
          <w:sz w:val="20"/>
        </w:rPr>
        <w:t>điểm</w:t>
      </w:r>
      <w:r w:rsidRPr="005600BA" w:rsidR="003923F8">
        <w:rPr>
          <w:rFonts w:ascii="Arial" w:hAnsi="Arial" w:cs="Arial"/>
          <w:sz w:val="20"/>
        </w:rPr>
        <w:t xml:space="preserve"> b </w:t>
      </w:r>
      <w:r w:rsidRPr="005600BA" w:rsidR="001976C8">
        <w:rPr>
          <w:rFonts w:ascii="Arial" w:hAnsi="Arial" w:cs="Arial"/>
          <w:sz w:val="20"/>
        </w:rPr>
        <w:t>khoản</w:t>
      </w:r>
      <w:r w:rsidRPr="005600BA" w:rsidR="003923F8">
        <w:rPr>
          <w:rFonts w:ascii="Arial" w:hAnsi="Arial" w:cs="Arial"/>
          <w:sz w:val="20"/>
        </w:rPr>
        <w:t xml:space="preserve"> 2 và </w:t>
      </w:r>
      <w:r w:rsidRPr="005600BA" w:rsidR="001976C8">
        <w:rPr>
          <w:rFonts w:ascii="Arial" w:hAnsi="Arial" w:cs="Arial"/>
          <w:sz w:val="20"/>
        </w:rPr>
        <w:t>điểm</w:t>
      </w:r>
      <w:r w:rsidRPr="005600BA" w:rsidR="003923F8">
        <w:rPr>
          <w:rFonts w:ascii="Arial" w:hAnsi="Arial" w:cs="Arial"/>
          <w:sz w:val="20"/>
        </w:rPr>
        <w:t xml:space="preserve"> b </w:t>
      </w:r>
      <w:r w:rsidRPr="005600BA" w:rsidR="001976C8">
        <w:rPr>
          <w:rFonts w:ascii="Arial" w:hAnsi="Arial" w:cs="Arial"/>
          <w:sz w:val="20"/>
        </w:rPr>
        <w:t>khoản</w:t>
      </w:r>
      <w:r w:rsidRPr="005600BA" w:rsidR="003923F8">
        <w:rPr>
          <w:rFonts w:ascii="Arial" w:hAnsi="Arial" w:cs="Arial"/>
          <w:sz w:val="20"/>
        </w:rPr>
        <w:t xml:space="preserve"> 7 </w:t>
      </w:r>
      <w:r w:rsidRPr="005600BA" w:rsidR="001976C8">
        <w:rPr>
          <w:rFonts w:ascii="Arial" w:hAnsi="Arial" w:cs="Arial"/>
          <w:sz w:val="20"/>
        </w:rPr>
        <w:t>Điều</w:t>
      </w:r>
      <w:r w:rsidRPr="005600BA" w:rsidR="003923F8">
        <w:rPr>
          <w:rFonts w:ascii="Arial" w:hAnsi="Arial" w:cs="Arial"/>
          <w:sz w:val="20"/>
        </w:rPr>
        <w:t xml:space="preserve"> 124 của </w:t>
      </w:r>
      <w:r w:rsidRPr="005600BA" w:rsidR="00E73C7E">
        <w:rPr>
          <w:rFonts w:ascii="Arial" w:hAnsi="Arial" w:cs="Arial"/>
          <w:sz w:val="20"/>
        </w:rPr>
        <w:t>Luật</w:t>
      </w:r>
      <w:r w:rsidRPr="005600BA" w:rsidR="003923F8">
        <w:rPr>
          <w:rFonts w:ascii="Arial" w:hAnsi="Arial" w:cs="Arial"/>
          <w:sz w:val="20"/>
        </w:rPr>
        <w:t xml:space="preserve"> Sở hữu trí tuệ</w:t>
      </w:r>
      <w:bookmarkEnd w:id="255"/>
      <w:r w:rsidRPr="005600BA" w:rsidR="00D91E90">
        <w:rPr>
          <w:rFonts w:ascii="Arial" w:hAnsi="Arial" w:cs="Arial"/>
          <w:sz w:val="20"/>
        </w:rPr>
        <w:t xml:space="preserve"> bao gồm cả hành vi bán, trưng bày để bán, vận chuyển sản phẩm.</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2. Việc sử dụng </w:t>
      </w:r>
      <w:r w:rsidRPr="005600BA" w:rsidR="00B90A32">
        <w:rPr>
          <w:rFonts w:ascii="Arial" w:hAnsi="Arial" w:cs="Arial"/>
          <w:sz w:val="20"/>
        </w:rPr>
        <w:t>mẫu</w:t>
      </w:r>
      <w:r w:rsidRPr="005600BA" w:rsidR="00D91E90">
        <w:rPr>
          <w:rFonts w:ascii="Arial" w:hAnsi="Arial" w:cs="Arial"/>
          <w:sz w:val="20"/>
        </w:rPr>
        <w:t xml:space="preserve"> nhãn hiệu trên thực tế khác biệt với </w:t>
      </w:r>
      <w:r w:rsidRPr="005600BA" w:rsidR="00B90A32">
        <w:rPr>
          <w:rFonts w:ascii="Arial" w:hAnsi="Arial" w:cs="Arial"/>
          <w:sz w:val="20"/>
        </w:rPr>
        <w:t>mẫu</w:t>
      </w:r>
      <w:r w:rsidRPr="005600BA" w:rsidR="00D91E90">
        <w:rPr>
          <w:rFonts w:ascii="Arial" w:hAnsi="Arial" w:cs="Arial"/>
          <w:sz w:val="20"/>
        </w:rPr>
        <w:t xml:space="preserve"> nhãn hiệu được bảo hộ do chủ sở hữu nhãn hiệu hoặc người được chủ sở hữu nhãn hiệu cho phép thực hiện cũng được coi là sử dụng nhãn hiệu theo quy định tại </w:t>
      </w:r>
      <w:bookmarkStart w:id="256" w:name="dc_46"/>
      <w:r w:rsidRPr="005600BA" w:rsidR="001976C8">
        <w:rPr>
          <w:rFonts w:ascii="Arial" w:hAnsi="Arial" w:cs="Arial"/>
          <w:sz w:val="20"/>
        </w:rPr>
        <w:t>khoản</w:t>
      </w:r>
      <w:r w:rsidRPr="005600BA" w:rsidR="003923F8">
        <w:rPr>
          <w:rFonts w:ascii="Arial" w:hAnsi="Arial" w:cs="Arial"/>
          <w:sz w:val="20"/>
        </w:rPr>
        <w:t xml:space="preserve"> 5 </w:t>
      </w:r>
      <w:r w:rsidRPr="005600BA" w:rsidR="001976C8">
        <w:rPr>
          <w:rFonts w:ascii="Arial" w:hAnsi="Arial" w:cs="Arial"/>
          <w:sz w:val="20"/>
        </w:rPr>
        <w:t>Điều</w:t>
      </w:r>
      <w:r w:rsidRPr="005600BA" w:rsidR="003923F8">
        <w:rPr>
          <w:rFonts w:ascii="Arial" w:hAnsi="Arial" w:cs="Arial"/>
          <w:sz w:val="20"/>
        </w:rPr>
        <w:t xml:space="preserve"> 124 của </w:t>
      </w:r>
      <w:r w:rsidRPr="005600BA" w:rsidR="00E73C7E">
        <w:rPr>
          <w:rFonts w:ascii="Arial" w:hAnsi="Arial" w:cs="Arial"/>
          <w:sz w:val="20"/>
        </w:rPr>
        <w:t>Luật</w:t>
      </w:r>
      <w:r w:rsidRPr="005600BA" w:rsidR="003923F8">
        <w:rPr>
          <w:rFonts w:ascii="Arial" w:hAnsi="Arial" w:cs="Arial"/>
          <w:sz w:val="20"/>
        </w:rPr>
        <w:t xml:space="preserve"> Sở hữu trí tuệ</w:t>
      </w:r>
      <w:bookmarkEnd w:id="256"/>
      <w:r w:rsidRPr="005600BA" w:rsidR="00D91E90">
        <w:rPr>
          <w:rFonts w:ascii="Arial" w:hAnsi="Arial" w:cs="Arial"/>
          <w:sz w:val="20"/>
        </w:rPr>
        <w:t xml:space="preserve"> nếu sự khác biệt </w:t>
      </w:r>
      <w:r w:rsidRPr="005600BA" w:rsidR="001976C8">
        <w:rPr>
          <w:rFonts w:ascii="Arial" w:hAnsi="Arial" w:cs="Arial"/>
          <w:sz w:val="20"/>
        </w:rPr>
        <w:t>này</w:t>
      </w:r>
      <w:r w:rsidRPr="005600BA" w:rsidR="00D91E90">
        <w:rPr>
          <w:rFonts w:ascii="Arial" w:hAnsi="Arial" w:cs="Arial"/>
          <w:sz w:val="20"/>
        </w:rPr>
        <w:t xml:space="preserve"> là không đáng kể, không làm thay đổi khả năng phân biệt của nhãn hiệu.</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57" w:name="dieu_41"/>
      <w:r w:rsidRPr="005600BA" w:rsidR="001976C8">
        <w:rPr>
          <w:rFonts w:ascii="Arial" w:hAnsi="Arial" w:cs="Arial"/>
          <w:b/>
          <w:sz w:val="20"/>
        </w:rPr>
        <w:t>Điều</w:t>
      </w:r>
      <w:r w:rsidRPr="005600BA" w:rsidR="00D91E90">
        <w:rPr>
          <w:rFonts w:ascii="Arial" w:hAnsi="Arial" w:cs="Arial"/>
          <w:b/>
          <w:sz w:val="20"/>
        </w:rPr>
        <w:t xml:space="preserve"> 41. Sử dụng sáng chế nhân danh Nhà nước</w:t>
      </w:r>
      <w:bookmarkEnd w:id="257"/>
    </w:p>
    <w:p w:rsidR="00D3267F"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eastAsia="Calibri" w:hAnsi="Arial" w:cs="Arial"/>
          <w:sz w:val="20"/>
        </w:rPr>
        <w:t xml:space="preserve">1. Việc sử dụng sáng chế nhân danh Nhà nước nhằm phục vụ lợi ích công cộng, phi thương mại, phục vụ quốc phòng, an ninh, phòng bệnh, chữa bệnh, dinh dưỡng cho nhân dân hoặc đáp ứng các nhu cầu cấp thiết khác của xã hội theo quy định tại </w:t>
      </w:r>
      <w:bookmarkStart w:id="258" w:name="dc_47"/>
      <w:r w:rsidRPr="005600BA" w:rsidR="001976C8">
        <w:rPr>
          <w:rFonts w:ascii="Arial" w:eastAsia="Calibri" w:hAnsi="Arial" w:cs="Arial"/>
          <w:sz w:val="20"/>
        </w:rPr>
        <w:t>khoản</w:t>
      </w:r>
      <w:r w:rsidRPr="005600BA" w:rsidR="003923F8">
        <w:rPr>
          <w:rFonts w:ascii="Arial" w:eastAsia="Calibri" w:hAnsi="Arial" w:cs="Arial"/>
          <w:sz w:val="20"/>
        </w:rPr>
        <w:t xml:space="preserve"> 1 </w:t>
      </w:r>
      <w:r w:rsidRPr="005600BA" w:rsidR="001976C8">
        <w:rPr>
          <w:rFonts w:ascii="Arial" w:eastAsia="Calibri" w:hAnsi="Arial" w:cs="Arial"/>
          <w:sz w:val="20"/>
        </w:rPr>
        <w:t>Điều</w:t>
      </w:r>
      <w:r w:rsidRPr="005600BA" w:rsidR="003923F8">
        <w:rPr>
          <w:rFonts w:ascii="Arial" w:eastAsia="Calibri" w:hAnsi="Arial" w:cs="Arial"/>
          <w:sz w:val="20"/>
        </w:rPr>
        <w:t xml:space="preserve"> 133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58"/>
      <w:r w:rsidRPr="005600BA" w:rsidR="003923F8">
        <w:rPr>
          <w:rFonts w:ascii="Arial" w:eastAsia="Calibri" w:hAnsi="Arial" w:cs="Arial"/>
          <w:sz w:val="20"/>
        </w:rPr>
        <w:t xml:space="preserve"> do các bộ, cơ quan ngang bộ thực hiện hoặc chỉ định tổ chức, cá nhân khác thực hiện trên cơ sở ban hành quyết định bắt buộc chuyển giao quyền sử dụng sáng chế quy định tại </w:t>
      </w:r>
      <w:bookmarkStart w:id="259" w:name="dc_48"/>
      <w:r w:rsidRPr="005600BA" w:rsidR="001976C8">
        <w:rPr>
          <w:rFonts w:ascii="Arial" w:eastAsia="Calibri" w:hAnsi="Arial" w:cs="Arial"/>
          <w:sz w:val="20"/>
        </w:rPr>
        <w:t>điểm</w:t>
      </w:r>
      <w:r w:rsidRPr="005600BA" w:rsidR="003923F8">
        <w:rPr>
          <w:rFonts w:ascii="Arial" w:eastAsia="Calibri" w:hAnsi="Arial" w:cs="Arial"/>
          <w:sz w:val="20"/>
        </w:rPr>
        <w:t xml:space="preserve"> a </w:t>
      </w:r>
      <w:r w:rsidRPr="005600BA" w:rsidR="001976C8">
        <w:rPr>
          <w:rFonts w:ascii="Arial" w:eastAsia="Calibri" w:hAnsi="Arial" w:cs="Arial"/>
          <w:sz w:val="20"/>
        </w:rPr>
        <w:t>khoản</w:t>
      </w:r>
      <w:r w:rsidRPr="005600BA" w:rsidR="003923F8">
        <w:rPr>
          <w:rFonts w:ascii="Arial" w:eastAsia="Calibri" w:hAnsi="Arial" w:cs="Arial"/>
          <w:sz w:val="20"/>
        </w:rPr>
        <w:t xml:space="preserve"> </w:t>
      </w:r>
      <w:r w:rsidRPr="005600BA" w:rsidR="003923F8">
        <w:rPr>
          <w:rFonts w:ascii="Arial" w:eastAsia="Calibri" w:hAnsi="Arial" w:cs="Arial"/>
          <w:sz w:val="20"/>
        </w:rPr>
        <w:t xml:space="preserve">1 </w:t>
      </w:r>
      <w:r w:rsidRPr="005600BA" w:rsidR="001976C8">
        <w:rPr>
          <w:rFonts w:ascii="Arial" w:eastAsia="Calibri" w:hAnsi="Arial" w:cs="Arial"/>
          <w:sz w:val="20"/>
        </w:rPr>
        <w:t>Điều</w:t>
      </w:r>
      <w:r w:rsidRPr="005600BA" w:rsidR="003923F8">
        <w:rPr>
          <w:rFonts w:ascii="Arial" w:eastAsia="Calibri" w:hAnsi="Arial" w:cs="Arial"/>
          <w:sz w:val="20"/>
        </w:rPr>
        <w:t xml:space="preserve"> 145 và đoạn 2 </w:t>
      </w:r>
      <w:r w:rsidRPr="005600BA" w:rsidR="001976C8">
        <w:rPr>
          <w:rFonts w:ascii="Arial" w:eastAsia="Calibri" w:hAnsi="Arial" w:cs="Arial"/>
          <w:sz w:val="20"/>
        </w:rPr>
        <w:t>khoản</w:t>
      </w:r>
      <w:r w:rsidRPr="005600BA" w:rsidR="003923F8">
        <w:rPr>
          <w:rFonts w:ascii="Arial" w:eastAsia="Calibri" w:hAnsi="Arial" w:cs="Arial"/>
          <w:sz w:val="20"/>
        </w:rPr>
        <w:t xml:space="preserve"> 1 </w:t>
      </w:r>
      <w:r w:rsidRPr="005600BA" w:rsidR="001976C8">
        <w:rPr>
          <w:rFonts w:ascii="Arial" w:eastAsia="Calibri" w:hAnsi="Arial" w:cs="Arial"/>
          <w:sz w:val="20"/>
        </w:rPr>
        <w:t>Điều</w:t>
      </w:r>
      <w:r w:rsidRPr="005600BA" w:rsidR="003923F8">
        <w:rPr>
          <w:rFonts w:ascii="Arial" w:eastAsia="Calibri" w:hAnsi="Arial" w:cs="Arial"/>
          <w:sz w:val="20"/>
        </w:rPr>
        <w:t xml:space="preserve"> 147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59"/>
      <w:r w:rsidRPr="005600BA" w:rsidR="00D91E90">
        <w:rPr>
          <w:rFonts w:ascii="Arial" w:eastAsia="Calibri" w:hAnsi="Arial" w:cs="Arial"/>
          <w:sz w:val="20"/>
        </w:rPr>
        <w:t xml:space="preserve">. </w:t>
      </w:r>
      <w:r w:rsidRPr="005600BA" w:rsidR="00D91E90">
        <w:rPr>
          <w:rFonts w:ascii="Arial" w:hAnsi="Arial" w:cs="Arial"/>
          <w:sz w:val="20"/>
        </w:rPr>
        <w:t xml:space="preserve">Trong trường hợp sản phẩm nhập khẩu, sản phẩm do bên nhận chuyển quyền sử dụng sáng chế theo hợp đồng sản xuất đã đáp ứng các nhu cầu quốc phòng, an ninh, phòng bệnh, chữa bệnh, dinh dưỡng cho nhân dân hoặc các nhu cầu cấp thiết khác của xã hội thì người nắm độc quyền sử dụng sáng chế được xem là đã thực hiện nghĩa vụ sử dụng theo quy định tại </w:t>
      </w:r>
      <w:bookmarkStart w:id="260" w:name="dc_49"/>
      <w:r w:rsidRPr="005600BA" w:rsidR="001976C8">
        <w:rPr>
          <w:rFonts w:ascii="Arial" w:hAnsi="Arial" w:cs="Arial"/>
          <w:sz w:val="20"/>
        </w:rPr>
        <w:t>Điều</w:t>
      </w:r>
      <w:r w:rsidRPr="005600BA" w:rsidR="003923F8">
        <w:rPr>
          <w:rFonts w:ascii="Arial" w:hAnsi="Arial" w:cs="Arial"/>
          <w:sz w:val="20"/>
        </w:rPr>
        <w:t xml:space="preserve"> 136 của </w:t>
      </w:r>
      <w:r w:rsidRPr="005600BA" w:rsidR="00E73C7E">
        <w:rPr>
          <w:rFonts w:ascii="Arial" w:hAnsi="Arial" w:cs="Arial"/>
          <w:sz w:val="20"/>
        </w:rPr>
        <w:t>Luật</w:t>
      </w:r>
      <w:r w:rsidRPr="005600BA" w:rsidR="003923F8">
        <w:rPr>
          <w:rFonts w:ascii="Arial" w:hAnsi="Arial" w:cs="Arial"/>
          <w:sz w:val="20"/>
        </w:rPr>
        <w:t xml:space="preserve"> Sở hữu trí tuệ</w:t>
      </w:r>
      <w:bookmarkEnd w:id="260"/>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Thủ tục ban hành quyết định bắt buộc chuyển giao quyền sử dụng sáng chế trong trường hợp sử dụng sáng chế nhân danh Nhà nước thực hiện theo quy định tại các </w:t>
      </w:r>
      <w:bookmarkStart w:id="261" w:name="tc_11"/>
      <w:r w:rsidRPr="005600BA" w:rsidR="001976C8">
        <w:rPr>
          <w:rFonts w:ascii="Arial" w:eastAsia="Calibri" w:hAnsi="Arial" w:cs="Arial"/>
          <w:sz w:val="20"/>
        </w:rPr>
        <w:t>Điều 55 và 56 của Nghị định này</w:t>
      </w:r>
      <w:bookmarkEnd w:id="261"/>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62" w:name="dieu_42"/>
      <w:r w:rsidRPr="005600BA" w:rsidR="001976C8">
        <w:rPr>
          <w:rFonts w:ascii="Arial" w:hAnsi="Arial" w:cs="Arial"/>
          <w:b/>
          <w:sz w:val="20"/>
        </w:rPr>
        <w:t>Điều</w:t>
      </w:r>
      <w:r w:rsidRPr="005600BA" w:rsidR="00D91E90">
        <w:rPr>
          <w:rFonts w:ascii="Arial" w:hAnsi="Arial" w:cs="Arial"/>
          <w:b/>
          <w:sz w:val="20"/>
        </w:rPr>
        <w:t xml:space="preserve"> 42. Đền bù cho chủ sở hữu sáng chế vì sự chậm trễ trong việc cấp phép lưu hành dược phẩm</w:t>
      </w:r>
      <w:bookmarkEnd w:id="262"/>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63" w:name="khoan_1_42"/>
      <w:r w:rsidRPr="005600BA" w:rsidR="00D91E90">
        <w:rPr>
          <w:rFonts w:ascii="Arial" w:eastAsia="Calibri" w:hAnsi="Arial" w:cs="Arial"/>
          <w:sz w:val="20"/>
        </w:rPr>
        <w:t>1. Trong trường hợp thủ tục đăng ký lưu hành dược phẩm lần đầu bị chậm theo quy định tại</w:t>
      </w:r>
      <w:bookmarkEnd w:id="263"/>
      <w:r w:rsidRPr="005600BA" w:rsidR="00D91E90">
        <w:rPr>
          <w:rFonts w:ascii="Arial" w:eastAsia="Calibri" w:hAnsi="Arial" w:cs="Arial"/>
          <w:sz w:val="20"/>
        </w:rPr>
        <w:t xml:space="preserve"> </w:t>
      </w:r>
      <w:bookmarkStart w:id="264" w:name="dc_50"/>
      <w:r w:rsidRPr="005600BA" w:rsidR="00E73C7E">
        <w:rPr>
          <w:rFonts w:ascii="Arial" w:eastAsia="Calibri" w:hAnsi="Arial" w:cs="Arial"/>
          <w:sz w:val="20"/>
        </w:rPr>
        <w:t>Điều 131a của Luật Sở hữu trí tuệ</w:t>
      </w:r>
      <w:bookmarkEnd w:id="264"/>
      <w:r w:rsidRPr="005600BA" w:rsidR="00D91E90">
        <w:rPr>
          <w:rFonts w:ascii="Arial" w:eastAsia="Calibri" w:hAnsi="Arial" w:cs="Arial"/>
          <w:sz w:val="20"/>
        </w:rPr>
        <w:t xml:space="preserve">, </w:t>
      </w:r>
      <w:bookmarkStart w:id="265" w:name="khoan_1_42_name"/>
      <w:r w:rsidRPr="005600BA" w:rsidR="00D91E90">
        <w:rPr>
          <w:rFonts w:ascii="Arial" w:eastAsia="Calibri" w:hAnsi="Arial" w:cs="Arial"/>
          <w:sz w:val="20"/>
        </w:rPr>
        <w:t>sau khi dược phẩm được cấp phép lưu hành, trong thời hạn 02 tháng kể từ khi người nộp đơn có yêu cầu bằng văn bản theo</w:t>
      </w:r>
      <w:bookmarkEnd w:id="265"/>
      <w:r w:rsidRPr="005600BA" w:rsidR="00D91E90">
        <w:rPr>
          <w:rFonts w:ascii="Arial" w:eastAsia="Calibri" w:hAnsi="Arial" w:cs="Arial"/>
          <w:sz w:val="20"/>
        </w:rPr>
        <w:t xml:space="preserve"> </w:t>
      </w:r>
      <w:bookmarkStart w:id="266" w:name="bieumau_ms_2_pl_1"/>
      <w:r w:rsidRPr="005600BA" w:rsidR="0080055E">
        <w:rPr>
          <w:rFonts w:ascii="Arial" w:eastAsia="Calibri" w:hAnsi="Arial" w:cs="Arial"/>
          <w:sz w:val="20"/>
        </w:rPr>
        <w:t>Mẫu số 02 tại Phụ lục I</w:t>
      </w:r>
      <w:bookmarkEnd w:id="266"/>
      <w:r w:rsidRPr="005600BA" w:rsidR="00B90A32">
        <w:rPr>
          <w:rFonts w:ascii="Arial" w:eastAsia="Calibri" w:hAnsi="Arial" w:cs="Arial"/>
          <w:sz w:val="20"/>
        </w:rPr>
        <w:t xml:space="preserve"> </w:t>
      </w:r>
      <w:bookmarkStart w:id="267" w:name="khoan_1_42_name_name"/>
      <w:r w:rsidRPr="005600BA" w:rsidR="001976C8">
        <w:rPr>
          <w:rFonts w:ascii="Arial" w:eastAsia="Calibri" w:hAnsi="Arial" w:cs="Arial"/>
          <w:sz w:val="20"/>
        </w:rPr>
        <w:t>Nghị định này</w:t>
      </w:r>
      <w:r w:rsidRPr="005600BA" w:rsidR="00D91E90">
        <w:rPr>
          <w:rFonts w:ascii="Arial" w:eastAsia="Calibri" w:hAnsi="Arial" w:cs="Arial"/>
          <w:sz w:val="20"/>
        </w:rPr>
        <w:t>, cơ quan có thẩm quyền cấp phép lưu hành dược phẩm cấp xác nhận về việc thủ tục đăng ký lưu hành dược phẩm bị chậm, trong đó nêu rõ thời gian bị chậm.</w:t>
      </w:r>
      <w:bookmarkEnd w:id="267"/>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68" w:name="khoan_2_42"/>
      <w:r w:rsidRPr="005600BA" w:rsidR="00D91E90">
        <w:rPr>
          <w:rFonts w:ascii="Arial" w:eastAsia="Calibri" w:hAnsi="Arial" w:cs="Arial"/>
          <w:sz w:val="20"/>
        </w:rPr>
        <w:t>2. Trong trường hợp chủ Bằng độc quyền sáng chế có yêu cầu bằng văn bản theo</w:t>
      </w:r>
      <w:bookmarkEnd w:id="268"/>
      <w:r w:rsidRPr="005600BA" w:rsidR="00D91E90">
        <w:rPr>
          <w:rFonts w:ascii="Arial" w:eastAsia="Calibri" w:hAnsi="Arial" w:cs="Arial"/>
          <w:sz w:val="20"/>
        </w:rPr>
        <w:t xml:space="preserve"> </w:t>
      </w:r>
      <w:bookmarkStart w:id="269" w:name="bieumau_ms_3_pl_1"/>
      <w:r w:rsidRPr="005600BA" w:rsidR="00B90A32">
        <w:rPr>
          <w:rFonts w:ascii="Arial" w:eastAsia="Calibri" w:hAnsi="Arial" w:cs="Arial"/>
          <w:sz w:val="20"/>
        </w:rPr>
        <w:t>Mẫu số 03 tại Phụ lục I</w:t>
      </w:r>
      <w:bookmarkEnd w:id="269"/>
      <w:r w:rsidRPr="005600BA" w:rsidR="00D91E90">
        <w:rPr>
          <w:rFonts w:ascii="Arial" w:eastAsia="Calibri" w:hAnsi="Arial" w:cs="Arial"/>
          <w:sz w:val="20"/>
        </w:rPr>
        <w:t xml:space="preserve"> </w:t>
      </w:r>
      <w:bookmarkStart w:id="270" w:name="khoan_2_42_name"/>
      <w:r w:rsidRPr="005600BA" w:rsidR="001976C8">
        <w:rPr>
          <w:rFonts w:ascii="Arial" w:eastAsia="Calibri" w:hAnsi="Arial" w:cs="Arial"/>
          <w:sz w:val="20"/>
        </w:rPr>
        <w:t>Nghị định này</w:t>
      </w:r>
      <w:r w:rsidRPr="005600BA" w:rsidR="00D91E90">
        <w:rPr>
          <w:rFonts w:ascii="Arial" w:eastAsia="Calibri" w:hAnsi="Arial" w:cs="Arial"/>
          <w:sz w:val="20"/>
        </w:rPr>
        <w:t xml:space="preserve"> kèm theo tài liệu xác nhận của cơ quan có thẩm quyền cấp phép lưu hành dược phẩm về việc thủ tục đăng ký lưu hành dược phẩm được sản xuất theo Bằng độc quyền sáng chế đó bị chậm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cơ quan quản lý nhà nước về quyền sở hữu công nghiệp thông báo cho chủ Bằng độc quyền sáng chế về phương án đền bù và thực hiện các thủ tục sau:</w:t>
      </w:r>
      <w:bookmarkEnd w:id="270"/>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Không thu phí sử dụng Bằng độc quyền sáng chế cho </w:t>
      </w:r>
      <w:r w:rsidRPr="005600BA" w:rsidR="001976C8">
        <w:rPr>
          <w:rFonts w:ascii="Arial" w:eastAsia="Calibri" w:hAnsi="Arial" w:cs="Arial"/>
          <w:sz w:val="20"/>
        </w:rPr>
        <w:t>khoản</w:t>
      </w:r>
      <w:r w:rsidRPr="005600BA" w:rsidR="00D91E90">
        <w:rPr>
          <w:rFonts w:ascii="Arial" w:eastAsia="Calibri" w:hAnsi="Arial" w:cs="Arial"/>
          <w:sz w:val="20"/>
        </w:rPr>
        <w:t>g thời gian thủ tục đăng ký lưu hành dược phẩm được sản xuất theo Bằng độc quyền sáng chế đó bị chậm trong quá trình xử lý yêu cầu duy trì hiệu lực;</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Trong trường hợp phí sử dụng Bằng độc quyền sáng chế cho </w:t>
      </w:r>
      <w:r w:rsidRPr="005600BA" w:rsidR="001976C8">
        <w:rPr>
          <w:rFonts w:ascii="Arial" w:eastAsia="Calibri" w:hAnsi="Arial" w:cs="Arial"/>
          <w:sz w:val="20"/>
        </w:rPr>
        <w:t>khoản</w:t>
      </w:r>
      <w:r w:rsidRPr="005600BA" w:rsidR="00D91E90">
        <w:rPr>
          <w:rFonts w:ascii="Arial" w:eastAsia="Calibri" w:hAnsi="Arial" w:cs="Arial"/>
          <w:sz w:val="20"/>
        </w:rPr>
        <w:t>g thời gian đó đã được nộp, khấu trừ số phí đã được nộp trong quá trình xử lý yêu cầu duy trì hiệu lực ở kỳ tiếp theo;</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271" w:name="diem_c_2_42"/>
      <w:r w:rsidRPr="00813CBD" w:rsidR="00813CBD">
        <w:rPr>
          <w:rFonts w:ascii="Arial" w:eastAsia="Calibri" w:hAnsi="Arial" w:cs="Arial"/>
          <w:sz w:val="20"/>
        </w:rPr>
        <w:t>c) Trong trường hợp chủ Bằng độc quyền sáng chế không tiếp tục duy trì hiệu lực hoặc Bằng độc quyền sáng chế hết hiệu lực, hoàn trả phí sử dụng cho chủ Bằng độc quyền sáng chế trong vòng 03 tháng kể từ ngày nhận đủ hồ sơ yêu cầu theo quy định.</w:t>
      </w:r>
      <w:bookmarkEnd w:id="271"/>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3. Đối với dược phẩm được sản xuất theo nhiều Bằng độc quyền sáng chế khác nhau thì được miễn phí sử dụng của tất cả các Bằng độc quyền sáng chế liên quan.</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72" w:name="chuong_3_3"/>
      <w:r w:rsidRPr="005600BA" w:rsidR="000C569B">
        <w:rPr>
          <w:rFonts w:ascii="Arial" w:hAnsi="Arial" w:cs="Arial"/>
          <w:b/>
          <w:sz w:val="20"/>
        </w:rPr>
        <w:t>Chương</w:t>
      </w:r>
      <w:r w:rsidRPr="005600BA" w:rsidR="00D91E90">
        <w:rPr>
          <w:rFonts w:ascii="Arial" w:hAnsi="Arial" w:cs="Arial"/>
          <w:b/>
          <w:sz w:val="20"/>
        </w:rPr>
        <w:t xml:space="preserve"> III</w:t>
      </w:r>
      <w:bookmarkEnd w:id="272"/>
    </w:p>
    <w:p w:rsidR="00C82555" w:rsidRPr="005600BA" w:rsidP="003D1BF7">
      <w:pPr>
        <w:suppressAutoHyphens w:val="0"/>
        <w:spacing w:before="120" w:after="0" w:line="240" w:lineRule="auto"/>
        <w:ind w:left="0" w:firstLine="0" w:leftChars="0" w:firstLineChars="0"/>
        <w:jc w:val="center"/>
        <w:outlineLvl w:val="9"/>
        <w:rPr>
          <w:rFonts w:ascii="Arial" w:hAnsi="Arial" w:cs="Arial"/>
          <w:b/>
          <w:sz w:val="24"/>
        </w:rPr>
      </w:pPr>
      <w:bookmarkStart w:id="273" w:name="chuong_3_3_name"/>
      <w:r w:rsidRPr="005600BA" w:rsidR="003D1BF7">
        <w:rPr>
          <w:rFonts w:ascii="Arial" w:hAnsi="Arial" w:cs="Arial"/>
          <w:b/>
          <w:sz w:val="24"/>
        </w:rPr>
        <w:t>SÁNG CHẾ, KIỂU DÁNG CÔNG NGHIỆP, THIẾT KẾ BỐ TRÍ LÀ KẾT QUẢ CỦA NHIỆM VỤ KHOA HỌC VÀ CÔNG NGHỆ SỬ DỤNG NGÂN SÁCH NHÀ NƯỚC</w:t>
      </w:r>
      <w:bookmarkEnd w:id="273"/>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74" w:name="dieu_43"/>
      <w:r w:rsidRPr="005600BA" w:rsidR="001976C8">
        <w:rPr>
          <w:rFonts w:ascii="Arial" w:hAnsi="Arial" w:cs="Arial"/>
          <w:b/>
          <w:sz w:val="20"/>
        </w:rPr>
        <w:t>Điều</w:t>
      </w:r>
      <w:r w:rsidRPr="005600BA" w:rsidR="00D91E90">
        <w:rPr>
          <w:rFonts w:ascii="Arial" w:hAnsi="Arial" w:cs="Arial"/>
          <w:b/>
          <w:sz w:val="20"/>
        </w:rPr>
        <w:t xml:space="preserve"> 43. Quyền đăng ký sáng chế, kiểu dáng công nghiệp, thiết kế bố trí là kết quả của nhiệm vụ khoa học và công nghệ sử dụng ngân sách nhà nước</w:t>
      </w:r>
      <w:bookmarkEnd w:id="274"/>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eastAsia="Calibri" w:hAnsi="Arial" w:cs="Arial"/>
          <w:sz w:val="20"/>
        </w:rPr>
        <w:t xml:space="preserve">1. Giao một cách tự động quyền đăng ký sáng chế, kiểu dáng công nghiệp, thiết kế bố trí là kết quả của nhiệm vụ khoa học và công nghệ sử dụng ngân sách nhà nước quy định tại </w:t>
      </w:r>
      <w:bookmarkStart w:id="275" w:name="dc_51"/>
      <w:r w:rsidRPr="005600BA" w:rsidR="00E73C7E">
        <w:rPr>
          <w:rFonts w:ascii="Arial" w:eastAsia="Calibri" w:hAnsi="Arial" w:cs="Arial"/>
          <w:sz w:val="20"/>
        </w:rPr>
        <w:t>khoản 1, 2 Điều 86a của Luật Sở hữu trí tuệ</w:t>
      </w:r>
      <w:bookmarkEnd w:id="275"/>
      <w:r w:rsidRPr="005600BA" w:rsidR="00D91E90">
        <w:rPr>
          <w:rFonts w:ascii="Arial" w:eastAsia="Calibri" w:hAnsi="Arial" w:cs="Arial"/>
          <w:sz w:val="20"/>
        </w:rPr>
        <w:t xml:space="preserve"> là việc tổ chức chủ trì có quyền đăng ký sáng chế, kiểu dáng công nghiệp, thiết kế bố trí khi các đối tượng </w:t>
      </w:r>
      <w:r w:rsidRPr="005600BA" w:rsidR="001976C8">
        <w:rPr>
          <w:rFonts w:ascii="Arial" w:eastAsia="Calibri" w:hAnsi="Arial" w:cs="Arial"/>
          <w:sz w:val="20"/>
        </w:rPr>
        <w:t>này</w:t>
      </w:r>
      <w:r w:rsidRPr="005600BA" w:rsidR="00D91E90">
        <w:rPr>
          <w:rFonts w:ascii="Arial" w:eastAsia="Calibri" w:hAnsi="Arial" w:cs="Arial"/>
          <w:sz w:val="20"/>
        </w:rPr>
        <w:t xml:space="preserve"> được tạo ra trong quá trình thực hiện nhiệm vụ khoa học và công nghệ mà không cần thông qua thủ tục giao quyền đăng ký của đại diện chủ sở hữu nhà nước.</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Quyền đăng ký sáng chế, kiểu dáng công nghiệp, thiết kế bố trí là kết quả của nhiệm vụ khoa học và công nghệ được đầu tư bởi nhiều nguồn vốn, trong đó có một </w:t>
      </w:r>
      <w:r w:rsidRPr="005600BA" w:rsidR="000C569B">
        <w:rPr>
          <w:rFonts w:ascii="Arial" w:eastAsia="Calibri" w:hAnsi="Arial" w:cs="Arial"/>
          <w:sz w:val="20"/>
        </w:rPr>
        <w:t>phần</w:t>
      </w:r>
      <w:r w:rsidRPr="005600BA" w:rsidR="00D91E90">
        <w:rPr>
          <w:rFonts w:ascii="Arial" w:eastAsia="Calibri" w:hAnsi="Arial" w:cs="Arial"/>
          <w:sz w:val="20"/>
        </w:rPr>
        <w:t xml:space="preserve"> ngân sách nhà nước quy định tại </w:t>
      </w:r>
      <w:bookmarkStart w:id="276" w:name="dc_52"/>
      <w:r w:rsidRPr="005600BA" w:rsidR="00E73C7E">
        <w:rPr>
          <w:rFonts w:ascii="Arial" w:eastAsia="Calibri" w:hAnsi="Arial" w:cs="Arial"/>
          <w:sz w:val="20"/>
        </w:rPr>
        <w:t>khoản 2 và điểm b khoản 3 Điều 86a của Luật Sở hữu trí tuệ</w:t>
      </w:r>
      <w:bookmarkEnd w:id="276"/>
      <w:r w:rsidRPr="005600BA" w:rsidR="00D91E90">
        <w:rPr>
          <w:rFonts w:ascii="Arial" w:eastAsia="Calibri" w:hAnsi="Arial" w:cs="Arial"/>
          <w:sz w:val="20"/>
        </w:rPr>
        <w:t xml:space="preserve"> được xác định như sau:</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eastAsia="Calibri" w:hAnsi="Arial" w:cs="Arial"/>
          <w:sz w:val="20"/>
        </w:rPr>
        <w:t xml:space="preserve">a) Tổ chức chủ trì nhiệm vụ có </w:t>
      </w:r>
      <w:r w:rsidRPr="005600BA" w:rsidR="000C569B">
        <w:rPr>
          <w:rFonts w:ascii="Arial" w:eastAsia="Calibri" w:hAnsi="Arial" w:cs="Arial"/>
          <w:sz w:val="20"/>
        </w:rPr>
        <w:t>phần</w:t>
      </w:r>
      <w:r w:rsidRPr="005600BA" w:rsidR="00D91E90">
        <w:rPr>
          <w:rFonts w:ascii="Arial" w:eastAsia="Calibri" w:hAnsi="Arial" w:cs="Arial"/>
          <w:sz w:val="20"/>
        </w:rPr>
        <w:t xml:space="preserve"> quyền đăng ký sáng chế, kiểu dáng công nghiệp, thiết kế bố trí tương ứng với </w:t>
      </w:r>
      <w:r w:rsidRPr="005600BA" w:rsidR="000C569B">
        <w:rPr>
          <w:rFonts w:ascii="Arial" w:eastAsia="Calibri" w:hAnsi="Arial" w:cs="Arial"/>
          <w:sz w:val="20"/>
        </w:rPr>
        <w:t>phầ</w:t>
      </w:r>
      <w:r w:rsidRPr="005600BA" w:rsidR="000C569B">
        <w:rPr>
          <w:rFonts w:ascii="Arial" w:eastAsia="Calibri" w:hAnsi="Arial" w:cs="Arial"/>
          <w:sz w:val="20"/>
        </w:rPr>
        <w:t>n</w:t>
      </w:r>
      <w:r w:rsidRPr="005600BA" w:rsidR="00D91E90">
        <w:rPr>
          <w:rFonts w:ascii="Arial" w:eastAsia="Calibri" w:hAnsi="Arial" w:cs="Arial"/>
          <w:sz w:val="20"/>
        </w:rPr>
        <w:t xml:space="preserve"> ngân sách nhà nước đầu tư. Trường hợp sáng chế, kiểu dáng công nghiệp, thiết kế bố trí là kết quả của nhiệm vụ khoa học và công nghệ thuộc lĩnh vực quốc phòng và an ninh quốc gia, </w:t>
      </w:r>
      <w:r w:rsidRPr="005600BA" w:rsidR="000C569B">
        <w:rPr>
          <w:rFonts w:ascii="Arial" w:eastAsia="Calibri" w:hAnsi="Arial" w:cs="Arial"/>
          <w:sz w:val="20"/>
        </w:rPr>
        <w:t>phần</w:t>
      </w:r>
      <w:r w:rsidRPr="005600BA" w:rsidR="00D91E90">
        <w:rPr>
          <w:rFonts w:ascii="Arial" w:eastAsia="Calibri" w:hAnsi="Arial" w:cs="Arial"/>
          <w:sz w:val="20"/>
        </w:rPr>
        <w:t xml:space="preserve"> quyền đăng ký thuộc về Nhà nước và do đại diện chủ sở hữu nhà nước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3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thực hiện đăng ký;</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eastAsia="Calibri" w:hAnsi="Arial" w:cs="Arial"/>
          <w:sz w:val="20"/>
        </w:rPr>
        <w:t xml:space="preserve">b) Tổ chức, cá nhân khác có </w:t>
      </w:r>
      <w:r w:rsidRPr="005600BA" w:rsidR="000C569B">
        <w:rPr>
          <w:rFonts w:ascii="Arial" w:eastAsia="Calibri" w:hAnsi="Arial" w:cs="Arial"/>
          <w:sz w:val="20"/>
        </w:rPr>
        <w:t>phần</w:t>
      </w:r>
      <w:r w:rsidRPr="005600BA" w:rsidR="00D91E90">
        <w:rPr>
          <w:rFonts w:ascii="Arial" w:eastAsia="Calibri" w:hAnsi="Arial" w:cs="Arial"/>
          <w:sz w:val="20"/>
        </w:rPr>
        <w:t xml:space="preserve"> quyền đăng ký sáng chế, kiểu dáng công nghiệp, thiết kế bố trí tương ứng với </w:t>
      </w:r>
      <w:r w:rsidRPr="005600BA" w:rsidR="000C569B">
        <w:rPr>
          <w:rFonts w:ascii="Arial" w:eastAsia="Calibri" w:hAnsi="Arial" w:cs="Arial"/>
          <w:sz w:val="20"/>
        </w:rPr>
        <w:t>phần</w:t>
      </w:r>
      <w:r w:rsidRPr="005600BA" w:rsidR="00D91E90">
        <w:rPr>
          <w:rFonts w:ascii="Arial" w:eastAsia="Calibri" w:hAnsi="Arial" w:cs="Arial"/>
          <w:sz w:val="20"/>
        </w:rPr>
        <w:t xml:space="preserve"> góp vốn đầu tư.</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Đại diện chủ sở hữu nhà nước quy định tại </w:t>
      </w:r>
      <w:bookmarkStart w:id="277" w:name="dc_53"/>
      <w:r w:rsidRPr="005600BA" w:rsidR="00E73C7E">
        <w:rPr>
          <w:rFonts w:ascii="Arial" w:eastAsia="Calibri" w:hAnsi="Arial" w:cs="Arial"/>
          <w:sz w:val="20"/>
        </w:rPr>
        <w:t>điểm c khoản 3 Điều 86a của Luật Sở hữu trí tuệ</w:t>
      </w:r>
      <w:bookmarkEnd w:id="277"/>
      <w:r w:rsidRPr="005600BA" w:rsidR="00D91E90">
        <w:rPr>
          <w:rFonts w:ascii="Arial" w:eastAsia="Calibri" w:hAnsi="Arial" w:cs="Arial"/>
          <w:sz w:val="20"/>
        </w:rPr>
        <w:t xml:space="preserve"> là:</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Bộ trưởng Bộ Khoa học và Công nghệ đối với nhiệm vụ khoa học và công nghệ cấp quốc gia, trừ nhiệm vụ khoa học và công nghệ cấp quốc gia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b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Bộ trưởng, Thủ trưởng cơ quan ngang bộ, cơ quan thuộc Chính phủ, cơ quan khác ở trung ương, Chủ tịch Ủy ban nhân dân cấp tỉnh đối với: nhiệm vụ khoa học và công nghệ cấp quốc gia được giao quản lý; nhiệm vụ khoa học và công nghệ do mình phê duyệt;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Người đứng đầu cơ quan, tổ chức đối với nhiệm vụ khoa học và công nghệ do mình phê duyệt.</w:t>
      </w:r>
    </w:p>
    <w:p w:rsidR="00C81FCE" w:rsidRPr="005600BA" w:rsidP="00A357F0">
      <w:pPr>
        <w:suppressAutoHyphens w:val="0"/>
        <w:spacing w:before="120" w:after="0" w:line="240" w:lineRule="auto"/>
        <w:ind w:left="0" w:firstLine="0" w:leftChars="0" w:firstLineChars="0"/>
        <w:outlineLvl w:val="9"/>
        <w:rPr>
          <w:rFonts w:ascii="Arial" w:hAnsi="Arial" w:cs="Arial"/>
          <w:b/>
          <w:sz w:val="20"/>
        </w:rPr>
      </w:pPr>
      <w:bookmarkStart w:id="278" w:name="dieu_44"/>
      <w:r w:rsidRPr="005600BA" w:rsidR="001976C8">
        <w:rPr>
          <w:rFonts w:ascii="Arial" w:hAnsi="Arial" w:cs="Arial"/>
          <w:b/>
          <w:sz w:val="20"/>
        </w:rPr>
        <w:t>Điều</w:t>
      </w:r>
      <w:r w:rsidRPr="005600BA" w:rsidR="00D91E90">
        <w:rPr>
          <w:rFonts w:ascii="Arial" w:hAnsi="Arial" w:cs="Arial"/>
          <w:b/>
          <w:sz w:val="20"/>
        </w:rPr>
        <w:t xml:space="preserve"> 44. Nghĩa vụ thông báo, đăng ký sáng chế, kiểu dáng công nghiệp, thiết kế bố trí là kết quả của nhiệm vụ khoa học và công nghệ sử dụng ngân sách nhà nước</w:t>
      </w:r>
      <w:bookmarkEnd w:id="278"/>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Ngày sáng chế, kiểu dáng công nghiệp, thiết kế bố trí được tạo ra theo quy định tại </w:t>
      </w:r>
      <w:bookmarkStart w:id="279" w:name="dc_54"/>
      <w:r w:rsidRPr="005600BA" w:rsidR="001976C8">
        <w:rPr>
          <w:rFonts w:ascii="Arial" w:eastAsia="Calibri" w:hAnsi="Arial" w:cs="Arial"/>
          <w:sz w:val="20"/>
        </w:rPr>
        <w:t>khoản</w:t>
      </w:r>
      <w:r w:rsidRPr="005600BA" w:rsidR="003923F8">
        <w:rPr>
          <w:rFonts w:ascii="Arial" w:eastAsia="Calibri" w:hAnsi="Arial" w:cs="Arial"/>
          <w:sz w:val="20"/>
        </w:rPr>
        <w:t xml:space="preserve"> 1 </w:t>
      </w:r>
      <w:r w:rsidRPr="005600BA" w:rsidR="001976C8">
        <w:rPr>
          <w:rFonts w:ascii="Arial" w:eastAsia="Calibri" w:hAnsi="Arial" w:cs="Arial"/>
          <w:sz w:val="20"/>
        </w:rPr>
        <w:t>Điều</w:t>
      </w:r>
      <w:r w:rsidRPr="005600BA" w:rsidR="003923F8">
        <w:rPr>
          <w:rFonts w:ascii="Arial" w:eastAsia="Calibri" w:hAnsi="Arial" w:cs="Arial"/>
          <w:sz w:val="20"/>
        </w:rPr>
        <w:t xml:space="preserve"> 136a</w:t>
      </w:r>
      <w:r w:rsidRPr="005600BA" w:rsidR="00D91E90">
        <w:rPr>
          <w:rFonts w:ascii="Arial" w:eastAsia="Calibri" w:hAnsi="Arial" w:cs="Arial"/>
          <w:sz w:val="20"/>
        </w:rPr>
        <w:t xml:space="preserve"> của </w:t>
      </w:r>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w:t>
      </w:r>
      <w:bookmarkEnd w:id="279"/>
      <w:r w:rsidRPr="005600BA" w:rsidR="00D91E90">
        <w:rPr>
          <w:rFonts w:ascii="Arial" w:eastAsia="Calibri" w:hAnsi="Arial" w:cs="Arial"/>
          <w:sz w:val="20"/>
        </w:rPr>
        <w:t xml:space="preserve"> là ngày tổ chức chủ trì nhận được báo cáo bằng văn bản của tác giả hoặc biết được về việc sáng chế, kiểu dáng công nghiệp, thiết kế bố trí đó được tạo ra từ nhiệm vụ khoa học và công nghệ, tùy thuộc ngày nào sớm hơn.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Trong thời hạn 01 tháng kể từ ngày sáng chế, kiểu dáng công nghiệp, thiết kế bố trí được tạo ra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tổ chức chủ trì thông báo bằng văn bản cho đại diện chủ sở hữu nhà nước, trong đó nêu rõ thông tin về sáng chế, kiểu dáng công nghiệp, thiết kế bố trí, nhu cầu thực hiện đăng ký và các quốc gia dự định nộp đơn đăng ký (nếu có). Trường hợp không thực hiện thủ tục đăng ký xác lập quyền đối với các đối tượng nêu trên thì tổ chức chủ trì có trách nhiệm thông báo bằng văn bản cho đại diện chủ sở hữu nhà nước trong vòng 10 ngày trước khi kết thúc thời hạn quy định tại </w:t>
      </w:r>
      <w:bookmarkStart w:id="280" w:name="dc_55"/>
      <w:r w:rsidRPr="005600BA" w:rsidR="001976C8">
        <w:rPr>
          <w:rFonts w:ascii="Arial" w:eastAsia="Calibri" w:hAnsi="Arial" w:cs="Arial"/>
          <w:sz w:val="20"/>
        </w:rPr>
        <w:t>khoản</w:t>
      </w:r>
      <w:r w:rsidRPr="005600BA" w:rsidR="003923F8">
        <w:rPr>
          <w:rFonts w:ascii="Arial" w:eastAsia="Calibri" w:hAnsi="Arial" w:cs="Arial"/>
          <w:sz w:val="20"/>
        </w:rPr>
        <w:t xml:space="preserve"> 2 </w:t>
      </w:r>
      <w:r w:rsidRPr="005600BA" w:rsidR="001976C8">
        <w:rPr>
          <w:rFonts w:ascii="Arial" w:eastAsia="Calibri" w:hAnsi="Arial" w:cs="Arial"/>
          <w:sz w:val="20"/>
        </w:rPr>
        <w:t>Điều</w:t>
      </w:r>
      <w:r w:rsidRPr="005600BA" w:rsidR="003923F8">
        <w:rPr>
          <w:rFonts w:ascii="Arial" w:eastAsia="Calibri" w:hAnsi="Arial" w:cs="Arial"/>
          <w:sz w:val="20"/>
        </w:rPr>
        <w:t xml:space="preserve"> 136a</w:t>
      </w:r>
      <w:r w:rsidRPr="005600BA" w:rsidR="00D91E90">
        <w:rPr>
          <w:rFonts w:ascii="Arial" w:eastAsia="Calibri" w:hAnsi="Arial" w:cs="Arial"/>
          <w:sz w:val="20"/>
        </w:rPr>
        <w:t xml:space="preserve"> của </w:t>
      </w:r>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w:t>
      </w:r>
      <w:bookmarkEnd w:id="280"/>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Tác giả sáng chế, kiểu dáng công nghiệp, thiết kế bố trí và tổ chức chủ trì có nghĩa vụ bảo mật thông tin về sáng chế, kiểu dáng công nghiệp, thiết kế bố trí cho đến khi đơn đăng ký sáng chế, kiểu dáng công nghiệp, thiết kế bố trí được nộp hoặc đại diện chủ sở hữu nhà nước công bố công khai nội dung sáng chế, kiểu dáng công nghiệp, thiết kế bố trí theo quy định tại </w:t>
      </w:r>
      <w:bookmarkStart w:id="281" w:name="dc_56"/>
      <w:r w:rsidRPr="005600BA" w:rsidR="001976C8">
        <w:rPr>
          <w:rFonts w:ascii="Arial" w:eastAsia="Calibri" w:hAnsi="Arial" w:cs="Arial"/>
          <w:sz w:val="20"/>
        </w:rPr>
        <w:t>khoản</w:t>
      </w:r>
      <w:r w:rsidRPr="005600BA" w:rsidR="003923F8">
        <w:rPr>
          <w:rFonts w:ascii="Arial" w:eastAsia="Calibri" w:hAnsi="Arial" w:cs="Arial"/>
          <w:sz w:val="20"/>
        </w:rPr>
        <w:t xml:space="preserve"> 2 </w:t>
      </w:r>
      <w:r w:rsidRPr="005600BA" w:rsidR="001976C8">
        <w:rPr>
          <w:rFonts w:ascii="Arial" w:eastAsia="Calibri" w:hAnsi="Arial" w:cs="Arial"/>
          <w:sz w:val="20"/>
        </w:rPr>
        <w:t>Điều</w:t>
      </w:r>
      <w:r w:rsidRPr="005600BA" w:rsidR="003923F8">
        <w:rPr>
          <w:rFonts w:ascii="Arial" w:eastAsia="Calibri" w:hAnsi="Arial" w:cs="Arial"/>
          <w:sz w:val="20"/>
        </w:rPr>
        <w:t xml:space="preserve"> 133a</w:t>
      </w:r>
      <w:r w:rsidRPr="005600BA" w:rsidR="00D91E90">
        <w:rPr>
          <w:rFonts w:ascii="Arial" w:eastAsia="Calibri" w:hAnsi="Arial" w:cs="Arial"/>
          <w:sz w:val="20"/>
        </w:rPr>
        <w:t xml:space="preserve"> của </w:t>
      </w:r>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w:t>
      </w:r>
      <w:bookmarkEnd w:id="281"/>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4. Đơn đăng ký sáng chế, kiểu dáng công nghiệp, thiết kế bố trí là kết quả của nhiệm vụ khoa học và công nghệ sử dụng ngân sách nhà nước chỉ được chuyển nhượng cho tổ chức được thành lập theo pháp </w:t>
      </w:r>
      <w:r w:rsidRPr="005600BA" w:rsidR="00E73C7E">
        <w:rPr>
          <w:rFonts w:ascii="Arial" w:eastAsia="Calibri" w:hAnsi="Arial" w:cs="Arial"/>
          <w:sz w:val="20"/>
        </w:rPr>
        <w:t>luật</w:t>
      </w:r>
      <w:r w:rsidRPr="005600BA" w:rsidR="00D91E90">
        <w:rPr>
          <w:rFonts w:ascii="Arial" w:eastAsia="Calibri" w:hAnsi="Arial" w:cs="Arial"/>
          <w:sz w:val="20"/>
        </w:rPr>
        <w:t xml:space="preserve"> Việt Nam, cá nhân là công dân Việt Nam và thường trú tại Việt Nam. Tổ chức, cá nhân nhận chuyển nhượng đơn đăng ký sáng chế, kiểu dáng công nghiệp, thiết kế bố trí phải thực hiện các nghĩa vụ tương ứng của tổ chức chủ trì theo quy định của </w:t>
      </w:r>
      <w:bookmarkStart w:id="282" w:name="tvpllink_dzwelzxvyq_8"/>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w:t>
      </w:r>
      <w:bookmarkEnd w:id="282"/>
      <w:r w:rsidRPr="005600BA" w:rsidR="00D91E90">
        <w:rPr>
          <w:rFonts w:ascii="Arial" w:eastAsia="Calibri" w:hAnsi="Arial" w:cs="Arial"/>
          <w:sz w:val="20"/>
        </w:rPr>
        <w:t xml:space="preserve"> và </w:t>
      </w:r>
      <w:r w:rsidRPr="005600BA" w:rsidR="001976C8">
        <w:rPr>
          <w:rFonts w:ascii="Arial" w:eastAsia="Calibri" w:hAnsi="Arial" w:cs="Arial"/>
          <w:sz w:val="20"/>
        </w:rPr>
        <w:t>Nghị định 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5. Trong quá trình thực hiện thủ tục xác lập quyền sở hữu công nghiệp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sở hữu trí tuệ đối với sáng chế, kiểu dáng công nghiệp, thiết kế bố trí là kết quả của nhiệm vụ khoa học và công nghệ sử dụng ngân sách nhà nước, tổ chức chủ trì có nghĩa vụ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Thông báo bằng văn bản cho cơ quan quản lý nhiệm vụ khoa học và công nghệ về kết quả xử lý đơn đăng ký sáng chế, kiểu dáng công nghiệp, thiết kế bố trí trong thời hạn 07 ngày làm việc kể từ ngày cơ quan quản lý nhà nước về quyền sở hữu công nghiệp ban hành quyết định, thông báo về kết quả xử lý đơn đó;</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Trong vòng 07 ngày làm việc kể từ ngày kết thúc thời hạn quy định tại </w:t>
      </w:r>
      <w:bookmarkStart w:id="283" w:name="dc_57"/>
      <w:r w:rsidRPr="005600BA" w:rsidR="001976C8">
        <w:rPr>
          <w:rFonts w:ascii="Arial" w:eastAsia="Calibri" w:hAnsi="Arial" w:cs="Arial"/>
          <w:sz w:val="20"/>
        </w:rPr>
        <w:t>khoản</w:t>
      </w:r>
      <w:r w:rsidRPr="005600BA" w:rsidR="003923F8">
        <w:rPr>
          <w:rFonts w:ascii="Arial" w:eastAsia="Calibri" w:hAnsi="Arial" w:cs="Arial"/>
          <w:sz w:val="20"/>
        </w:rPr>
        <w:t xml:space="preserve"> 1 và </w:t>
      </w:r>
      <w:r w:rsidRPr="005600BA" w:rsidR="001976C8">
        <w:rPr>
          <w:rFonts w:ascii="Arial" w:eastAsia="Calibri" w:hAnsi="Arial" w:cs="Arial"/>
          <w:sz w:val="20"/>
        </w:rPr>
        <w:t>khoản</w:t>
      </w:r>
      <w:r w:rsidRPr="005600BA" w:rsidR="003923F8">
        <w:rPr>
          <w:rFonts w:ascii="Arial" w:eastAsia="Calibri" w:hAnsi="Arial" w:cs="Arial"/>
          <w:sz w:val="20"/>
        </w:rPr>
        <w:t xml:space="preserve"> 2 </w:t>
      </w:r>
      <w:r w:rsidRPr="005600BA" w:rsidR="001976C8">
        <w:rPr>
          <w:rFonts w:ascii="Arial" w:eastAsia="Calibri" w:hAnsi="Arial" w:cs="Arial"/>
          <w:sz w:val="20"/>
        </w:rPr>
        <w:t>Điều</w:t>
      </w:r>
      <w:r w:rsidRPr="005600BA" w:rsidR="003923F8">
        <w:rPr>
          <w:rFonts w:ascii="Arial" w:eastAsia="Calibri" w:hAnsi="Arial" w:cs="Arial"/>
          <w:sz w:val="20"/>
        </w:rPr>
        <w:t xml:space="preserve"> 113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83"/>
      <w:r w:rsidRPr="005600BA" w:rsidR="003923F8">
        <w:rPr>
          <w:rFonts w:ascii="Arial" w:eastAsia="Calibri" w:hAnsi="Arial" w:cs="Arial"/>
          <w:sz w:val="20"/>
        </w:rPr>
        <w:t xml:space="preserve">, thông báo bằng văn bản cho cơ quan quản lý nhiệm vụ khoa học và công nghệ về việc đơn đăng ký sáng chế bị coi là đã rút theo quy định tại </w:t>
      </w:r>
      <w:bookmarkStart w:id="284" w:name="dc_58"/>
      <w:r w:rsidRPr="005600BA" w:rsidR="001976C8">
        <w:rPr>
          <w:rFonts w:ascii="Arial" w:eastAsia="Calibri" w:hAnsi="Arial" w:cs="Arial"/>
          <w:sz w:val="20"/>
        </w:rPr>
        <w:t>khoản</w:t>
      </w:r>
      <w:r w:rsidRPr="005600BA" w:rsidR="003923F8">
        <w:rPr>
          <w:rFonts w:ascii="Arial" w:eastAsia="Calibri" w:hAnsi="Arial" w:cs="Arial"/>
          <w:sz w:val="20"/>
        </w:rPr>
        <w:t xml:space="preserve"> 3 </w:t>
      </w:r>
      <w:r w:rsidRPr="005600BA" w:rsidR="001976C8">
        <w:rPr>
          <w:rFonts w:ascii="Arial" w:eastAsia="Calibri" w:hAnsi="Arial" w:cs="Arial"/>
          <w:sz w:val="20"/>
        </w:rPr>
        <w:t>Điều</w:t>
      </w:r>
      <w:r w:rsidRPr="005600BA" w:rsidR="003923F8">
        <w:rPr>
          <w:rFonts w:ascii="Arial" w:eastAsia="Calibri" w:hAnsi="Arial" w:cs="Arial"/>
          <w:sz w:val="20"/>
        </w:rPr>
        <w:t xml:space="preserve"> 113 của </w:t>
      </w:r>
      <w:r w:rsidRPr="005600BA" w:rsidR="00E73C7E">
        <w:rPr>
          <w:rFonts w:ascii="Arial" w:eastAsia="Calibri" w:hAnsi="Arial" w:cs="Arial"/>
          <w:sz w:val="20"/>
        </w:rPr>
        <w:t>Luật</w:t>
      </w:r>
      <w:r w:rsidRPr="005600BA" w:rsidR="003923F8">
        <w:rPr>
          <w:rFonts w:ascii="Arial" w:eastAsia="Calibri" w:hAnsi="Arial" w:cs="Arial"/>
          <w:sz w:val="20"/>
        </w:rPr>
        <w:t xml:space="preserve"> Sở hữu trí tuệ</w:t>
      </w:r>
      <w:bookmarkEnd w:id="284"/>
      <w:r w:rsidRPr="005600BA" w:rsidR="00D91E90">
        <w:rPr>
          <w:rFonts w:ascii="Arial" w:eastAsia="Calibri" w:hAnsi="Arial" w:cs="Arial"/>
          <w:sz w:val="20"/>
        </w:rPr>
        <w:t xml:space="preserve"> và nêu rõ lý do.</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Thông báo cho cơ quan quản lý nhiệm vụ khoa học và công nghệ để thực hiện thủ tục giao quyền đăng ký sáng chế, kiểu dáng công nghiệp, thiết kế bố trí là kết quả của nhiệm vụ khoa học và công nghệ sử dụng ngân sách nhà nước cho tổ chức, cá nhân khác theo quy định tại </w:t>
      </w:r>
      <w:bookmarkStart w:id="285" w:name="tc_12"/>
      <w:r w:rsidRPr="005600BA" w:rsidR="001976C8">
        <w:rPr>
          <w:rFonts w:ascii="Arial" w:eastAsia="Calibri" w:hAnsi="Arial" w:cs="Arial"/>
          <w:sz w:val="20"/>
        </w:rPr>
        <w:t>Điều</w:t>
      </w:r>
      <w:r w:rsidRPr="005600BA" w:rsidR="00D91E90">
        <w:rPr>
          <w:rFonts w:ascii="Arial" w:eastAsia="Calibri" w:hAnsi="Arial" w:cs="Arial"/>
          <w:sz w:val="20"/>
        </w:rPr>
        <w:t xml:space="preserve"> 45 của </w:t>
      </w:r>
      <w:r w:rsidRPr="005600BA" w:rsidR="001976C8">
        <w:rPr>
          <w:rFonts w:ascii="Arial" w:eastAsia="Calibri" w:hAnsi="Arial" w:cs="Arial"/>
          <w:sz w:val="20"/>
        </w:rPr>
        <w:t>Nghị định này</w:t>
      </w:r>
      <w:bookmarkEnd w:id="285"/>
      <w:r w:rsidRPr="005600BA" w:rsidR="00D91E90">
        <w:rPr>
          <w:rFonts w:ascii="Arial" w:eastAsia="Calibri" w:hAnsi="Arial" w:cs="Arial"/>
          <w:sz w:val="20"/>
        </w:rPr>
        <w:t xml:space="preserve"> trong các trường hợp sau đây:</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 xml:space="preserve">c1) Đơn đăng ký sáng chế, kiểu dáng công nghiệp, thiết kế bố trí bị từ chối chấp nhận đơn hợp lệ, trừ trường hợp đơn bị từ chối chấp nhận hợp lệ vì lý do đối tượng nêu trong đơn là đối tượng không được bảo hộ dưới danh nghĩa sáng chế, kiểu dáng công nghiệp, thiết kế bố trí theo quy định của </w:t>
      </w:r>
      <w:bookmarkStart w:id="286" w:name="dc_59"/>
      <w:r w:rsidRPr="005600BA" w:rsidR="001976C8">
        <w:rPr>
          <w:rFonts w:ascii="Arial" w:hAnsi="Arial" w:cs="Arial"/>
          <w:sz w:val="20"/>
        </w:rPr>
        <w:t>Điều</w:t>
      </w:r>
      <w:r w:rsidRPr="005600BA" w:rsidR="003923F8">
        <w:rPr>
          <w:rFonts w:ascii="Arial" w:hAnsi="Arial" w:cs="Arial"/>
          <w:sz w:val="20"/>
        </w:rPr>
        <w:t xml:space="preserve"> 59, 64 và 69 của </w:t>
      </w:r>
      <w:r w:rsidRPr="005600BA" w:rsidR="00E73C7E">
        <w:rPr>
          <w:rFonts w:ascii="Arial" w:hAnsi="Arial" w:cs="Arial"/>
          <w:sz w:val="20"/>
        </w:rPr>
        <w:t>Luật</w:t>
      </w:r>
      <w:r w:rsidRPr="005600BA" w:rsidR="003923F8">
        <w:rPr>
          <w:rFonts w:ascii="Arial" w:hAnsi="Arial" w:cs="Arial"/>
          <w:sz w:val="20"/>
        </w:rPr>
        <w:t xml:space="preserve"> Sở hữu trí tuệ</w:t>
      </w:r>
      <w:bookmarkEnd w:id="286"/>
      <w:r w:rsidRPr="005600BA" w:rsidR="00D91E90">
        <w:rPr>
          <w:rFonts w:ascii="Arial"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hAnsi="Arial" w:cs="Arial"/>
          <w:sz w:val="20"/>
        </w:rPr>
        <w:t>c2) Đơn đăng ký sáng chế, kiểu dáng công nghiệp, thiết kế bố trí bị rút trước khi đơn được công bố theo quy định.</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87" w:name="dieu_45"/>
      <w:r w:rsidRPr="005600BA" w:rsidR="001976C8">
        <w:rPr>
          <w:rFonts w:ascii="Arial" w:hAnsi="Arial" w:cs="Arial"/>
          <w:b/>
          <w:sz w:val="20"/>
        </w:rPr>
        <w:t>Điều</w:t>
      </w:r>
      <w:r w:rsidRPr="005600BA" w:rsidR="00D91E90">
        <w:rPr>
          <w:rFonts w:ascii="Arial" w:hAnsi="Arial" w:cs="Arial"/>
          <w:b/>
          <w:sz w:val="20"/>
        </w:rPr>
        <w:t xml:space="preserve"> 45. Giao quyền đăng ký sáng chế, kiểu dáng công nghiệp, thiết kế bố trí là kết quả của nhiệm vụ khoa học và công nghệ sử dụng ngân sách nhà nước cho tổ chức, cá nhân khác</w:t>
      </w:r>
      <w:bookmarkEnd w:id="287"/>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eastAsia="Calibri" w:hAnsi="Arial" w:cs="Arial"/>
          <w:sz w:val="20"/>
        </w:rPr>
        <w:t>1. Đại diện chủ sở hữu nhà nước giao cho cơ quan quản lý nhiệm vụ khoa học và công ng</w:t>
      </w:r>
      <w:r w:rsidRPr="005600BA" w:rsidR="00044F1A">
        <w:rPr>
          <w:rFonts w:ascii="Arial" w:eastAsia="Calibri" w:hAnsi="Arial" w:cs="Arial"/>
          <w:sz w:val="20"/>
        </w:rPr>
        <w:t>hệ th</w:t>
      </w:r>
      <w:r w:rsidRPr="005600BA" w:rsidR="002861A9">
        <w:rPr>
          <w:rFonts w:ascii="Arial" w:eastAsia="Calibri" w:hAnsi="Arial" w:cs="Arial"/>
          <w:sz w:val="20"/>
        </w:rPr>
        <w:t>ô</w:t>
      </w:r>
      <w:r w:rsidRPr="005600BA" w:rsidR="00044F1A">
        <w:rPr>
          <w:rFonts w:ascii="Arial" w:eastAsia="Calibri" w:hAnsi="Arial" w:cs="Arial"/>
          <w:sz w:val="20"/>
        </w:rPr>
        <w:t>ng</w:t>
      </w:r>
      <w:r w:rsidRPr="005600BA" w:rsidR="00D91E90">
        <w:rPr>
          <w:rFonts w:ascii="Arial" w:eastAsia="Calibri" w:hAnsi="Arial" w:cs="Arial"/>
          <w:sz w:val="20"/>
        </w:rPr>
        <w:t xml:space="preserve"> báo công khai trên trang tin điện tử hoặc cổng thông tin điện tử để các tổ chức, cá nhân có nhu cầu nộp hồ sơ đề nghị giao quyền đăng ký sáng sáng chế, kiểu dáng công nghiệp, thiết kế bố trí trong các trường hợp quy định tại </w:t>
      </w:r>
      <w:bookmarkStart w:id="288" w:name="dc_60"/>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133a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288"/>
      <w:r w:rsidRPr="005600BA" w:rsidR="00D91E90">
        <w:rPr>
          <w:rFonts w:ascii="Arial" w:eastAsia="Calibri" w:hAnsi="Arial" w:cs="Arial"/>
          <w:sz w:val="20"/>
        </w:rPr>
        <w:t xml:space="preserve"> và các trường hợp nêu tại </w:t>
      </w:r>
      <w:bookmarkStart w:id="289" w:name="tc_13"/>
      <w:r w:rsidRPr="005600BA" w:rsidR="001976C8">
        <w:rPr>
          <w:rFonts w:ascii="Arial" w:eastAsia="Calibri" w:hAnsi="Arial" w:cs="Arial"/>
          <w:sz w:val="20"/>
        </w:rPr>
        <w:t>điểm c khoản 5 Điều 44 của Nghị định này</w:t>
      </w:r>
      <w:bookmarkEnd w:id="289"/>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Các thông tin được công khai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bao gồm tên, lĩnh vực kỹ thuật của sáng chế, kiểu dáng công nghiệp, thiết kế bố trí là kết quả nhiệm vụ khoa học và công nghệ; phương thức giao; cách tiếp cận thông tin.</w:t>
      </w:r>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eastAsia="Calibri" w:hAnsi="Arial" w:cs="Arial"/>
          <w:sz w:val="20"/>
        </w:rPr>
        <w:t xml:space="preserve">3. Tổ chức, cá nhân có nhu cầu nêu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có thể tiếp cận thông tin chi </w:t>
      </w:r>
      <w:r w:rsidRPr="005600BA" w:rsidR="001976C8">
        <w:rPr>
          <w:rFonts w:ascii="Arial" w:eastAsia="Calibri" w:hAnsi="Arial" w:cs="Arial"/>
          <w:sz w:val="20"/>
        </w:rPr>
        <w:t>tiết</w:t>
      </w:r>
      <w:r w:rsidRPr="005600BA" w:rsidR="00D91E90">
        <w:rPr>
          <w:rFonts w:ascii="Arial" w:eastAsia="Calibri" w:hAnsi="Arial" w:cs="Arial"/>
          <w:sz w:val="20"/>
        </w:rPr>
        <w:t xml:space="preserve"> về sáng chế, kiểu dáng công nghiệp, thiết kế bố trí là kết quả nhiệm vụ khoa học và công nghệ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2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nếu có đề nghị bằng văn bản gửi cơ quan quản lý nhiệm vụ khoa học và công nghệ và cam kết bảo mật, không sử dụng thông tin cho </w:t>
      </w:r>
      <w:r w:rsidRPr="005600BA" w:rsidR="000C569B">
        <w:rPr>
          <w:rFonts w:ascii="Arial" w:eastAsia="Calibri" w:hAnsi="Arial" w:cs="Arial"/>
          <w:sz w:val="20"/>
        </w:rPr>
        <w:t>mục</w:t>
      </w:r>
      <w:r w:rsidRPr="005600BA" w:rsidR="00D91E90">
        <w:rPr>
          <w:rFonts w:ascii="Arial" w:eastAsia="Calibri" w:hAnsi="Arial" w:cs="Arial"/>
          <w:sz w:val="20"/>
        </w:rPr>
        <w:t xml:space="preserve"> đích thương mại.</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4. Tổ chức, cá nhân có nhu cầu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nộp đơn đề nghị giao quyền đăng ký sáng chế, kiểu dáng công nghiệp, thiết kế bố trí là</w:t>
      </w:r>
      <w:r w:rsidRPr="005600BA" w:rsidR="00D91E90">
        <w:rPr>
          <w:rFonts w:ascii="Arial" w:eastAsia="Calibri" w:hAnsi="Arial" w:cs="Arial"/>
          <w:sz w:val="20"/>
        </w:rPr>
        <w:t xml:space="preserve">m theo </w:t>
      </w:r>
      <w:bookmarkStart w:id="290" w:name="bieumau_ms_1_pl_3"/>
      <w:r w:rsidRPr="005600BA" w:rsidR="00B90A32">
        <w:rPr>
          <w:rFonts w:ascii="Arial" w:eastAsia="Calibri" w:hAnsi="Arial" w:cs="Arial"/>
          <w:sz w:val="20"/>
        </w:rPr>
        <w:t>Mẫu số 01 tại Phụ lục III</w:t>
      </w:r>
      <w:bookmarkEnd w:id="290"/>
      <w:r w:rsidRPr="005600BA" w:rsidR="00B90A32">
        <w:rPr>
          <w:rFonts w:ascii="Arial" w:eastAsia="Calibri" w:hAnsi="Arial" w:cs="Arial"/>
          <w:sz w:val="20"/>
        </w:rPr>
        <w:t xml:space="preserve"> </w:t>
      </w:r>
      <w:r w:rsidRPr="005600BA" w:rsidR="00D91E90">
        <w:rPr>
          <w:rFonts w:ascii="Arial" w:eastAsia="Calibri" w:hAnsi="Arial" w:cs="Arial"/>
          <w:sz w:val="20"/>
        </w:rPr>
        <w:t xml:space="preserve">tới cơ quan quản lý nhiệm vụ khoa học và công nghệ.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5. Cơ quan quản lý nhiệm vụ khoa học và công nghệ có trách nhiệm xử lý đề nghị giao quyền đăng ký theo các quy định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Kiểm tra tính hợp lệ của đơn đề nghị. Trường hợp đơn đề nghị không hợp lệ thì trong thời hạn chậm nhất 05 ngày làm việc, kể từ ngày nhận được đơn đề nghị, cơ quan quản lý nhiệm vụ khoa học và công nghệ phải thông báo bằng văn bản cho tổ chức, cá nhân và ấn định thời hạn 10 ngày kể từ ngày ra thông báo để tổ chức, cá nhân sửa chữa thiếu sót;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Trong thời hạn 07 ngày làm việc kể từ ngày kết thúc thời hạn thông báo công khai theo quy định tại </w:t>
      </w:r>
      <w:bookmarkStart w:id="291" w:name="dc_61"/>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133a</w:t>
      </w:r>
      <w:r w:rsidRPr="005600BA" w:rsidR="00D91E90">
        <w:rPr>
          <w:rFonts w:ascii="Arial" w:eastAsia="Calibri" w:hAnsi="Arial" w:cs="Arial"/>
          <w:sz w:val="20"/>
        </w:rPr>
        <w:t xml:space="preserve"> của </w:t>
      </w:r>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w:t>
      </w:r>
      <w:bookmarkEnd w:id="291"/>
      <w:r w:rsidRPr="005600BA" w:rsidR="00D91E90">
        <w:rPr>
          <w:rFonts w:ascii="Arial" w:eastAsia="Calibri" w:hAnsi="Arial" w:cs="Arial"/>
          <w:sz w:val="20"/>
        </w:rPr>
        <w:t xml:space="preserve">, cơ quan quản lý nhiệm vụ khoa học và công nghệ báo cáo đại diện chủ sở hữu nhà nước ban hành quyết định giao quyền đăng ký sáng chế, kiểu dáng công nghiệp, thiết kế bố trí cho tổ chức, cá nhân có đủ </w:t>
      </w:r>
      <w:r w:rsidRPr="005600BA" w:rsidR="001976C8">
        <w:rPr>
          <w:rFonts w:ascii="Arial" w:eastAsia="Calibri" w:hAnsi="Arial" w:cs="Arial"/>
          <w:sz w:val="20"/>
        </w:rPr>
        <w:t>điều</w:t>
      </w:r>
      <w:r w:rsidRPr="005600BA" w:rsidR="00D91E90">
        <w:rPr>
          <w:rFonts w:ascii="Arial" w:eastAsia="Calibri" w:hAnsi="Arial" w:cs="Arial"/>
          <w:sz w:val="20"/>
        </w:rPr>
        <w:t xml:space="preserve"> kiện được giao;</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Trường hợp có nhiều tổ chức, cá nhân đề nghị giao quyền đăng ký sáng chế, kiểu dáng công nghiệp, thiết kế bố trí đều có đơn hợp lệ thì đại diện chủ sở hữu nhà nước thông báo dự định giao cho các tổ chức, cá nhân đó cùng thực hiện quyền đăng ký, cùng đứng tên là người nộp đơn đối với đơn đăng ký sáng chế, kiểu dáng công nghiệp, thiết kế bố trí và ấn định thời hạn 07 ngày làm việc kể từ ngày ra thông báo để các tổ chức, cá nhân có ý kiến về nội dung thông báo. Nếu kết thúc thời hạn nêu trên mà tổ chức, cá nhân nộp đơn đề nghị giao quyền có văn bản phản hồi không đồng ý cùng đứng tên người nộp đơn hoặc không có văn bản phản hồi thì trong thời hạn 05 ngày làm việc kể từ ngày kết thúc thời hạn nêu trên, đại diện chủ sở hữu nhà nước ban hành quyết định giao quyền đăng ký sáng chế, kiểu dáng công nghiệp, thiết kế bố trí cho tổ chức, cá nhân có văn bản đồng ý về thông báo dự định giao.</w:t>
      </w:r>
      <w:r w:rsidRPr="005600BA" w:rsidR="00044F1A">
        <w:rPr>
          <w:rFonts w:ascii="Arial" w:eastAsia="Calibri"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6. Tổ chức, cá nhân nhận giao quyền đăng ký có nghĩa vụ nộp đơn đăng ký xác lập quyền sáng chế, kiểu dáng công nghiệp, thiết kế bố trí trong thời hạn 06 tháng kể từ ngày nhận được quyết định giao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5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và thực hiện nghĩa vụ tương ứng khác của tổ chức chủ trì theo quy định của </w:t>
      </w:r>
      <w:bookmarkStart w:id="292" w:name="tvpllink_dzwelzxvyq_9"/>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w:t>
      </w:r>
      <w:bookmarkEnd w:id="292"/>
      <w:r w:rsidRPr="005600BA" w:rsidR="00D91E90">
        <w:rPr>
          <w:rFonts w:ascii="Arial" w:eastAsia="Calibri" w:hAnsi="Arial" w:cs="Arial"/>
          <w:sz w:val="20"/>
        </w:rPr>
        <w:t xml:space="preserve"> và </w:t>
      </w:r>
      <w:r w:rsidRPr="005600BA" w:rsidR="001976C8">
        <w:rPr>
          <w:rFonts w:ascii="Arial" w:eastAsia="Calibri" w:hAnsi="Arial" w:cs="Arial"/>
          <w:sz w:val="20"/>
        </w:rPr>
        <w:t>Nghị định 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7. Kết thúc thời hạn 90 ngày kể từ ngày đăng thông báo theo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mà không giao được quyền đăng ký cho tổ chức, cá nhân có nhu cầu, đại diện chủ sở hữu nhà nước giao cơ quan quản lý nhiệm vụ khoa học và công nghệ công khai trên Trang thông tin điện tử hoặc Cổng thông tin điện tử nội dung sáng chế, kiểu dáng công nghiệp, thiết kế bố trí là kết quả của nhiệm vụ khoa học và công nghệ để tổ chức, cá nhân khai thác, sử dụng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93" w:name="dieu_46"/>
      <w:r w:rsidRPr="005600BA" w:rsidR="001976C8">
        <w:rPr>
          <w:rFonts w:ascii="Arial" w:hAnsi="Arial" w:cs="Arial"/>
          <w:b/>
          <w:sz w:val="20"/>
        </w:rPr>
        <w:t>Điều</w:t>
      </w:r>
      <w:r w:rsidRPr="005600BA" w:rsidR="00D91E90">
        <w:rPr>
          <w:rFonts w:ascii="Arial" w:hAnsi="Arial" w:cs="Arial"/>
          <w:b/>
          <w:sz w:val="20"/>
        </w:rPr>
        <w:t xml:space="preserve"> 46. Thực hiện quyền sở hữu công nghiệp và biện pháp bảo vệ đối với sáng chế, kiểu dáng công nghiệp, thiết kế bố trí là kết quả của nhiệm vụ khoa học và công nghệ sử dụng ngân sách nhà nước</w:t>
      </w:r>
      <w:bookmarkEnd w:id="293"/>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Nhằm đảm bảo việc thực hiện quyền sở hữu công nghiệp, khai thác có hiệu quả các sáng chế, kiểu dáng công nghiệp, thiết kế bố trí là kết quả của nhiệm vụ khoa học và công nghệ sử dụng ngân sách nhà nước, tổ chức chủ trì được cấp văn bằng bảo hộ cho các đối tượng </w:t>
      </w:r>
      <w:r w:rsidRPr="005600BA" w:rsidR="001976C8">
        <w:rPr>
          <w:rFonts w:ascii="Arial" w:eastAsia="Calibri" w:hAnsi="Arial" w:cs="Arial"/>
          <w:sz w:val="20"/>
        </w:rPr>
        <w:t>này</w:t>
      </w:r>
      <w:r w:rsidRPr="005600BA" w:rsidR="00D91E90">
        <w:rPr>
          <w:rFonts w:ascii="Arial" w:eastAsia="Calibri" w:hAnsi="Arial" w:cs="Arial"/>
          <w:sz w:val="20"/>
        </w:rPr>
        <w:t xml:space="preserve"> có trách nhiệm:</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Áp dụng các biện pháp phù hợp để bảo vệ quyền sở hữu công nghiệp đối với các đối tượng đó, bao gồm việc thực hiện các thủ tục cần thiết để duy trì, gia hạn hiệu lực của văn bằng bảo hộ các đối tượng đó;</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w:t>
      </w:r>
      <w:r w:rsidRPr="005600BA" w:rsidR="00044F1A">
        <w:rPr>
          <w:rFonts w:ascii="Arial" w:eastAsia="Calibri" w:hAnsi="Arial" w:cs="Arial"/>
          <w:sz w:val="20"/>
        </w:rPr>
        <w:t xml:space="preserve"> </w:t>
      </w:r>
      <w:r w:rsidRPr="005600BA" w:rsidR="00D91E90">
        <w:rPr>
          <w:rFonts w:ascii="Arial" w:eastAsia="Calibri" w:hAnsi="Arial" w:cs="Arial"/>
          <w:sz w:val="20"/>
        </w:rPr>
        <w:t>Xác định và thực hiện các biện pháp khai thác thương mại phù hợp.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 Định kỳ hằng năm, tổ chức chủ trì được cấp văn bằng bảo hộ sáng chế, kiểu dáng công nghiệp, thiết kế bố trí là kết quả nhiệm vụ khoa học và công nghệ sử dụng ngân sách nhà nước có nghĩa vụ nộp báo cáo cho cơ quan quản lý nhiệm vụ khoa học và công nghệ với các nội dung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Tình hình khai thác thương mại, đánh giá hiệu quả của việc khai thác sáng chế, kiểu dáng công nghiệp, thiết kế bố trí;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Tổng số tiền, lợi nhuận mà tổ chức chủ trì đã nhận được từ việc sử dụng, chuyển giao quyền sử dụng, chuyển nhượng quyền, góp vốn bằng sáng chế, kiểu dáng công nghiệp, thiết kế bố trí và việc trả thù lao cho tác giả, phân chia lợi nhuận, kèm theo báo cáo tài chính của tổ chức chủ trì được kiểm toán độc lập;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Các biện pháp bảo vệ quyền đang thực hiện.</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294" w:name="dieu_47"/>
      <w:r w:rsidRPr="005600BA" w:rsidR="001976C8">
        <w:rPr>
          <w:rFonts w:ascii="Arial" w:hAnsi="Arial" w:cs="Arial"/>
          <w:b/>
          <w:sz w:val="20"/>
        </w:rPr>
        <w:t>Điều</w:t>
      </w:r>
      <w:r w:rsidRPr="005600BA" w:rsidR="00D91E90">
        <w:rPr>
          <w:rFonts w:ascii="Arial" w:hAnsi="Arial" w:cs="Arial"/>
          <w:b/>
          <w:sz w:val="20"/>
        </w:rPr>
        <w:t xml:space="preserve"> 47. Thủ tục cho phép tổ chức, cá nhân khác sử dụng sáng chế, kiểu dáng công nghiệp, thiết kế bố trí là kết quả của nhiệm vụ khoa học và công nghệ sử dụng ngân sách nhà nước</w:t>
      </w:r>
      <w:bookmarkEnd w:id="294"/>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Thời gian hợp lý theo quy định tại </w:t>
      </w:r>
      <w:bookmarkStart w:id="295" w:name="dc_62"/>
      <w:r w:rsidRPr="005600BA" w:rsidR="001976C8">
        <w:rPr>
          <w:rFonts w:ascii="Arial" w:eastAsia="Calibri" w:hAnsi="Arial" w:cs="Arial"/>
          <w:sz w:val="20"/>
        </w:rPr>
        <w:t>điểm</w:t>
      </w:r>
      <w:r w:rsidRPr="005600BA" w:rsidR="0021495B">
        <w:rPr>
          <w:rFonts w:ascii="Arial" w:eastAsia="Calibri" w:hAnsi="Arial" w:cs="Arial"/>
          <w:sz w:val="20"/>
        </w:rPr>
        <w:t xml:space="preserve"> a</w:t>
      </w:r>
      <w:r w:rsidRPr="005600BA" w:rsidR="0021495B">
        <w:rPr>
          <w:rFonts w:ascii="Arial" w:eastAsia="Calibri" w:hAnsi="Arial" w:cs="Arial"/>
          <w:sz w:val="20"/>
        </w:rPr>
        <w:t xml:space="preserve"> </w:t>
      </w:r>
      <w:r w:rsidRPr="005600BA" w:rsidR="001976C8">
        <w:rPr>
          <w:rFonts w:ascii="Arial" w:eastAsia="Calibri" w:hAnsi="Arial" w:cs="Arial"/>
          <w:sz w:val="20"/>
        </w:rPr>
        <w:t>khoản</w:t>
      </w:r>
      <w:r w:rsidRPr="005600BA" w:rsidR="0021495B">
        <w:rPr>
          <w:rFonts w:ascii="Arial" w:eastAsia="Calibri" w:hAnsi="Arial" w:cs="Arial"/>
          <w:sz w:val="20"/>
        </w:rPr>
        <w:t xml:space="preserve"> 3 </w:t>
      </w:r>
      <w:r w:rsidRPr="005600BA" w:rsidR="001976C8">
        <w:rPr>
          <w:rFonts w:ascii="Arial" w:eastAsia="Calibri" w:hAnsi="Arial" w:cs="Arial"/>
          <w:sz w:val="20"/>
        </w:rPr>
        <w:t>Điều</w:t>
      </w:r>
      <w:r w:rsidRPr="005600BA" w:rsidR="0021495B">
        <w:rPr>
          <w:rFonts w:ascii="Arial" w:eastAsia="Calibri" w:hAnsi="Arial" w:cs="Arial"/>
          <w:sz w:val="20"/>
        </w:rPr>
        <w:t xml:space="preserve"> 133a</w:t>
      </w:r>
      <w:r w:rsidRPr="005600BA" w:rsidR="00D91E90">
        <w:rPr>
          <w:rFonts w:ascii="Arial" w:eastAsia="Calibri" w:hAnsi="Arial" w:cs="Arial"/>
          <w:sz w:val="20"/>
        </w:rPr>
        <w:t xml:space="preserve"> của </w:t>
      </w:r>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w:t>
      </w:r>
      <w:bookmarkEnd w:id="295"/>
      <w:r w:rsidRPr="005600BA" w:rsidR="00D91E90">
        <w:rPr>
          <w:rFonts w:ascii="Arial" w:eastAsia="Calibri" w:hAnsi="Arial" w:cs="Arial"/>
          <w:sz w:val="20"/>
        </w:rPr>
        <w:t xml:space="preserve"> được xác định là kết thúc 04 năm kể từ ngày nộp đơn đăng ký sáng chế hoặc kết thúc 03 năm kể từ ngày cấp Bằng độc quyền sáng chế; kết thúc 03 năm kể từ ngày nộp đơn đăng ký kiểu dáng công nghiệp, thiết kế bố trí hoặc kết thúc 02 năm kể từ ngày cấp Bằng độc quyền kiểu dáng công nghiệp, Giấy chứng nhận đăng ký thiết kế bố trí mạch tích hợp bán dẫn, tùy theo thời hạn nào kết thúc muộn hơn.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 Cơ quan có thẩm quyền phê duyệt nhiệm vụ khoa học và công nghệ theo quy định</w:t>
      </w:r>
      <w:r w:rsidRPr="005600BA" w:rsidR="00D91E90">
        <w:rPr>
          <w:rFonts w:ascii="Arial" w:eastAsia="Calibri" w:hAnsi="Arial" w:cs="Arial"/>
          <w:sz w:val="20"/>
        </w:rPr>
        <w:t xml:space="preserve">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khoa học và công nghệ chủ động hoặc theo yêu cầu của tổ chức, cá nhân khác ban hành quyết định cho phép sử dụng sáng chế, kiểu dáng công nghiệp, thiết kế bố trí là kết quả của nhiệm vụ khoa học và công nghệ sử dụng ngân sách nhà nước khi xảy ra các trường hợp quy định tại </w:t>
      </w:r>
      <w:bookmarkStart w:id="296" w:name="dc_63"/>
      <w:r w:rsidRPr="005600BA" w:rsidR="001976C8">
        <w:rPr>
          <w:rFonts w:ascii="Arial" w:eastAsia="Calibri" w:hAnsi="Arial" w:cs="Arial"/>
          <w:sz w:val="20"/>
        </w:rPr>
        <w:t>khoản</w:t>
      </w:r>
      <w:r w:rsidRPr="005600BA" w:rsidR="0021495B">
        <w:rPr>
          <w:rFonts w:ascii="Arial" w:eastAsia="Calibri" w:hAnsi="Arial" w:cs="Arial"/>
          <w:sz w:val="20"/>
        </w:rPr>
        <w:t xml:space="preserve"> 3 </w:t>
      </w:r>
      <w:r w:rsidRPr="005600BA" w:rsidR="001976C8">
        <w:rPr>
          <w:rFonts w:ascii="Arial" w:eastAsia="Calibri" w:hAnsi="Arial" w:cs="Arial"/>
          <w:sz w:val="20"/>
        </w:rPr>
        <w:t>Điều</w:t>
      </w:r>
      <w:r w:rsidRPr="005600BA" w:rsidR="0021495B">
        <w:rPr>
          <w:rFonts w:ascii="Arial" w:eastAsia="Calibri" w:hAnsi="Arial" w:cs="Arial"/>
          <w:sz w:val="20"/>
        </w:rPr>
        <w:t xml:space="preserve"> 133a</w:t>
      </w:r>
      <w:r w:rsidRPr="005600BA" w:rsidR="00D91E90">
        <w:rPr>
          <w:rFonts w:ascii="Arial" w:eastAsia="Calibri" w:hAnsi="Arial" w:cs="Arial"/>
          <w:sz w:val="20"/>
        </w:rPr>
        <w:t xml:space="preserve"> của </w:t>
      </w:r>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w:t>
      </w:r>
      <w:bookmarkEnd w:id="296"/>
      <w:r w:rsidRPr="005600BA" w:rsidR="00D91E90">
        <w:rPr>
          <w:rFonts w:ascii="Arial" w:eastAsia="Calibri" w:hAnsi="Arial" w:cs="Arial"/>
          <w:sz w:val="20"/>
        </w:rPr>
        <w:t xml:space="preserve"> trên cơ sở tham khảo ý kiến của Bộ Khoa học và Công nghệ.</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Quyết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2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phải nêu rõ phạm vi và các </w:t>
      </w:r>
      <w:r w:rsidRPr="005600BA" w:rsidR="001976C8">
        <w:rPr>
          <w:rFonts w:ascii="Arial" w:eastAsia="Calibri" w:hAnsi="Arial" w:cs="Arial"/>
          <w:sz w:val="20"/>
        </w:rPr>
        <w:t>điều</w:t>
      </w:r>
      <w:r w:rsidRPr="005600BA" w:rsidR="00D91E90">
        <w:rPr>
          <w:rFonts w:ascii="Arial" w:eastAsia="Calibri" w:hAnsi="Arial" w:cs="Arial"/>
          <w:sz w:val="20"/>
        </w:rPr>
        <w:t xml:space="preserve"> kiện tổ chức, cá nhân khác được sử dụng bao gồm:</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Quyền sử dụng sáng chế, kiểu dáng công nghiệp, thiết kế bố trí thuộc dạng độc quyền hoặc không độc quyền;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Quyền sử dụng chỉ được thực hiện giới hạn trong phạm vi và thời hạn đủ để đáp ứng </w:t>
      </w:r>
      <w:r w:rsidRPr="005600BA" w:rsidR="000C569B">
        <w:rPr>
          <w:rFonts w:ascii="Arial" w:eastAsia="Calibri" w:hAnsi="Arial" w:cs="Arial"/>
          <w:sz w:val="20"/>
        </w:rPr>
        <w:t>mục</w:t>
      </w:r>
      <w:r w:rsidRPr="005600BA" w:rsidR="00D91E90">
        <w:rPr>
          <w:rFonts w:ascii="Arial" w:eastAsia="Calibri" w:hAnsi="Arial" w:cs="Arial"/>
          <w:sz w:val="20"/>
        </w:rPr>
        <w:t xml:space="preserve"> tiêu của việc cho phép sử dụng;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Tổ chức, cá nhân được cơ quan có thẩm quyền cho phép sử dụng không được chuyển nhượng quyền đó cho người khác.</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Quyết định cho phép sử dụng được cơ quan có thẩm quyền phê duyệt nhiệm vụ khoa học và công nghệ gửi cho người được phép sử dụng sáng chế, kiểu dáng công nghiệp, thiết kế bố trí, người nắm độc quyền sử dụng và cơ quan quản lý nhà nước về quyền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4. Tổ chức, cá nhân yêu cầu cho phép sử dụng sáng chế, kiểu dáng công nghiệp, thiết kế bố trí là kết quả của nhiệm vụ khoa học và công nghệ sử dụng ngân sách nhà nước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2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nộp hồ sơ cho cơ quan có thẩm quyền phê duyệt nhiệm vụ khoa học và công nghệ bao gồm các tài liệu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Đơn yêu cầu cho phép sử dụng sáng chế, kiểu dáng công nghiệp, thiết kế bố trí là kết quả của nhiệm vụ khoa học và công nghệ sử dụng ngân sách nhà nước, làm theo </w:t>
      </w:r>
      <w:bookmarkStart w:id="297" w:name="bieumau_ms_2_pl_3"/>
      <w:r w:rsidRPr="005600BA" w:rsidR="00B90A32">
        <w:rPr>
          <w:rFonts w:ascii="Arial" w:eastAsia="Calibri" w:hAnsi="Arial" w:cs="Arial"/>
          <w:sz w:val="20"/>
        </w:rPr>
        <w:t>Mẫu số 02 tại Phụ lục III</w:t>
      </w:r>
      <w:bookmarkEnd w:id="297"/>
      <w:r w:rsidRPr="005600BA" w:rsidR="00B90A32">
        <w:rPr>
          <w:rFonts w:ascii="Arial" w:eastAsia="Calibri" w:hAnsi="Arial" w:cs="Arial"/>
          <w:sz w:val="20"/>
        </w:rPr>
        <w:t xml:space="preserve"> </w:t>
      </w:r>
      <w:r w:rsidRPr="005600BA" w:rsidR="00D91E90">
        <w:rPr>
          <w:rFonts w:ascii="Arial" w:eastAsia="Calibri" w:hAnsi="Arial" w:cs="Arial"/>
          <w:sz w:val="20"/>
        </w:rPr>
        <w:t xml:space="preserve">của </w:t>
      </w:r>
      <w:r w:rsidRPr="005600BA" w:rsidR="001976C8">
        <w:rPr>
          <w:rFonts w:ascii="Arial" w:eastAsia="Calibri" w:hAnsi="Arial" w:cs="Arial"/>
          <w:sz w:val="20"/>
        </w:rPr>
        <w:t>Nghị định 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Tài liệu chứng minh yêu cầu cho phép sử dụng sáng chế, kiểu dáng công nghiệp, thiết kế bố trí là kết quả của nhiệm vụ khoa học và công nghệ sử dụng ngân sách nhà nước là có căn cứ xác đáng.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5. Cơ quan có thẩm quyền phê duyệt nhiệm vụ khoa học và công nghệ có trách nhiệm xử lý hồ sơ theo các quy định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Kiểm tra tính hợp lệ của hồ sơ: Trường hợp hồ sơ không hợp lệ thì trong thời hạn chậm nhất 05 ngày làm việc kể từ ngày nhận được hồ sơ, cơ quan có thẩm quyền phê duyệt nhiệm vụ khoa học và công nghệ phải thông báo bằng văn bản cho tổ chức, cá nhân và ấn định thời hạn 20 ngày kể từ ngày ra thông báo để tổ chức, cá nhân sửa chữa thiếu sót.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Trong thời hạn 07 ngày làm việc kể từ ngày nhận được hồ sơ hợp lệ, cơ quan có thẩm quyền phê duyệt nhiệm vụ khoa học và công ng</w:t>
      </w:r>
      <w:r w:rsidRPr="005600BA" w:rsidR="00044F1A">
        <w:rPr>
          <w:rFonts w:ascii="Arial" w:eastAsia="Calibri" w:hAnsi="Arial" w:cs="Arial"/>
          <w:sz w:val="20"/>
        </w:rPr>
        <w:t>hệ th</w:t>
      </w:r>
      <w:r w:rsidRPr="005600BA" w:rsidR="002861A9">
        <w:rPr>
          <w:rFonts w:ascii="Arial" w:eastAsia="Calibri" w:hAnsi="Arial" w:cs="Arial"/>
          <w:sz w:val="20"/>
        </w:rPr>
        <w:t>ô</w:t>
      </w:r>
      <w:r w:rsidRPr="005600BA" w:rsidR="00044F1A">
        <w:rPr>
          <w:rFonts w:ascii="Arial" w:eastAsia="Calibri" w:hAnsi="Arial" w:cs="Arial"/>
          <w:sz w:val="20"/>
        </w:rPr>
        <w:t>ng</w:t>
      </w:r>
      <w:r w:rsidRPr="005600BA" w:rsidR="00D91E90">
        <w:rPr>
          <w:rFonts w:ascii="Arial" w:eastAsia="Calibri" w:hAnsi="Arial" w:cs="Arial"/>
          <w:sz w:val="20"/>
        </w:rPr>
        <w:t xml:space="preserve"> báo về yêu cầu cho phép sử dụng sáng chế, kiểu dáng công nghiệp, thiết kế bố trí cho người nắm độc quyền sử dụng và ấn định thời hạn tối đa là 01 tháng kể từ ngày ra thông báo để người nắm độc quyền sử dụng trả lời bằng văn bản trừ yêu cầu thuộc trường hợp quy định tại </w:t>
      </w:r>
      <w:bookmarkStart w:id="298" w:name="dc_64"/>
      <w:r w:rsidRPr="005600BA" w:rsidR="001976C8">
        <w:rPr>
          <w:rFonts w:ascii="Arial" w:eastAsia="Calibri" w:hAnsi="Arial" w:cs="Arial"/>
          <w:sz w:val="20"/>
        </w:rPr>
        <w:t>điểm</w:t>
      </w:r>
      <w:r w:rsidRPr="005600BA" w:rsidR="0021495B">
        <w:rPr>
          <w:rFonts w:ascii="Arial" w:eastAsia="Calibri" w:hAnsi="Arial" w:cs="Arial"/>
          <w:sz w:val="20"/>
        </w:rPr>
        <w:t xml:space="preserve"> b </w:t>
      </w:r>
      <w:r w:rsidRPr="005600BA" w:rsidR="001976C8">
        <w:rPr>
          <w:rFonts w:ascii="Arial" w:eastAsia="Calibri" w:hAnsi="Arial" w:cs="Arial"/>
          <w:sz w:val="20"/>
        </w:rPr>
        <w:t>khoản</w:t>
      </w:r>
      <w:r w:rsidRPr="005600BA" w:rsidR="0021495B">
        <w:rPr>
          <w:rFonts w:ascii="Arial" w:eastAsia="Calibri" w:hAnsi="Arial" w:cs="Arial"/>
          <w:sz w:val="20"/>
        </w:rPr>
        <w:t xml:space="preserve"> 3 </w:t>
      </w:r>
      <w:r w:rsidRPr="005600BA" w:rsidR="001976C8">
        <w:rPr>
          <w:rFonts w:ascii="Arial" w:eastAsia="Calibri" w:hAnsi="Arial" w:cs="Arial"/>
          <w:sz w:val="20"/>
        </w:rPr>
        <w:t>Điều</w:t>
      </w:r>
      <w:r w:rsidRPr="005600BA" w:rsidR="0021495B">
        <w:rPr>
          <w:rFonts w:ascii="Arial" w:eastAsia="Calibri" w:hAnsi="Arial" w:cs="Arial"/>
          <w:sz w:val="20"/>
        </w:rPr>
        <w:t xml:space="preserve"> 133a</w:t>
      </w:r>
      <w:r w:rsidRPr="005600BA" w:rsidR="00D91E90">
        <w:rPr>
          <w:rFonts w:ascii="Arial" w:eastAsia="Calibri" w:hAnsi="Arial" w:cs="Arial"/>
          <w:sz w:val="20"/>
        </w:rPr>
        <w:t xml:space="preserve"> của </w:t>
      </w:r>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w:t>
      </w:r>
      <w:bookmarkEnd w:id="298"/>
      <w:r w:rsidRPr="005600BA" w:rsidR="00D91E90">
        <w:rPr>
          <w:rFonts w:ascii="Arial" w:eastAsia="Calibri" w:hAnsi="Arial" w:cs="Arial"/>
          <w:sz w:val="20"/>
        </w:rPr>
        <w:t>, cơ quan có thẩm quyền phê duyệt nhiệm vụ khoa học và công nghệ không phải thông báo cho người nắm độc quyền sử dụng.</w:t>
      </w:r>
      <w:r w:rsidRPr="005600BA" w:rsidR="00044F1A">
        <w:rPr>
          <w:rFonts w:ascii="Arial" w:eastAsia="Calibri"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Sau thời hạn nói trên, cơ quan có thẩm quyền phê duyệt nhiệm vụ khoa học và công nghệ xử lý yêu cầu cho phép sử dụng và ý kiến của người nắm độc quyền sử dụng trên cơ sở hồ sơ, ý kiến do các bên cung cấp. Trường hợp yêu cầu cho phép sử dụng sáng chế, kiểu dáng công nghiệp, thiết kế bố trí không có căn cứ xác đáng theo quy định tại </w:t>
      </w:r>
      <w:bookmarkStart w:id="299" w:name="dc_65"/>
      <w:r w:rsidRPr="005600BA" w:rsidR="001976C8">
        <w:rPr>
          <w:rFonts w:ascii="Arial" w:eastAsia="Calibri" w:hAnsi="Arial" w:cs="Arial"/>
          <w:sz w:val="20"/>
        </w:rPr>
        <w:t>khoản</w:t>
      </w:r>
      <w:r w:rsidRPr="005600BA" w:rsidR="0021495B">
        <w:rPr>
          <w:rFonts w:ascii="Arial" w:eastAsia="Calibri" w:hAnsi="Arial" w:cs="Arial"/>
          <w:sz w:val="20"/>
        </w:rPr>
        <w:t xml:space="preserve"> 3 </w:t>
      </w:r>
      <w:r w:rsidRPr="005600BA" w:rsidR="001976C8">
        <w:rPr>
          <w:rFonts w:ascii="Arial" w:eastAsia="Calibri" w:hAnsi="Arial" w:cs="Arial"/>
          <w:sz w:val="20"/>
        </w:rPr>
        <w:t>Điều</w:t>
      </w:r>
      <w:r w:rsidRPr="005600BA" w:rsidR="0021495B">
        <w:rPr>
          <w:rFonts w:ascii="Arial" w:eastAsia="Calibri" w:hAnsi="Arial" w:cs="Arial"/>
          <w:sz w:val="20"/>
        </w:rPr>
        <w:t xml:space="preserve"> 133a</w:t>
      </w:r>
      <w:r w:rsidRPr="005600BA" w:rsidR="00D91E90">
        <w:rPr>
          <w:rFonts w:ascii="Arial" w:eastAsia="Calibri" w:hAnsi="Arial" w:cs="Arial"/>
          <w:sz w:val="20"/>
        </w:rPr>
        <w:t xml:space="preserve"> của </w:t>
      </w:r>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w:t>
      </w:r>
      <w:bookmarkEnd w:id="299"/>
      <w:r w:rsidRPr="005600BA" w:rsidR="00D91E90">
        <w:rPr>
          <w:rFonts w:ascii="Arial" w:eastAsia="Calibri" w:hAnsi="Arial" w:cs="Arial"/>
          <w:sz w:val="20"/>
        </w:rPr>
        <w:t>, cơ quan có thẩm quyền phê duyệt nhiệm vụ khoa học và công nghệ ra quyết định từ chối và nêu rõ lý do từ chối. Trường hợp xét thấy yêu cầu cho phép sử dụng sáng chế, kiểu dáng công nghiệp, thiết kế bố trí là có căn cứ xác đáng, cơ quan có thẩm quyền phê duyệt nhiệm vụ khoa học và công nghệ ban hành quyết định cho phép sử dụng.</w:t>
      </w:r>
    </w:p>
    <w:p w:rsidR="007A4966"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6. Người nắm độc quyền sử dụng có quyền yêu cầu chấm dứt việc cho phép sử dụng khi căn cứ cho phép sử dụng quy định tại </w:t>
      </w:r>
      <w:bookmarkStart w:id="300" w:name="dc_66"/>
      <w:r w:rsidRPr="005600BA" w:rsidR="001976C8">
        <w:rPr>
          <w:rFonts w:ascii="Arial" w:eastAsia="Calibri" w:hAnsi="Arial" w:cs="Arial"/>
          <w:sz w:val="20"/>
        </w:rPr>
        <w:t>khoản</w:t>
      </w:r>
      <w:r w:rsidRPr="005600BA" w:rsidR="0021495B">
        <w:rPr>
          <w:rFonts w:ascii="Arial" w:eastAsia="Calibri" w:hAnsi="Arial" w:cs="Arial"/>
          <w:sz w:val="20"/>
        </w:rPr>
        <w:t xml:space="preserve"> 3 </w:t>
      </w:r>
      <w:r w:rsidRPr="005600BA" w:rsidR="001976C8">
        <w:rPr>
          <w:rFonts w:ascii="Arial" w:eastAsia="Calibri" w:hAnsi="Arial" w:cs="Arial"/>
          <w:sz w:val="20"/>
        </w:rPr>
        <w:t>Điều</w:t>
      </w:r>
      <w:r w:rsidRPr="005600BA" w:rsidR="0021495B">
        <w:rPr>
          <w:rFonts w:ascii="Arial" w:eastAsia="Calibri" w:hAnsi="Arial" w:cs="Arial"/>
          <w:sz w:val="20"/>
        </w:rPr>
        <w:t xml:space="preserve"> 133a</w:t>
      </w:r>
      <w:r w:rsidRPr="005600BA" w:rsidR="00D91E90">
        <w:rPr>
          <w:rFonts w:ascii="Arial" w:eastAsia="Calibri" w:hAnsi="Arial" w:cs="Arial"/>
          <w:sz w:val="20"/>
        </w:rPr>
        <w:t xml:space="preserve"> của </w:t>
      </w:r>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w:t>
      </w:r>
      <w:bookmarkEnd w:id="300"/>
      <w:r w:rsidRPr="005600BA" w:rsidR="00D91E90">
        <w:rPr>
          <w:rFonts w:ascii="Arial" w:eastAsia="Calibri" w:hAnsi="Arial" w:cs="Arial"/>
          <w:sz w:val="20"/>
        </w:rPr>
        <w:t xml:space="preserve"> không còn tồn tại và không có khả năng tái xuất hiện. Yêu cầu chấm dứt việc cho phép sử dụng phải được lập thành văn bản và gửi tới cơ quan có thẩm quyền phê duyệt nhiệm vụ khoa học và công nghệ kèm theo tài liệu chứng minh.</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01" w:name="chuong_4_3"/>
      <w:r w:rsidRPr="005600BA" w:rsidR="000C569B">
        <w:rPr>
          <w:rFonts w:ascii="Arial" w:hAnsi="Arial" w:cs="Arial"/>
          <w:b/>
          <w:sz w:val="20"/>
        </w:rPr>
        <w:t>Chương</w:t>
      </w:r>
      <w:r w:rsidRPr="005600BA" w:rsidR="00D91E90">
        <w:rPr>
          <w:rFonts w:ascii="Arial" w:hAnsi="Arial" w:cs="Arial"/>
          <w:b/>
          <w:sz w:val="20"/>
        </w:rPr>
        <w:t xml:space="preserve"> IV</w:t>
      </w:r>
      <w:bookmarkEnd w:id="301"/>
    </w:p>
    <w:p w:rsidR="00C82555" w:rsidRPr="005600BA" w:rsidP="00A357F0">
      <w:pPr>
        <w:suppressAutoHyphens w:val="0"/>
        <w:spacing w:before="120" w:after="0" w:line="240" w:lineRule="auto"/>
        <w:ind w:left="0" w:firstLine="0" w:leftChars="0" w:firstLineChars="0"/>
        <w:jc w:val="center"/>
        <w:outlineLvl w:val="9"/>
        <w:rPr>
          <w:rFonts w:ascii="Arial" w:hAnsi="Arial" w:cs="Arial"/>
          <w:b/>
          <w:sz w:val="24"/>
        </w:rPr>
      </w:pPr>
      <w:bookmarkStart w:id="302" w:name="chuong_4_3_name"/>
      <w:r w:rsidRPr="005600BA" w:rsidR="007A4966">
        <w:rPr>
          <w:rFonts w:ascii="Arial" w:hAnsi="Arial" w:cs="Arial"/>
          <w:b/>
          <w:sz w:val="24"/>
        </w:rPr>
        <w:t>SÁNG CHẾ MẬT</w:t>
      </w:r>
      <w:bookmarkEnd w:id="302"/>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03" w:name="dieu_48"/>
      <w:r w:rsidRPr="005600BA" w:rsidR="001976C8">
        <w:rPr>
          <w:rFonts w:ascii="Arial" w:hAnsi="Arial" w:cs="Arial"/>
          <w:b/>
          <w:sz w:val="20"/>
        </w:rPr>
        <w:t>Điều</w:t>
      </w:r>
      <w:r w:rsidRPr="005600BA" w:rsidR="00D91E90">
        <w:rPr>
          <w:rFonts w:ascii="Arial" w:hAnsi="Arial" w:cs="Arial"/>
          <w:b/>
          <w:sz w:val="20"/>
        </w:rPr>
        <w:t xml:space="preserve"> 48. Đơn đăng ký sáng chế mật</w:t>
      </w:r>
      <w:bookmarkEnd w:id="303"/>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Đơn đăng ký sáng chế mật phải được nộp ở dạng giấy cho cơ quan quản lý nhà nước về quyền sở hữu công nghiệp phù hợp với quy định tại các </w:t>
      </w:r>
      <w:bookmarkStart w:id="304" w:name="dc_67"/>
      <w:r w:rsidRPr="005600BA" w:rsidR="001976C8">
        <w:rPr>
          <w:rFonts w:ascii="Arial" w:eastAsia="Calibri" w:hAnsi="Arial" w:cs="Arial"/>
          <w:sz w:val="20"/>
        </w:rPr>
        <w:t>khoản</w:t>
      </w:r>
      <w:r w:rsidRPr="005600BA" w:rsidR="0021495B">
        <w:rPr>
          <w:rFonts w:ascii="Arial" w:eastAsia="Calibri" w:hAnsi="Arial" w:cs="Arial"/>
          <w:sz w:val="20"/>
        </w:rPr>
        <w:t xml:space="preserve"> 1 và 2 </w:t>
      </w:r>
      <w:r w:rsidRPr="005600BA" w:rsidR="001976C8">
        <w:rPr>
          <w:rFonts w:ascii="Arial" w:eastAsia="Calibri" w:hAnsi="Arial" w:cs="Arial"/>
          <w:sz w:val="20"/>
        </w:rPr>
        <w:t>Điều</w:t>
      </w:r>
      <w:r w:rsidRPr="005600BA" w:rsidR="0021495B">
        <w:rPr>
          <w:rFonts w:ascii="Arial" w:eastAsia="Calibri" w:hAnsi="Arial" w:cs="Arial"/>
          <w:sz w:val="20"/>
        </w:rPr>
        <w:t xml:space="preserve"> 89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04"/>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05" w:name="khoan_2_48"/>
      <w:r w:rsidRPr="005600BA" w:rsidR="00D91E90">
        <w:rPr>
          <w:rFonts w:ascii="Arial" w:eastAsia="Calibri" w:hAnsi="Arial" w:cs="Arial"/>
          <w:sz w:val="20"/>
        </w:rPr>
        <w:t>2. Đơn đăng ký sáng chế mật bao gồm các tài liệu sau đây:</w:t>
      </w:r>
      <w:bookmarkEnd w:id="305"/>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Các tài liệu theo quy định tại </w:t>
      </w:r>
      <w:bookmarkStart w:id="306" w:name="dc_68"/>
      <w:r w:rsidRPr="005600BA" w:rsidR="001976C8">
        <w:rPr>
          <w:rFonts w:ascii="Arial" w:eastAsia="Calibri" w:hAnsi="Arial" w:cs="Arial"/>
          <w:sz w:val="20"/>
        </w:rPr>
        <w:t>Điều</w:t>
      </w:r>
      <w:r w:rsidRPr="005600BA" w:rsidR="0021495B">
        <w:rPr>
          <w:rFonts w:ascii="Arial" w:eastAsia="Calibri" w:hAnsi="Arial" w:cs="Arial"/>
          <w:sz w:val="20"/>
        </w:rPr>
        <w:t xml:space="preserve"> 100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06"/>
      <w:r w:rsidRPr="005600BA" w:rsidR="00D91E90">
        <w:rPr>
          <w:rFonts w:ascii="Arial" w:eastAsia="Calibri" w:hAnsi="Arial" w:cs="Arial"/>
          <w:sz w:val="20"/>
        </w:rPr>
        <w:t xml:space="preserve"> được đóng dấu mật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bảo vệ bí mật nhà nước (trừ chứng từ nộp phí, lệ phí);</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Văn bản xác nhận đối tượng đăng ký trong đơn là bí mật nhà nước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bảo vệ bí mật nhà nước.</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07" w:name="khoan_3_48"/>
      <w:r w:rsidRPr="005600BA" w:rsidR="00D91E90">
        <w:rPr>
          <w:rFonts w:ascii="Arial" w:eastAsia="Calibri" w:hAnsi="Arial" w:cs="Arial"/>
          <w:sz w:val="20"/>
        </w:rPr>
        <w:t>3. Đơn đăng ký sáng chế mật được tiếp nhận nếu có các thông tin và tài liệu tối thiểu theo quy định tại</w:t>
      </w:r>
      <w:bookmarkEnd w:id="307"/>
      <w:r w:rsidRPr="005600BA" w:rsidR="00D91E90">
        <w:rPr>
          <w:rFonts w:ascii="Arial" w:eastAsia="Calibri" w:hAnsi="Arial" w:cs="Arial"/>
          <w:sz w:val="20"/>
        </w:rPr>
        <w:t xml:space="preserve"> </w:t>
      </w:r>
      <w:bookmarkStart w:id="308" w:name="dc_69"/>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108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08"/>
      <w:r w:rsidRPr="005600BA" w:rsidR="00D91E90">
        <w:rPr>
          <w:rFonts w:ascii="Arial" w:eastAsia="Calibri" w:hAnsi="Arial" w:cs="Arial"/>
          <w:sz w:val="20"/>
        </w:rPr>
        <w:t xml:space="preserve"> </w:t>
      </w:r>
      <w:bookmarkStart w:id="309" w:name="khoan_3_48_name"/>
      <w:r w:rsidRPr="005600BA" w:rsidR="00D91E90">
        <w:rPr>
          <w:rFonts w:ascii="Arial" w:eastAsia="Calibri" w:hAnsi="Arial" w:cs="Arial"/>
          <w:sz w:val="20"/>
        </w:rPr>
        <w:t xml:space="preserve">và tài liệu quy định tại </w:t>
      </w:r>
      <w:r w:rsidRPr="005600BA" w:rsidR="001976C8">
        <w:rPr>
          <w:rFonts w:ascii="Arial" w:eastAsia="Calibri" w:hAnsi="Arial" w:cs="Arial"/>
          <w:sz w:val="20"/>
        </w:rPr>
        <w:t>điểm</w:t>
      </w:r>
      <w:r w:rsidRPr="005600BA" w:rsidR="00D91E90">
        <w:rPr>
          <w:rFonts w:ascii="Arial" w:eastAsia="Calibri" w:hAnsi="Arial" w:cs="Arial"/>
          <w:sz w:val="20"/>
        </w:rPr>
        <w:t xml:space="preserve"> b </w:t>
      </w:r>
      <w:r w:rsidRPr="005600BA" w:rsidR="001976C8">
        <w:rPr>
          <w:rFonts w:ascii="Arial" w:eastAsia="Calibri" w:hAnsi="Arial" w:cs="Arial"/>
          <w:sz w:val="20"/>
        </w:rPr>
        <w:t>khoản</w:t>
      </w:r>
      <w:r w:rsidRPr="005600BA" w:rsidR="00D91E90">
        <w:rPr>
          <w:rFonts w:ascii="Arial" w:eastAsia="Calibri" w:hAnsi="Arial" w:cs="Arial"/>
          <w:sz w:val="20"/>
        </w:rPr>
        <w:t xml:space="preserve"> 2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w:t>
      </w:r>
      <w:bookmarkEnd w:id="309"/>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10" w:name="dieu_49"/>
      <w:r w:rsidRPr="005600BA" w:rsidR="001976C8">
        <w:rPr>
          <w:rFonts w:ascii="Arial" w:hAnsi="Arial" w:cs="Arial"/>
          <w:b/>
          <w:sz w:val="20"/>
        </w:rPr>
        <w:t>Điều</w:t>
      </w:r>
      <w:r w:rsidRPr="005600BA" w:rsidR="00D91E90">
        <w:rPr>
          <w:rFonts w:ascii="Arial" w:hAnsi="Arial" w:cs="Arial"/>
          <w:b/>
          <w:sz w:val="20"/>
        </w:rPr>
        <w:t xml:space="preserve"> 49. Các thủ tục liên quan đến sáng chế mật</w:t>
      </w:r>
      <w:bookmarkEnd w:id="310"/>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1. Thủ tục xử lý đơn đăng ký sáng chế mật và cấp văn bằng bảo hộ sáng chế mật, duy trì, sửa đổi, chấm dứt, h</w:t>
      </w:r>
      <w:r w:rsidRPr="005600BA" w:rsidR="00044F1A">
        <w:rPr>
          <w:rFonts w:ascii="Arial" w:eastAsia="Calibri" w:hAnsi="Arial" w:cs="Arial"/>
          <w:sz w:val="20"/>
        </w:rPr>
        <w:t>ủy</w:t>
      </w:r>
      <w:r w:rsidRPr="005600BA" w:rsidR="00D91E90">
        <w:rPr>
          <w:rFonts w:ascii="Arial" w:eastAsia="Calibri" w:hAnsi="Arial" w:cs="Arial"/>
          <w:sz w:val="20"/>
        </w:rPr>
        <w:t xml:space="preserve"> bỏ hiệu lực văn bằng bảo hộ sáng chế mật được thực hiện theo các quy định tương ứng của </w:t>
      </w:r>
      <w:bookmarkStart w:id="311" w:name="tvpllink_dzwelzxvyq_10"/>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w:t>
      </w:r>
      <w:bookmarkEnd w:id="311"/>
      <w:r w:rsidRPr="005600BA" w:rsidR="00D91E90">
        <w:rPr>
          <w:rFonts w:ascii="Arial" w:eastAsia="Calibri" w:hAnsi="Arial" w:cs="Arial"/>
          <w:sz w:val="20"/>
        </w:rPr>
        <w:t xml:space="preserve"> và các văn bản hướng dẫn thi hành đối với đơn đăng ký sáng chế trừ các trường hợp quy định tại các </w:t>
      </w:r>
      <w:r w:rsidRPr="005600BA" w:rsidR="001976C8">
        <w:rPr>
          <w:rFonts w:ascii="Arial" w:eastAsia="Calibri" w:hAnsi="Arial" w:cs="Arial"/>
          <w:sz w:val="20"/>
        </w:rPr>
        <w:t>khoản</w:t>
      </w:r>
      <w:r w:rsidRPr="005600BA" w:rsidR="00D91E90">
        <w:rPr>
          <w:rFonts w:ascii="Arial" w:eastAsia="Calibri" w:hAnsi="Arial" w:cs="Arial"/>
          <w:sz w:val="20"/>
        </w:rPr>
        <w:t xml:space="preserve"> 2, </w:t>
      </w:r>
      <w:r w:rsidRPr="005600BA" w:rsidR="00D91E90">
        <w:rPr>
          <w:rFonts w:ascii="Arial" w:eastAsia="Calibri" w:hAnsi="Arial" w:cs="Arial"/>
          <w:sz w:val="20"/>
        </w:rPr>
        <w:t xml:space="preserve">3, 4 và 5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Đơn đăng ký sáng chế mật được thẩm định nội dung trong thời hạn không quá </w:t>
      </w:r>
      <w:bookmarkStart w:id="312" w:name="cumtu_2_49"/>
      <w:r w:rsidRPr="005600BA" w:rsidR="00D91E90">
        <w:rPr>
          <w:rFonts w:ascii="Arial" w:eastAsia="Calibri" w:hAnsi="Arial" w:cs="Arial"/>
          <w:sz w:val="20"/>
        </w:rPr>
        <w:t>18 tháng</w:t>
      </w:r>
      <w:bookmarkEnd w:id="312"/>
      <w:r w:rsidRPr="005600BA" w:rsidR="00D91E90">
        <w:rPr>
          <w:rFonts w:ascii="Arial" w:eastAsia="Calibri" w:hAnsi="Arial" w:cs="Arial"/>
          <w:sz w:val="20"/>
        </w:rPr>
        <w:t xml:space="preserve"> kể từ ngày đơn được chấp nhận hợp lệ nếu yêu cầu thẩm định nội dung được nộp trước ngày đơn được chấp nhận hợp lệ hoặc kể từ ngày nhận được yêu cầu thẩm định nội dung nếu yêu cầu đó được nộp sau ngày đơn được chấp nhận hợp lệ.</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Văn bản nêu ý kiến của người thứ ba hoặc ý kiến phản đối được coi là một nguồn thông tin cho quá trình xử lý đơn đăng ký sáng chế mật. Trường hợp không xác định được thông tin hoặc việc bộc lộ thông tin trong các văn bản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có phù hợp với các quy định về bảo vệ bí mật nhà nước hay không, cơ quan quản lý nhà nước về quyền sở hữu công nghiệp phối hợp với Bộ Công an để xác định sự phù hợp của việc bộc lộ thông tin trong các văn bản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với quy định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bảo vệ bí mật nhà nước.</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13" w:name="khoan_4_49"/>
      <w:r w:rsidRPr="005600BA" w:rsidR="00D91E90">
        <w:rPr>
          <w:rFonts w:ascii="Arial" w:eastAsia="Calibri" w:hAnsi="Arial" w:cs="Arial"/>
          <w:sz w:val="20"/>
        </w:rPr>
        <w:t>4. Thủ tục khiếu nại theo quy định tại</w:t>
      </w:r>
      <w:bookmarkEnd w:id="313"/>
      <w:r w:rsidRPr="005600BA" w:rsidR="00D91E90">
        <w:rPr>
          <w:rFonts w:ascii="Arial" w:eastAsia="Calibri" w:hAnsi="Arial" w:cs="Arial"/>
          <w:sz w:val="20"/>
        </w:rPr>
        <w:t xml:space="preserve"> </w:t>
      </w:r>
      <w:bookmarkStart w:id="314" w:name="dc_70"/>
      <w:r w:rsidRPr="005600BA" w:rsidR="001976C8">
        <w:rPr>
          <w:rFonts w:ascii="Arial" w:eastAsia="Calibri" w:hAnsi="Arial" w:cs="Arial"/>
          <w:sz w:val="20"/>
        </w:rPr>
        <w:t>Điều</w:t>
      </w:r>
      <w:r w:rsidRPr="005600BA" w:rsidR="0021495B">
        <w:rPr>
          <w:rFonts w:ascii="Arial" w:eastAsia="Calibri" w:hAnsi="Arial" w:cs="Arial"/>
          <w:sz w:val="20"/>
        </w:rPr>
        <w:t xml:space="preserve"> 119a</w:t>
      </w:r>
      <w:bookmarkEnd w:id="314"/>
      <w:r w:rsidRPr="005600BA" w:rsidR="00D91E90">
        <w:rPr>
          <w:rFonts w:ascii="Arial" w:eastAsia="Calibri" w:hAnsi="Arial" w:cs="Arial"/>
          <w:sz w:val="20"/>
        </w:rPr>
        <w:t xml:space="preserve"> </w:t>
      </w:r>
      <w:bookmarkStart w:id="315" w:name="khoan_4_49_name"/>
      <w:r w:rsidRPr="005600BA" w:rsidR="00D91E90">
        <w:rPr>
          <w:rFonts w:ascii="Arial" w:eastAsia="Calibri" w:hAnsi="Arial" w:cs="Arial"/>
          <w:sz w:val="20"/>
        </w:rPr>
        <w:t xml:space="preserve">của </w:t>
      </w:r>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 không áp dụng đối với các quyết định, thông báo về đơn đăng ký sáng chế mật và các loại đơn khác liên quan đến sáng chế mật.</w:t>
      </w:r>
      <w:bookmarkEnd w:id="315"/>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5. Đơn đăng ký sáng chế mật và văn bằng bảo hộ sáng chế mật không được công bố trên Công báo Sở hữu công nghiệp.</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16" w:name="dieu_50"/>
      <w:r w:rsidRPr="005600BA" w:rsidR="001976C8">
        <w:rPr>
          <w:rFonts w:ascii="Arial" w:hAnsi="Arial" w:cs="Arial"/>
          <w:b/>
          <w:sz w:val="20"/>
        </w:rPr>
        <w:t>Điều</w:t>
      </w:r>
      <w:r w:rsidRPr="005600BA" w:rsidR="00D91E90">
        <w:rPr>
          <w:rFonts w:ascii="Arial" w:hAnsi="Arial" w:cs="Arial"/>
          <w:b/>
          <w:sz w:val="20"/>
        </w:rPr>
        <w:t xml:space="preserve"> 50. Xử lý đơn đăng ký sáng chế mật và văn bằng bảo hộ sáng chế mật được giải mật</w:t>
      </w:r>
      <w:bookmarkEnd w:id="316"/>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Đơn đăng ký sáng chế mật, văn bằng bảo hộ sáng chế mật được giải mật theo quy định tại </w:t>
      </w:r>
      <w:bookmarkStart w:id="317" w:name="dc_71"/>
      <w:r w:rsidRPr="005600BA" w:rsidR="001976C8">
        <w:rPr>
          <w:rFonts w:ascii="Arial" w:eastAsia="Calibri" w:hAnsi="Arial" w:cs="Arial"/>
          <w:sz w:val="20"/>
        </w:rPr>
        <w:t>Điều</w:t>
      </w:r>
      <w:r w:rsidRPr="005600BA" w:rsidR="0021495B">
        <w:rPr>
          <w:rFonts w:ascii="Arial" w:eastAsia="Calibri" w:hAnsi="Arial" w:cs="Arial"/>
          <w:sz w:val="20"/>
        </w:rPr>
        <w:t xml:space="preserve"> 22 của </w:t>
      </w:r>
      <w:r w:rsidRPr="005600BA" w:rsidR="00E73C7E">
        <w:rPr>
          <w:rFonts w:ascii="Arial" w:eastAsia="Calibri" w:hAnsi="Arial" w:cs="Arial"/>
          <w:sz w:val="20"/>
        </w:rPr>
        <w:t>Luật</w:t>
      </w:r>
      <w:r w:rsidRPr="005600BA" w:rsidR="0021495B">
        <w:rPr>
          <w:rFonts w:ascii="Arial" w:eastAsia="Calibri" w:hAnsi="Arial" w:cs="Arial"/>
          <w:sz w:val="20"/>
        </w:rPr>
        <w:t xml:space="preserve"> Bảo vệ bí mật nhà nước</w:t>
      </w:r>
      <w:bookmarkEnd w:id="317"/>
      <w:r w:rsidRPr="005600BA" w:rsidR="00D91E90">
        <w:rPr>
          <w:rFonts w:ascii="Arial" w:eastAsia="Calibri"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Trường hợp có căn cứ rõ ràng để cho rằng sáng chế trong đơn đăng ký sáng chế mật, sáng chế được bảo hộ theo văn bằng bảo hộ sáng chế mật không phù hợp với quy định tại </w:t>
      </w:r>
      <w:bookmarkStart w:id="318" w:name="dc_72"/>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2 của </w:t>
      </w:r>
      <w:r w:rsidRPr="005600BA" w:rsidR="00E73C7E">
        <w:rPr>
          <w:rFonts w:ascii="Arial" w:eastAsia="Calibri" w:hAnsi="Arial" w:cs="Arial"/>
          <w:sz w:val="20"/>
        </w:rPr>
        <w:t>Luật</w:t>
      </w:r>
      <w:r w:rsidRPr="005600BA" w:rsidR="0021495B">
        <w:rPr>
          <w:rFonts w:ascii="Arial" w:eastAsia="Calibri" w:hAnsi="Arial" w:cs="Arial"/>
          <w:sz w:val="20"/>
        </w:rPr>
        <w:t xml:space="preserve"> Bảo vệ bí mật nhà nước</w:t>
      </w:r>
      <w:bookmarkEnd w:id="318"/>
      <w:r w:rsidRPr="005600BA" w:rsidR="00D91E90">
        <w:rPr>
          <w:rFonts w:ascii="Arial" w:eastAsia="Calibri" w:hAnsi="Arial" w:cs="Arial"/>
          <w:sz w:val="20"/>
        </w:rPr>
        <w:t xml:space="preserve">, cơ quan quản lý nhà nước về quyền sở hữu công nghiệp ra thông báo đề nghị người nộp đơn xác định lại sáng chế có phải là bí mật nhà nước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bảo vệ bí mật nhà nước hay không và ấn định thời hạn 03 tháng kể từ ngày ra thông báo để người nộp đơn phản hồi về việc </w:t>
      </w:r>
      <w:r w:rsidRPr="005600BA" w:rsidR="001976C8">
        <w:rPr>
          <w:rFonts w:ascii="Arial" w:eastAsia="Calibri" w:hAnsi="Arial" w:cs="Arial"/>
          <w:sz w:val="20"/>
        </w:rPr>
        <w:t>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Đối với các trường hợp giải mật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cơ quan, tổ chức có thẩm quyền giải mật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bảo vệ bí mật nhà nước thông báo cho cơ quan quản lý nhà nước về quyền sở hữu công nghiệp và người nộp đơn, chủ văn bằng bảo hộ sáng chế về việc giải mật.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4. Đơn đăng ký sáng chế được giải mật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hoặc được người nộp đơn xác định không phải là bí mật nhà nước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2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có ngày nộp đơn là ngày nộp đơn đăng ký sáng chế mật và được tiếp tục xử lý theo quy định của </w:t>
      </w:r>
      <w:bookmarkStart w:id="319" w:name="tvpllink_dzwelzxvyq_11"/>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w:t>
      </w:r>
      <w:bookmarkEnd w:id="319"/>
      <w:r w:rsidRPr="005600BA" w:rsidR="00D91E90">
        <w:rPr>
          <w:rFonts w:ascii="Arial" w:eastAsia="Calibri" w:hAnsi="Arial" w:cs="Arial"/>
          <w:sz w:val="20"/>
        </w:rPr>
        <w:t xml:space="preserve"> đối với đơn đăng ký sáng chế.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5. Văn bằng bảo hộ sáng chế được giải mật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hoặc được người nộp đơn xác định không phải là bí mật nhà nước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2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có ngày cấp là ngày cấp văn bằng bảo hộ sáng chế mật và các thủ tục liên quan được thực hiện theo quy định của </w:t>
      </w:r>
      <w:bookmarkStart w:id="320" w:name="tvpllink_dzwelzxvyq_12"/>
      <w:r w:rsidRPr="005600BA" w:rsidR="00E73C7E">
        <w:rPr>
          <w:rFonts w:ascii="Arial" w:eastAsia="Calibri" w:hAnsi="Arial" w:cs="Arial"/>
          <w:sz w:val="20"/>
        </w:rPr>
        <w:t>Luật</w:t>
      </w:r>
      <w:r w:rsidRPr="005600BA" w:rsidR="00D91E90">
        <w:rPr>
          <w:rFonts w:ascii="Arial" w:eastAsia="Calibri" w:hAnsi="Arial" w:cs="Arial"/>
          <w:sz w:val="20"/>
        </w:rPr>
        <w:t xml:space="preserve"> Sở hữu trí tuệ</w:t>
      </w:r>
      <w:bookmarkEnd w:id="320"/>
      <w:r w:rsidRPr="005600BA" w:rsidR="00D91E90">
        <w:rPr>
          <w:rFonts w:ascii="Arial" w:eastAsia="Calibri" w:hAnsi="Arial" w:cs="Arial"/>
          <w:sz w:val="20"/>
        </w:rPr>
        <w:t xml:space="preserve"> đối với văn bằng bảo hộ sáng chế.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6. Trường hợp được giải mật, đơn đăng ký sáng chế mật và Bằng độc quyền sáng chế mật</w:t>
      </w:r>
      <w:r w:rsidRPr="005600BA" w:rsidR="00E73C7E">
        <w:rPr>
          <w:rFonts w:ascii="Arial" w:eastAsia="Calibri" w:hAnsi="Arial" w:cs="Arial"/>
          <w:sz w:val="20"/>
        </w:rPr>
        <w:t>/</w:t>
      </w:r>
      <w:r w:rsidRPr="005600BA" w:rsidR="00D91E90">
        <w:rPr>
          <w:rFonts w:ascii="Arial" w:eastAsia="Calibri" w:hAnsi="Arial" w:cs="Arial"/>
          <w:sz w:val="20"/>
        </w:rPr>
        <w:t>Bằng độc quyền giải pháp hữu ích mật đã được giải mật được công bố trên Công báo Sở hữu công nghiệp trong thời hạn 03 tháng kể từ ngày được giải mật.</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21" w:name="dieu_51"/>
      <w:r w:rsidRPr="005600BA" w:rsidR="001976C8">
        <w:rPr>
          <w:rFonts w:ascii="Arial" w:hAnsi="Arial" w:cs="Arial"/>
          <w:b/>
          <w:sz w:val="20"/>
        </w:rPr>
        <w:t>Điều</w:t>
      </w:r>
      <w:r w:rsidRPr="005600BA" w:rsidR="00D91E90">
        <w:rPr>
          <w:rFonts w:ascii="Arial" w:hAnsi="Arial" w:cs="Arial"/>
          <w:b/>
          <w:sz w:val="20"/>
        </w:rPr>
        <w:t xml:space="preserve"> 51. Đăng ký sáng chế mật ở nước ngoài</w:t>
      </w:r>
      <w:bookmarkEnd w:id="321"/>
    </w:p>
    <w:p w:rsidR="00C82555" w:rsidRPr="005600BA" w:rsidP="00A357F0">
      <w:pPr>
        <w:suppressAutoHyphens w:val="0"/>
        <w:spacing w:before="120" w:after="0" w:line="240" w:lineRule="auto"/>
        <w:ind w:left="0" w:firstLine="0" w:leftChars="0" w:firstLineChars="0"/>
        <w:outlineLvl w:val="9"/>
        <w:rPr>
          <w:rFonts w:ascii="Arial" w:hAnsi="Arial" w:cs="Arial"/>
          <w:sz w:val="20"/>
        </w:rPr>
      </w:pPr>
      <w:r w:rsidRPr="005600BA" w:rsidR="00D91E90">
        <w:rPr>
          <w:rFonts w:ascii="Arial" w:eastAsia="Calibri" w:hAnsi="Arial" w:cs="Arial"/>
          <w:sz w:val="20"/>
        </w:rPr>
        <w:t xml:space="preserve">Việc nộp đơn đăng ký sáng chế mật ở nước ngoài được thực hiện phù hợp với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bảo vệ bí mật nhà nước.</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22" w:name="dieu_52"/>
      <w:r w:rsidRPr="005600BA" w:rsidR="001976C8">
        <w:rPr>
          <w:rFonts w:ascii="Arial" w:hAnsi="Arial" w:cs="Arial"/>
          <w:b/>
          <w:sz w:val="20"/>
        </w:rPr>
        <w:t>Điều</w:t>
      </w:r>
      <w:r w:rsidRPr="005600BA" w:rsidR="00D91E90">
        <w:rPr>
          <w:rFonts w:ascii="Arial" w:hAnsi="Arial" w:cs="Arial"/>
          <w:b/>
          <w:sz w:val="20"/>
        </w:rPr>
        <w:t xml:space="preserve"> 52. Quản lý việc sử dụng sáng chế mật</w:t>
      </w:r>
      <w:bookmarkEnd w:id="322"/>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Việc sử dụng sáng chế mật được bảo hộ theo quy định tại </w:t>
      </w:r>
      <w:bookmarkStart w:id="323" w:name="dc_73"/>
      <w:r w:rsidRPr="005600BA" w:rsidR="001976C8">
        <w:rPr>
          <w:rFonts w:ascii="Arial" w:eastAsia="Calibri" w:hAnsi="Arial" w:cs="Arial"/>
          <w:sz w:val="20"/>
        </w:rPr>
        <w:t>Điều</w:t>
      </w:r>
      <w:r w:rsidRPr="005600BA" w:rsidR="0021495B">
        <w:rPr>
          <w:rFonts w:ascii="Arial" w:eastAsia="Calibri" w:hAnsi="Arial" w:cs="Arial"/>
          <w:sz w:val="20"/>
        </w:rPr>
        <w:t xml:space="preserve"> 123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23"/>
      <w:r w:rsidRPr="005600BA" w:rsidR="00D91E90">
        <w:rPr>
          <w:rFonts w:ascii="Arial" w:eastAsia="Calibri" w:hAnsi="Arial" w:cs="Arial"/>
          <w:sz w:val="20"/>
        </w:rPr>
        <w:t xml:space="preserve"> phải phù hợp với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bảo vệ bí mật nhà nước.</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24" w:name="chuong_5_3"/>
      <w:r w:rsidRPr="005600BA" w:rsidR="000C569B">
        <w:rPr>
          <w:rFonts w:ascii="Arial" w:hAnsi="Arial" w:cs="Arial"/>
          <w:b/>
          <w:sz w:val="20"/>
        </w:rPr>
        <w:t>Chương</w:t>
      </w:r>
      <w:r w:rsidRPr="005600BA" w:rsidR="00D91E90">
        <w:rPr>
          <w:rFonts w:ascii="Arial" w:hAnsi="Arial" w:cs="Arial"/>
          <w:b/>
          <w:sz w:val="20"/>
        </w:rPr>
        <w:t xml:space="preserve"> V</w:t>
      </w:r>
      <w:bookmarkEnd w:id="324"/>
    </w:p>
    <w:p w:rsidR="00C82555" w:rsidRPr="005600BA" w:rsidP="00DA02EC">
      <w:pPr>
        <w:suppressAutoHyphens w:val="0"/>
        <w:spacing w:before="120" w:after="0" w:line="240" w:lineRule="auto"/>
        <w:ind w:left="0" w:firstLine="0" w:leftChars="0" w:firstLineChars="0"/>
        <w:jc w:val="center"/>
        <w:outlineLvl w:val="9"/>
        <w:rPr>
          <w:rFonts w:ascii="Arial" w:hAnsi="Arial" w:cs="Arial"/>
          <w:b/>
          <w:sz w:val="24"/>
        </w:rPr>
      </w:pPr>
      <w:bookmarkStart w:id="325" w:name="chuong_5_3_name"/>
      <w:r w:rsidRPr="005600BA" w:rsidR="00DA02EC">
        <w:rPr>
          <w:rFonts w:ascii="Arial" w:hAnsi="Arial" w:cs="Arial"/>
          <w:b/>
          <w:sz w:val="24"/>
        </w:rPr>
        <w:t>CHUYỂN GIAO QUYỀN SỞ HỮU CÔNG NGHIỆP</w:t>
      </w:r>
      <w:bookmarkEnd w:id="325"/>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26" w:name="dieu_53"/>
      <w:r w:rsidRPr="005600BA" w:rsidR="001976C8">
        <w:rPr>
          <w:rFonts w:ascii="Arial" w:hAnsi="Arial" w:cs="Arial"/>
          <w:b/>
          <w:sz w:val="20"/>
        </w:rPr>
        <w:t>Điều</w:t>
      </w:r>
      <w:r w:rsidRPr="005600BA" w:rsidR="00D91E90">
        <w:rPr>
          <w:rFonts w:ascii="Arial" w:hAnsi="Arial" w:cs="Arial"/>
          <w:b/>
          <w:sz w:val="20"/>
        </w:rPr>
        <w:t xml:space="preserve"> 53. Tiền đền bù đối với quyền sử dụng sáng chế bị chuyển giao theo quyết định bắt buộc</w:t>
      </w:r>
      <w:bookmarkEnd w:id="326"/>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Tiền đền bù đối với quyền sử dụng sáng chế bị chuyển giao theo quyết định bắt buộc quy định tại </w:t>
      </w:r>
      <w:bookmarkStart w:id="327" w:name="dc_74"/>
      <w:r w:rsidRPr="005600BA" w:rsidR="001976C8">
        <w:rPr>
          <w:rFonts w:ascii="Arial" w:eastAsia="Calibri" w:hAnsi="Arial" w:cs="Arial"/>
          <w:sz w:val="20"/>
        </w:rPr>
        <w:t>điểm</w:t>
      </w:r>
      <w:r w:rsidRPr="005600BA" w:rsidR="0021495B">
        <w:rPr>
          <w:rFonts w:ascii="Arial" w:eastAsia="Calibri" w:hAnsi="Arial" w:cs="Arial"/>
          <w:sz w:val="20"/>
        </w:rPr>
        <w:t xml:space="preserve"> d </w:t>
      </w:r>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146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27"/>
      <w:r w:rsidRPr="005600BA" w:rsidR="00D91E90">
        <w:rPr>
          <w:rFonts w:ascii="Arial" w:eastAsia="Calibri" w:hAnsi="Arial" w:cs="Arial"/>
          <w:sz w:val="20"/>
        </w:rPr>
        <w:t xml:space="preserve"> được xác định theo giá trị kinh tế của quyền sử dụng được chuyển giao, trên cơ sở xem xét các yếu tố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Giá chuyển giao quyền sử dụng sáng chế theo hợp đồng;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Kinh phí đầu tư để tạo ra sáng chế, trong đó phải xem xét đến </w:t>
      </w:r>
      <w:r w:rsidRPr="005600BA" w:rsidR="000C569B">
        <w:rPr>
          <w:rFonts w:ascii="Arial" w:eastAsia="Calibri" w:hAnsi="Arial" w:cs="Arial"/>
          <w:sz w:val="20"/>
        </w:rPr>
        <w:t>phần</w:t>
      </w:r>
      <w:r w:rsidRPr="005600BA" w:rsidR="00D91E90">
        <w:rPr>
          <w:rFonts w:ascii="Arial" w:eastAsia="Calibri" w:hAnsi="Arial" w:cs="Arial"/>
          <w:sz w:val="20"/>
        </w:rPr>
        <w:t xml:space="preserve"> kinh phí được hỗ trợ từ ngân sách nhà nước (nếu có);</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Lợi nhuận thu được do sử dụng sáng chế;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d) Thời gian hiệu lực còn lại của văn bằng bảo hộ;</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đ) Mức độ cần thiết của việc chuyển giao quyền sử dụng sáng chế;</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e) Phạm vi và thời hạn chuyển giao;</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g) Các yếu tố khác trực tiếp quyết định giá trị kinh tế của quyền sử dụng được chuyển giao.</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Tiền đền bù đối với quyền sử dụng sáng chế bị chuyển giao theo quyết định bắt buộc trong trường hợp người được chuyển giao quyền sử dụng sáng chế và người nắm độc quyền sử dụng sáng chế không thỏa thuận được không vượt quá 5% giá bán tịnh của sản phẩm được sản xuất theo sáng chế, với </w:t>
      </w:r>
      <w:r w:rsidRPr="005600BA" w:rsidR="001976C8">
        <w:rPr>
          <w:rFonts w:ascii="Arial" w:eastAsia="Calibri" w:hAnsi="Arial" w:cs="Arial"/>
          <w:sz w:val="20"/>
        </w:rPr>
        <w:t>điều</w:t>
      </w:r>
      <w:r w:rsidRPr="005600BA" w:rsidR="00D91E90">
        <w:rPr>
          <w:rFonts w:ascii="Arial" w:eastAsia="Calibri" w:hAnsi="Arial" w:cs="Arial"/>
          <w:sz w:val="20"/>
        </w:rPr>
        <w:t xml:space="preserve"> kiện bảo đảm nguyên tắc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1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Nếu xét thấy cần thiết, cơ quan có thẩm quyền ra quyết định bắt buộc chuyển giao quyền sử dụng sáng chế có thể thành lập hội đồng để xác định tiền đền bù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28" w:name="dieu_54"/>
      <w:r w:rsidRPr="005600BA" w:rsidR="001976C8">
        <w:rPr>
          <w:rFonts w:ascii="Arial" w:hAnsi="Arial" w:cs="Arial"/>
          <w:b/>
          <w:sz w:val="20"/>
        </w:rPr>
        <w:t>Điều</w:t>
      </w:r>
      <w:r w:rsidRPr="005600BA" w:rsidR="00D91E90">
        <w:rPr>
          <w:rFonts w:ascii="Arial" w:hAnsi="Arial" w:cs="Arial"/>
          <w:b/>
          <w:sz w:val="20"/>
        </w:rPr>
        <w:t xml:space="preserve"> 54. Quyền yêu cầu ra quyết định bắt buộc chuyển giao quyền sử dụng sáng chế</w:t>
      </w:r>
      <w:bookmarkEnd w:id="328"/>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Tổ chức, cá nhân có khả năng, có nhiệm vụ hoặc có nhu cầu sử dụng sáng chế quy định tại các </w:t>
      </w:r>
      <w:bookmarkStart w:id="329" w:name="dc_75"/>
      <w:r w:rsidRPr="005600BA" w:rsidR="001976C8">
        <w:rPr>
          <w:rFonts w:ascii="Arial" w:eastAsia="Calibri" w:hAnsi="Arial" w:cs="Arial"/>
          <w:sz w:val="20"/>
        </w:rPr>
        <w:t>điểm</w:t>
      </w:r>
      <w:r w:rsidRPr="005600BA" w:rsidR="0021495B">
        <w:rPr>
          <w:rFonts w:ascii="Arial" w:eastAsia="Calibri" w:hAnsi="Arial" w:cs="Arial"/>
          <w:sz w:val="20"/>
        </w:rPr>
        <w:t xml:space="preserve"> a, b, c</w:t>
      </w:r>
      <w:bookmarkEnd w:id="329"/>
      <w:r w:rsidRPr="005600BA" w:rsidR="0021495B">
        <w:rPr>
          <w:rFonts w:ascii="Arial" w:eastAsia="Calibri" w:hAnsi="Arial" w:cs="Arial"/>
          <w:sz w:val="20"/>
        </w:rPr>
        <w:t xml:space="preserve"> và </w:t>
      </w:r>
      <w:bookmarkStart w:id="330" w:name="dc_75_1"/>
      <w:r w:rsidRPr="005600BA" w:rsidR="0021495B">
        <w:rPr>
          <w:rFonts w:ascii="Arial" w:eastAsia="Calibri" w:hAnsi="Arial" w:cs="Arial"/>
          <w:sz w:val="20"/>
        </w:rPr>
        <w:t>đ</w:t>
      </w:r>
      <w:bookmarkEnd w:id="330"/>
      <w:r w:rsidRPr="005600BA" w:rsidR="0021495B">
        <w:rPr>
          <w:rFonts w:ascii="Arial" w:eastAsia="Calibri" w:hAnsi="Arial" w:cs="Arial"/>
          <w:sz w:val="20"/>
        </w:rPr>
        <w:t xml:space="preserve"> hoặc bị cản trở cạnh tranh quy định tại </w:t>
      </w:r>
      <w:bookmarkStart w:id="331" w:name="dc_76"/>
      <w:r w:rsidRPr="005600BA" w:rsidR="001976C8">
        <w:rPr>
          <w:rFonts w:ascii="Arial" w:eastAsia="Calibri" w:hAnsi="Arial" w:cs="Arial"/>
          <w:sz w:val="20"/>
        </w:rPr>
        <w:t>điểm</w:t>
      </w:r>
      <w:r w:rsidRPr="005600BA" w:rsidR="0021495B">
        <w:rPr>
          <w:rFonts w:ascii="Arial" w:eastAsia="Calibri" w:hAnsi="Arial" w:cs="Arial"/>
          <w:sz w:val="20"/>
        </w:rPr>
        <w:t xml:space="preserve"> d </w:t>
      </w:r>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145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31"/>
      <w:r w:rsidRPr="005600BA" w:rsidR="0021495B">
        <w:rPr>
          <w:rFonts w:ascii="Arial" w:eastAsia="Calibri" w:hAnsi="Arial" w:cs="Arial"/>
          <w:sz w:val="20"/>
        </w:rPr>
        <w:t xml:space="preserve"> có quyền yêu cầu người có thẩm quyền quy định tại </w:t>
      </w:r>
      <w:bookmarkStart w:id="332" w:name="dc_165"/>
      <w:r w:rsidRPr="005600BA" w:rsidR="001976C8">
        <w:rPr>
          <w:rFonts w:ascii="Arial" w:eastAsia="Calibri" w:hAnsi="Arial" w:cs="Arial"/>
          <w:sz w:val="20"/>
        </w:rPr>
        <w:t>khoản</w:t>
      </w:r>
      <w:r w:rsidRPr="005600BA" w:rsidR="000C569B">
        <w:rPr>
          <w:rFonts w:ascii="Arial" w:eastAsia="Calibri" w:hAnsi="Arial" w:cs="Arial"/>
          <w:sz w:val="20"/>
        </w:rPr>
        <w:t xml:space="preserve"> 1 </w:t>
      </w:r>
      <w:r w:rsidRPr="005600BA" w:rsidR="001976C8">
        <w:rPr>
          <w:rFonts w:ascii="Arial" w:eastAsia="Calibri" w:hAnsi="Arial" w:cs="Arial"/>
          <w:sz w:val="20"/>
        </w:rPr>
        <w:t>Điều</w:t>
      </w:r>
      <w:r w:rsidRPr="005600BA" w:rsidR="000C569B">
        <w:rPr>
          <w:rFonts w:ascii="Arial" w:eastAsia="Calibri" w:hAnsi="Arial" w:cs="Arial"/>
          <w:sz w:val="20"/>
        </w:rPr>
        <w:t xml:space="preserve"> 147 của </w:t>
      </w:r>
      <w:r w:rsidRPr="005600BA" w:rsidR="00E73C7E">
        <w:rPr>
          <w:rFonts w:ascii="Arial" w:eastAsia="Calibri" w:hAnsi="Arial" w:cs="Arial"/>
          <w:sz w:val="20"/>
        </w:rPr>
        <w:t>Luật</w:t>
      </w:r>
      <w:r w:rsidRPr="005600BA" w:rsidR="000C569B">
        <w:rPr>
          <w:rFonts w:ascii="Arial" w:eastAsia="Calibri" w:hAnsi="Arial" w:cs="Arial"/>
          <w:sz w:val="20"/>
        </w:rPr>
        <w:t xml:space="preserve"> Sở hữu trí tuệ</w:t>
      </w:r>
      <w:bookmarkEnd w:id="332"/>
      <w:r w:rsidRPr="005600BA" w:rsidR="00D91E90">
        <w:rPr>
          <w:rFonts w:ascii="Arial" w:eastAsia="Calibri" w:hAnsi="Arial" w:cs="Arial"/>
          <w:sz w:val="20"/>
        </w:rPr>
        <w:t xml:space="preserve"> ra quyết định bắt buộc chuyển giao quyền sử dụng sáng chế cho mình theo quy định cụ thể tại các </w:t>
      </w:r>
      <w:bookmarkStart w:id="333" w:name="tc_14"/>
      <w:r w:rsidRPr="005600BA" w:rsidR="001976C8">
        <w:rPr>
          <w:rFonts w:ascii="Arial" w:eastAsia="Calibri" w:hAnsi="Arial" w:cs="Arial"/>
          <w:sz w:val="20"/>
        </w:rPr>
        <w:t>Điều 55 và 56 của Nghị định này</w:t>
      </w:r>
      <w:bookmarkEnd w:id="333"/>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34" w:name="dieu_55"/>
      <w:r w:rsidRPr="005600BA" w:rsidR="001976C8">
        <w:rPr>
          <w:rFonts w:ascii="Arial" w:hAnsi="Arial" w:cs="Arial"/>
          <w:b/>
          <w:sz w:val="20"/>
        </w:rPr>
        <w:t>Điều</w:t>
      </w:r>
      <w:r w:rsidRPr="005600BA" w:rsidR="00D91E90">
        <w:rPr>
          <w:rFonts w:ascii="Arial" w:hAnsi="Arial" w:cs="Arial"/>
          <w:b/>
          <w:sz w:val="20"/>
        </w:rPr>
        <w:t xml:space="preserve"> 55. Hồ sơ yêu cầu ra quyết định bắt buộc chuyển giao quyền sử dụng sáng chế</w:t>
      </w:r>
      <w:bookmarkEnd w:id="334"/>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1. Hồ sơ yêu cầu ra quyết định bắt buộc chuyển giao quyền sử dụng sáng chế bao gồm các tài liệu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35" w:name="diem_a_1_55"/>
      <w:r w:rsidRPr="005600BA" w:rsidR="00D91E90">
        <w:rPr>
          <w:rFonts w:ascii="Arial" w:eastAsia="Calibri" w:hAnsi="Arial" w:cs="Arial"/>
          <w:sz w:val="20"/>
        </w:rPr>
        <w:t xml:space="preserve">a) </w:t>
      </w:r>
      <w:r w:rsidRPr="005600BA" w:rsidR="00B90A32">
        <w:rPr>
          <w:rFonts w:ascii="Arial" w:eastAsia="Calibri" w:hAnsi="Arial" w:cs="Arial"/>
          <w:sz w:val="20"/>
        </w:rPr>
        <w:t>Tờ khai</w:t>
      </w:r>
      <w:r w:rsidRPr="005600BA" w:rsidR="00D91E90">
        <w:rPr>
          <w:rFonts w:ascii="Arial" w:eastAsia="Calibri" w:hAnsi="Arial" w:cs="Arial"/>
          <w:sz w:val="20"/>
        </w:rPr>
        <w:t xml:space="preserve"> yêu cầu bắt buộc chuyển giao quyền sử dụng sáng chế, làm theo</w:t>
      </w:r>
      <w:bookmarkEnd w:id="335"/>
      <w:r w:rsidRPr="005600BA" w:rsidR="00D91E90">
        <w:rPr>
          <w:rFonts w:ascii="Arial" w:eastAsia="Calibri" w:hAnsi="Arial" w:cs="Arial"/>
          <w:sz w:val="20"/>
        </w:rPr>
        <w:t xml:space="preserve"> </w:t>
      </w:r>
      <w:bookmarkStart w:id="336" w:name="bieumau_ms_4_pl_1"/>
      <w:r w:rsidRPr="005600BA" w:rsidR="00B90A32">
        <w:rPr>
          <w:rFonts w:ascii="Arial" w:eastAsia="Calibri" w:hAnsi="Arial" w:cs="Arial"/>
          <w:sz w:val="20"/>
        </w:rPr>
        <w:t>Mẫu số 04 tại Phụ lục I</w:t>
      </w:r>
      <w:bookmarkEnd w:id="336"/>
      <w:r w:rsidRPr="005600BA" w:rsidR="00D91E90">
        <w:rPr>
          <w:rFonts w:ascii="Arial" w:eastAsia="Calibri" w:hAnsi="Arial" w:cs="Arial"/>
          <w:sz w:val="20"/>
        </w:rPr>
        <w:t xml:space="preserve"> </w:t>
      </w:r>
      <w:bookmarkStart w:id="337" w:name="diem_a_1_55_name"/>
      <w:r w:rsidRPr="005600BA" w:rsidR="00D91E90">
        <w:rPr>
          <w:rFonts w:ascii="Arial" w:eastAsia="Calibri" w:hAnsi="Arial" w:cs="Arial"/>
          <w:sz w:val="20"/>
        </w:rPr>
        <w:t xml:space="preserve">của </w:t>
      </w:r>
      <w:r w:rsidRPr="005600BA" w:rsidR="001976C8">
        <w:rPr>
          <w:rFonts w:ascii="Arial" w:eastAsia="Calibri" w:hAnsi="Arial" w:cs="Arial"/>
          <w:sz w:val="20"/>
        </w:rPr>
        <w:t>Nghị định này</w:t>
      </w:r>
      <w:r w:rsidRPr="005600BA" w:rsidR="00D91E90">
        <w:rPr>
          <w:rFonts w:ascii="Arial" w:eastAsia="Calibri" w:hAnsi="Arial" w:cs="Arial"/>
          <w:sz w:val="20"/>
        </w:rPr>
        <w:t>;</w:t>
      </w:r>
      <w:bookmarkEnd w:id="337"/>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Tài liệu chứng minh yêu cầu ra quyết định buộc chuyển giao quyền sử dụng sáng chế là có căn cứ xác đáng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được quy định cụ thể tại các </w:t>
      </w:r>
      <w:r w:rsidRPr="005600BA" w:rsidR="001976C8">
        <w:rPr>
          <w:rFonts w:ascii="Arial" w:eastAsia="Calibri" w:hAnsi="Arial" w:cs="Arial"/>
          <w:sz w:val="20"/>
        </w:rPr>
        <w:t>khoản</w:t>
      </w:r>
      <w:r w:rsidRPr="005600BA" w:rsidR="00D91E90">
        <w:rPr>
          <w:rFonts w:ascii="Arial" w:eastAsia="Calibri" w:hAnsi="Arial" w:cs="Arial"/>
          <w:sz w:val="20"/>
        </w:rPr>
        <w:t xml:space="preserve"> 2, 3, 4, 5, 6 và 7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Văn bản ủy quyền (trường hợp yêu cầu được nộp thông qua đại diện);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d) Bản sao chứng từ nộp phí, lệ phí (trường hợp nộp phí, lệ phí qua dịch vụ bưu chính hoặc nộp trực tiếp vào tài </w:t>
      </w:r>
      <w:r w:rsidRPr="005600BA" w:rsidR="001976C8">
        <w:rPr>
          <w:rFonts w:ascii="Arial" w:eastAsia="Calibri" w:hAnsi="Arial" w:cs="Arial"/>
          <w:sz w:val="20"/>
        </w:rPr>
        <w:t>khoản</w:t>
      </w:r>
      <w:r w:rsidRPr="005600BA" w:rsidR="00D91E90">
        <w:rPr>
          <w:rFonts w:ascii="Arial" w:eastAsia="Calibri" w:hAnsi="Arial" w:cs="Arial"/>
          <w:sz w:val="20"/>
        </w:rPr>
        <w:t xml:space="preserve"> của cơ quan có thẩm quyền giải quyết thủ tục </w:t>
      </w:r>
      <w:r w:rsidRPr="005600BA" w:rsidR="001976C8">
        <w:rPr>
          <w:rFonts w:ascii="Arial" w:eastAsia="Calibri" w:hAnsi="Arial" w:cs="Arial"/>
          <w:sz w:val="20"/>
        </w:rPr>
        <w:t>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Trường hợp yêu cầu ra quyết định buộc chuyển giao quyền sử dụng sáng chế trên cơ sở quy định tại </w:t>
      </w:r>
      <w:bookmarkStart w:id="338" w:name="dc_77"/>
      <w:r w:rsidRPr="005600BA" w:rsidR="001976C8">
        <w:rPr>
          <w:rFonts w:ascii="Arial" w:eastAsia="Calibri" w:hAnsi="Arial" w:cs="Arial"/>
          <w:sz w:val="20"/>
        </w:rPr>
        <w:t>điểm</w:t>
      </w:r>
      <w:r w:rsidRPr="005600BA" w:rsidR="0021495B">
        <w:rPr>
          <w:rFonts w:ascii="Arial" w:eastAsia="Calibri" w:hAnsi="Arial" w:cs="Arial"/>
          <w:sz w:val="20"/>
        </w:rPr>
        <w:t xml:space="preserve"> a </w:t>
      </w:r>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145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38"/>
      <w:r w:rsidRPr="005600BA" w:rsidR="00D91E90">
        <w:rPr>
          <w:rFonts w:ascii="Arial" w:eastAsia="Calibri" w:hAnsi="Arial" w:cs="Arial"/>
          <w:sz w:val="20"/>
        </w:rPr>
        <w:t xml:space="preserve">, hồ sơ phải có tài liệu chứng minh tại thời </w:t>
      </w:r>
      <w:r w:rsidRPr="005600BA" w:rsidR="001976C8">
        <w:rPr>
          <w:rFonts w:ascii="Arial" w:eastAsia="Calibri" w:hAnsi="Arial" w:cs="Arial"/>
          <w:sz w:val="20"/>
        </w:rPr>
        <w:t>điểm</w:t>
      </w:r>
      <w:r w:rsidRPr="005600BA" w:rsidR="00D91E90">
        <w:rPr>
          <w:rFonts w:ascii="Arial" w:eastAsia="Calibri" w:hAnsi="Arial" w:cs="Arial"/>
          <w:sz w:val="20"/>
        </w:rPr>
        <w:t xml:space="preserve"> nộp đơn, thực tế đang có nhu cầu sử dụng sáng chế nhằm </w:t>
      </w:r>
      <w:r w:rsidRPr="005600BA" w:rsidR="000C569B">
        <w:rPr>
          <w:rFonts w:ascii="Arial" w:eastAsia="Calibri" w:hAnsi="Arial" w:cs="Arial"/>
          <w:sz w:val="20"/>
        </w:rPr>
        <w:t>mục</w:t>
      </w:r>
      <w:r w:rsidRPr="005600BA" w:rsidR="00D91E90">
        <w:rPr>
          <w:rFonts w:ascii="Arial" w:eastAsia="Calibri" w:hAnsi="Arial" w:cs="Arial"/>
          <w:sz w:val="20"/>
        </w:rPr>
        <w:t xml:space="preserve"> đích công cộng, phi thương mại, phục vụ quốc phòng, an ninh hoặc phòng bệnh, chữa bệnh, dinh dưỡng cho nhân dân hoặc nhằm đáp ứng các nhu cầu cấp thiết khác của xã hội, nhưng người nắm giữ độc quyền sáng chế đã không sử dụng sáng chế và việc không sử dụng sáng chế sẽ ảnh hưởng đến việc đạt được các </w:t>
      </w:r>
      <w:r w:rsidRPr="005600BA" w:rsidR="000C569B">
        <w:rPr>
          <w:rFonts w:ascii="Arial" w:eastAsia="Calibri" w:hAnsi="Arial" w:cs="Arial"/>
          <w:sz w:val="20"/>
        </w:rPr>
        <w:t>mục</w:t>
      </w:r>
      <w:r w:rsidRPr="005600BA" w:rsidR="00D91E90">
        <w:rPr>
          <w:rFonts w:ascii="Arial" w:eastAsia="Calibri" w:hAnsi="Arial" w:cs="Arial"/>
          <w:sz w:val="20"/>
        </w:rPr>
        <w:t xml:space="preserve"> đích đó.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Trường hợp yêu cầu ra quyết định buộc chuyển giao quyền sử dụng sáng chế trên cơ sở quy định tại </w:t>
      </w:r>
      <w:bookmarkStart w:id="339" w:name="dc_78"/>
      <w:r w:rsidRPr="005600BA" w:rsidR="001976C8">
        <w:rPr>
          <w:rFonts w:ascii="Arial" w:eastAsia="Calibri" w:hAnsi="Arial" w:cs="Arial"/>
          <w:sz w:val="20"/>
        </w:rPr>
        <w:t>điểm</w:t>
      </w:r>
      <w:r w:rsidRPr="005600BA" w:rsidR="0021495B">
        <w:rPr>
          <w:rFonts w:ascii="Arial" w:eastAsia="Calibri" w:hAnsi="Arial" w:cs="Arial"/>
          <w:sz w:val="20"/>
        </w:rPr>
        <w:t xml:space="preserve"> b </w:t>
      </w:r>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145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39"/>
      <w:r w:rsidRPr="005600BA" w:rsidR="0021495B">
        <w:rPr>
          <w:rFonts w:ascii="Arial" w:eastAsia="Calibri" w:hAnsi="Arial" w:cs="Arial"/>
          <w:sz w:val="20"/>
        </w:rPr>
        <w:t xml:space="preserve">, hồ sơ phải có tài liệu chứng minh người nắm giữ độc quyền sáng chế đã không thực hiện nghĩa vụ sử dụng sáng chế quy định tại </w:t>
      </w:r>
      <w:bookmarkStart w:id="340" w:name="dc_79"/>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136 và </w:t>
      </w:r>
      <w:r w:rsidRPr="005600BA" w:rsidR="001976C8">
        <w:rPr>
          <w:rFonts w:ascii="Arial" w:eastAsia="Calibri" w:hAnsi="Arial" w:cs="Arial"/>
          <w:sz w:val="20"/>
        </w:rPr>
        <w:t>khoản</w:t>
      </w:r>
      <w:r w:rsidRPr="005600BA" w:rsidR="0021495B">
        <w:rPr>
          <w:rFonts w:ascii="Arial" w:eastAsia="Calibri" w:hAnsi="Arial" w:cs="Arial"/>
          <w:sz w:val="20"/>
        </w:rPr>
        <w:t xml:space="preserve"> 5 </w:t>
      </w:r>
      <w:r w:rsidRPr="005600BA" w:rsidR="001976C8">
        <w:rPr>
          <w:rFonts w:ascii="Arial" w:eastAsia="Calibri" w:hAnsi="Arial" w:cs="Arial"/>
          <w:sz w:val="20"/>
        </w:rPr>
        <w:t>Điều</w:t>
      </w:r>
      <w:r w:rsidRPr="005600BA" w:rsidR="0021495B">
        <w:rPr>
          <w:rFonts w:ascii="Arial" w:eastAsia="Calibri" w:hAnsi="Arial" w:cs="Arial"/>
          <w:sz w:val="20"/>
        </w:rPr>
        <w:t xml:space="preserve"> 142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40"/>
      <w:r w:rsidRPr="005600BA" w:rsidR="00D91E90">
        <w:rPr>
          <w:rFonts w:ascii="Arial" w:eastAsia="Calibri" w:hAnsi="Arial" w:cs="Arial"/>
          <w:sz w:val="20"/>
        </w:rPr>
        <w:t xml:space="preserve"> và tại thời </w:t>
      </w:r>
      <w:r w:rsidRPr="005600BA" w:rsidR="001976C8">
        <w:rPr>
          <w:rFonts w:ascii="Arial" w:eastAsia="Calibri" w:hAnsi="Arial" w:cs="Arial"/>
          <w:sz w:val="20"/>
        </w:rPr>
        <w:t>điểm</w:t>
      </w:r>
      <w:r w:rsidRPr="005600BA" w:rsidR="00D91E90">
        <w:rPr>
          <w:rFonts w:ascii="Arial" w:eastAsia="Calibri" w:hAnsi="Arial" w:cs="Arial"/>
          <w:sz w:val="20"/>
        </w:rPr>
        <w:t xml:space="preserve"> nộp hồ sơ đã kết thúc thời hạn 04 năm kể từ ngày nộp đơn đăng ký sáng chế và kết thúc thời hạn 03 năm kể từ ngày sáng chế được cấp bằng độc quyền.</w:t>
      </w:r>
      <w:r w:rsidRPr="005600BA" w:rsidR="00D91E90">
        <w:rPr>
          <w:rFonts w:ascii="Arial" w:eastAsia="Calibri"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4. Trường hợp yêu cầu ra quyết định bắt buộc chuyển giao quyền sử dụng sáng chế trên cơ sở quy định tại </w:t>
      </w:r>
      <w:bookmarkStart w:id="341" w:name="dc_80"/>
      <w:r w:rsidRPr="005600BA" w:rsidR="001976C8">
        <w:rPr>
          <w:rFonts w:ascii="Arial" w:eastAsia="Calibri" w:hAnsi="Arial" w:cs="Arial"/>
          <w:sz w:val="20"/>
        </w:rPr>
        <w:t>điểm</w:t>
      </w:r>
      <w:r w:rsidRPr="005600BA" w:rsidR="0021495B">
        <w:rPr>
          <w:rFonts w:ascii="Arial" w:eastAsia="Calibri" w:hAnsi="Arial" w:cs="Arial"/>
          <w:sz w:val="20"/>
        </w:rPr>
        <w:t xml:space="preserve"> c </w:t>
      </w:r>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145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41"/>
      <w:r w:rsidRPr="005600BA" w:rsidR="00D91E90">
        <w:rPr>
          <w:rFonts w:ascii="Arial" w:eastAsia="Calibri" w:hAnsi="Arial" w:cs="Arial"/>
          <w:sz w:val="20"/>
        </w:rPr>
        <w:t xml:space="preserve">, hồ sơ phải có tài liệu chứng minh rằng người có nhu cầu sử dụng sáng chế không đạt được thỏa thuận với người nắm độc quyền sử dụng sáng chế về việc ký kết hợp đồng sử dụng sáng chế mặc dù trong một thời gian hợp lý đã cố gắng thương lượng với mức giá và các </w:t>
      </w:r>
      <w:r w:rsidRPr="005600BA" w:rsidR="001976C8">
        <w:rPr>
          <w:rFonts w:ascii="Arial" w:eastAsia="Calibri" w:hAnsi="Arial" w:cs="Arial"/>
          <w:sz w:val="20"/>
        </w:rPr>
        <w:t>điều</w:t>
      </w:r>
      <w:r w:rsidRPr="005600BA" w:rsidR="00D91E90">
        <w:rPr>
          <w:rFonts w:ascii="Arial" w:eastAsia="Calibri" w:hAnsi="Arial" w:cs="Arial"/>
          <w:sz w:val="20"/>
        </w:rPr>
        <w:t xml:space="preserve"> kiện thương mại thỏa đáng, trong đó, phải nêu rõ nhu cầu sử dụng sáng chế, thời gian đã tiến hành thương lượng, mức giá và các </w:t>
      </w:r>
      <w:r w:rsidRPr="005600BA" w:rsidR="001976C8">
        <w:rPr>
          <w:rFonts w:ascii="Arial" w:eastAsia="Calibri" w:hAnsi="Arial" w:cs="Arial"/>
          <w:sz w:val="20"/>
        </w:rPr>
        <w:t>điều</w:t>
      </w:r>
      <w:r w:rsidRPr="005600BA" w:rsidR="00D91E90">
        <w:rPr>
          <w:rFonts w:ascii="Arial" w:eastAsia="Calibri" w:hAnsi="Arial" w:cs="Arial"/>
          <w:sz w:val="20"/>
        </w:rPr>
        <w:t xml:space="preserve"> kiện thương mại cụ thể mà người có nhu cầu sử dụng sáng chế đã đề xuất.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5. Trường hợp yêu cầu ra quyết định bắt buộc chuyển giao quyền sử dụng sáng chế trên cơ sở quy định tại </w:t>
      </w:r>
      <w:bookmarkStart w:id="342" w:name="dc_81"/>
      <w:r w:rsidRPr="005600BA" w:rsidR="001976C8">
        <w:rPr>
          <w:rFonts w:ascii="Arial" w:eastAsia="Calibri" w:hAnsi="Arial" w:cs="Arial"/>
          <w:sz w:val="20"/>
        </w:rPr>
        <w:t>điểm</w:t>
      </w:r>
      <w:r w:rsidRPr="005600BA" w:rsidR="0021495B">
        <w:rPr>
          <w:rFonts w:ascii="Arial" w:eastAsia="Calibri" w:hAnsi="Arial" w:cs="Arial"/>
          <w:sz w:val="20"/>
        </w:rPr>
        <w:t xml:space="preserve"> d </w:t>
      </w:r>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145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42"/>
      <w:r w:rsidRPr="005600BA" w:rsidR="00D91E90">
        <w:rPr>
          <w:rFonts w:ascii="Arial" w:eastAsia="Calibri" w:hAnsi="Arial" w:cs="Arial"/>
          <w:sz w:val="20"/>
        </w:rPr>
        <w:t xml:space="preserve">, hồ sơ phải có tài liệu chứng minh rằng người nắm độc quyền sử dụng sáng chế đã thực hiện hành vi bị coi là hạn chế cạnh tranh bị cấm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cạnh tranh.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6. Trường hợp yêu cầu ra quyết định bắt buộc chuyển giao quyền sử dụng sáng chế trong lĩnh vực công nghệ bán dẫn trên cơ sở quy định tại </w:t>
      </w:r>
      <w:bookmarkStart w:id="343" w:name="dc_82"/>
      <w:r w:rsidRPr="005600BA" w:rsidR="001976C8">
        <w:rPr>
          <w:rFonts w:ascii="Arial" w:eastAsia="Calibri" w:hAnsi="Arial" w:cs="Arial"/>
          <w:sz w:val="20"/>
        </w:rPr>
        <w:t>điểm</w:t>
      </w:r>
      <w:r w:rsidRPr="005600BA" w:rsidR="0021495B">
        <w:rPr>
          <w:rFonts w:ascii="Arial" w:eastAsia="Calibri" w:hAnsi="Arial" w:cs="Arial"/>
          <w:sz w:val="20"/>
        </w:rPr>
        <w:t xml:space="preserve"> a và d </w:t>
      </w:r>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145 và </w:t>
      </w:r>
      <w:r w:rsidRPr="005600BA" w:rsidR="001976C8">
        <w:rPr>
          <w:rFonts w:ascii="Arial" w:eastAsia="Calibri" w:hAnsi="Arial" w:cs="Arial"/>
          <w:sz w:val="20"/>
        </w:rPr>
        <w:t>điểm</w:t>
      </w:r>
      <w:r w:rsidRPr="005600BA" w:rsidR="0021495B">
        <w:rPr>
          <w:rFonts w:ascii="Arial" w:eastAsia="Calibri" w:hAnsi="Arial" w:cs="Arial"/>
          <w:sz w:val="20"/>
        </w:rPr>
        <w:t xml:space="preserve"> b </w:t>
      </w:r>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146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43"/>
      <w:r w:rsidRPr="005600BA" w:rsidR="00D91E90">
        <w:rPr>
          <w:rFonts w:ascii="Arial" w:eastAsia="Calibri" w:hAnsi="Arial" w:cs="Arial"/>
          <w:sz w:val="20"/>
        </w:rPr>
        <w:t xml:space="preserve"> thì trong hồ sơ phải có tài liệu chứng minh việc sử dụng sáng chế đó chỉ nhằm </w:t>
      </w:r>
      <w:r w:rsidRPr="005600BA" w:rsidR="000C569B">
        <w:rPr>
          <w:rFonts w:ascii="Arial" w:eastAsia="Calibri" w:hAnsi="Arial" w:cs="Arial"/>
          <w:sz w:val="20"/>
        </w:rPr>
        <w:t>mục</w:t>
      </w:r>
      <w:r w:rsidRPr="005600BA" w:rsidR="00D91E90">
        <w:rPr>
          <w:rFonts w:ascii="Arial" w:eastAsia="Calibri" w:hAnsi="Arial" w:cs="Arial"/>
          <w:sz w:val="20"/>
        </w:rPr>
        <w:t xml:space="preserve"> đích công cộng, phi thương mại hoặc xuất trình tài liệu chứng minh người nắm độc quyền sử dụng sáng chế đã thực hiện hành vi bị coi là hạn chế cạnh tranh bị cấm theo quy định của pháp </w:t>
      </w:r>
      <w:r w:rsidRPr="005600BA" w:rsidR="00E73C7E">
        <w:rPr>
          <w:rFonts w:ascii="Arial" w:eastAsia="Calibri" w:hAnsi="Arial" w:cs="Arial"/>
          <w:sz w:val="20"/>
        </w:rPr>
        <w:t>luật</w:t>
      </w:r>
      <w:r w:rsidRPr="005600BA" w:rsidR="00D91E90">
        <w:rPr>
          <w:rFonts w:ascii="Arial" w:eastAsia="Calibri" w:hAnsi="Arial" w:cs="Arial"/>
          <w:sz w:val="20"/>
        </w:rPr>
        <w:t xml:space="preserve"> về cạnh tranh.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7. Trường hợp yêu cầu ra quyết định bắt buộc chuyển giao quyền sử dụng sáng chế trên cơ sở quy định tại </w:t>
      </w:r>
      <w:bookmarkStart w:id="344" w:name="dc_83"/>
      <w:r w:rsidRPr="005600BA" w:rsidR="001976C8">
        <w:rPr>
          <w:rFonts w:ascii="Arial" w:eastAsia="Calibri" w:hAnsi="Arial" w:cs="Arial"/>
          <w:sz w:val="20"/>
        </w:rPr>
        <w:t>điểm</w:t>
      </w:r>
      <w:r w:rsidRPr="005600BA" w:rsidR="0021495B">
        <w:rPr>
          <w:rFonts w:ascii="Arial" w:eastAsia="Calibri" w:hAnsi="Arial" w:cs="Arial"/>
          <w:sz w:val="20"/>
        </w:rPr>
        <w:t xml:space="preserve"> đ </w:t>
      </w:r>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145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44"/>
      <w:r w:rsidRPr="005600BA" w:rsidR="00D91E90">
        <w:rPr>
          <w:rFonts w:ascii="Arial" w:eastAsia="Calibri" w:hAnsi="Arial" w:cs="Arial"/>
          <w:sz w:val="20"/>
        </w:rPr>
        <w:t xml:space="preserve">, hồ sơ phải có tài liệu chứng minh rằng việc sử dụng sáng chế nhằm đáp ứng nhu cầu về dược phẩm để phòng, chữa bệnh của quốc gia khác có đủ </w:t>
      </w:r>
      <w:r w:rsidRPr="005600BA" w:rsidR="001976C8">
        <w:rPr>
          <w:rFonts w:ascii="Arial" w:eastAsia="Calibri" w:hAnsi="Arial" w:cs="Arial"/>
          <w:sz w:val="20"/>
        </w:rPr>
        <w:t>điều</w:t>
      </w:r>
      <w:r w:rsidRPr="005600BA" w:rsidR="00D91E90">
        <w:rPr>
          <w:rFonts w:ascii="Arial" w:eastAsia="Calibri" w:hAnsi="Arial" w:cs="Arial"/>
          <w:sz w:val="20"/>
        </w:rPr>
        <w:t xml:space="preserve"> kiện nhập khẩu theo quy định của </w:t>
      </w:r>
      <w:r w:rsidRPr="005600BA" w:rsidR="001976C8">
        <w:rPr>
          <w:rFonts w:ascii="Arial" w:eastAsia="Calibri" w:hAnsi="Arial" w:cs="Arial"/>
          <w:sz w:val="20"/>
        </w:rPr>
        <w:t>Điều</w:t>
      </w:r>
      <w:r w:rsidRPr="005600BA" w:rsidR="00D91E90">
        <w:rPr>
          <w:rFonts w:ascii="Arial" w:eastAsia="Calibri" w:hAnsi="Arial" w:cs="Arial"/>
          <w:sz w:val="20"/>
        </w:rPr>
        <w:t xml:space="preserve"> 31</w:t>
      </w:r>
      <w:r w:rsidRPr="005600BA" w:rsidR="00D91E90">
        <w:rPr>
          <w:rFonts w:ascii="Arial" w:eastAsia="Calibri" w:hAnsi="Arial" w:cs="Arial"/>
          <w:sz w:val="20"/>
          <w:vertAlign w:val="superscript"/>
        </w:rPr>
        <w:t>b</w:t>
      </w:r>
      <w:r w:rsidRPr="005600BA" w:rsidR="00D91E90">
        <w:rPr>
          <w:rFonts w:ascii="Arial" w:eastAsia="Calibri" w:hAnsi="Arial" w:cs="Arial"/>
          <w:sz w:val="20"/>
          <w:vertAlign w:val="superscript"/>
        </w:rPr>
        <w:t>is</w:t>
      </w:r>
      <w:r w:rsidRPr="005600BA" w:rsidR="00D91E90">
        <w:rPr>
          <w:rFonts w:ascii="Arial" w:eastAsia="Calibri" w:hAnsi="Arial" w:cs="Arial"/>
          <w:sz w:val="20"/>
        </w:rPr>
        <w:t xml:space="preserve"> </w:t>
      </w:r>
      <w:r w:rsidRPr="005600BA" w:rsidR="00E73C7E">
        <w:rPr>
          <w:rFonts w:ascii="Arial" w:eastAsia="Calibri" w:hAnsi="Arial" w:cs="Arial"/>
          <w:sz w:val="20"/>
        </w:rPr>
        <w:t>Hiệp định</w:t>
      </w:r>
      <w:r w:rsidRPr="005600BA" w:rsidR="00D91E90">
        <w:rPr>
          <w:rFonts w:ascii="Arial" w:eastAsia="Calibri" w:hAnsi="Arial" w:cs="Arial"/>
          <w:sz w:val="20"/>
        </w:rPr>
        <w:t xml:space="preserve"> về các khía cạnh liên quan tới thương mại của quyền sở hữu trí tuệ.</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45" w:name="dieu_56"/>
      <w:r w:rsidRPr="005600BA" w:rsidR="001976C8">
        <w:rPr>
          <w:rFonts w:ascii="Arial" w:hAnsi="Arial" w:cs="Arial"/>
          <w:b/>
          <w:sz w:val="20"/>
        </w:rPr>
        <w:t>Điều</w:t>
      </w:r>
      <w:r w:rsidRPr="005600BA" w:rsidR="00D91E90">
        <w:rPr>
          <w:rFonts w:ascii="Arial" w:hAnsi="Arial" w:cs="Arial"/>
          <w:b/>
          <w:sz w:val="20"/>
        </w:rPr>
        <w:t xml:space="preserve"> 56. Thủ tục xử lý hồ sơ yêu cầu ra quyết định bắt buộc chuyển giao quyền sử dụng sáng chế</w:t>
      </w:r>
      <w:bookmarkEnd w:id="345"/>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46" w:name="khoan_1_56"/>
      <w:r w:rsidRPr="005600BA" w:rsidR="00D91E90">
        <w:rPr>
          <w:rFonts w:ascii="Arial" w:eastAsia="Calibri" w:hAnsi="Arial" w:cs="Arial"/>
          <w:sz w:val="20"/>
        </w:rPr>
        <w:t>1. Hồ sơ yêu cầu ra quyết định bắt buộc chuyển giao quyền sử dụng sáng chế được nộp theo quy định sau đây:</w:t>
      </w:r>
      <w:bookmarkEnd w:id="346"/>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Hồ sơ thuộc trường hợp quy định tại các </w:t>
      </w:r>
      <w:bookmarkStart w:id="347" w:name="dc_84"/>
      <w:r w:rsidRPr="005600BA" w:rsidR="001976C8">
        <w:rPr>
          <w:rFonts w:ascii="Arial" w:eastAsia="Calibri" w:hAnsi="Arial" w:cs="Arial"/>
          <w:sz w:val="20"/>
        </w:rPr>
        <w:t>điểm</w:t>
      </w:r>
      <w:r w:rsidRPr="005600BA" w:rsidR="0021495B">
        <w:rPr>
          <w:rFonts w:ascii="Arial" w:eastAsia="Calibri" w:hAnsi="Arial" w:cs="Arial"/>
          <w:sz w:val="20"/>
        </w:rPr>
        <w:t xml:space="preserve"> b, c và d </w:t>
      </w:r>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145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47"/>
      <w:r w:rsidRPr="005600BA" w:rsidR="00D91E90">
        <w:rPr>
          <w:rFonts w:ascii="Arial" w:eastAsia="Calibri" w:hAnsi="Arial" w:cs="Arial"/>
          <w:sz w:val="20"/>
        </w:rPr>
        <w:t xml:space="preserve"> được nộp cho Bộ Khoa học và Công nghệ;</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Hồ sơ thuộc trường hợp quy định tại </w:t>
      </w:r>
      <w:bookmarkStart w:id="348" w:name="dc_85"/>
      <w:r w:rsidRPr="005600BA" w:rsidR="001976C8">
        <w:rPr>
          <w:rFonts w:ascii="Arial" w:eastAsia="Calibri" w:hAnsi="Arial" w:cs="Arial"/>
          <w:sz w:val="20"/>
        </w:rPr>
        <w:t>điểm</w:t>
      </w:r>
      <w:r w:rsidRPr="005600BA" w:rsidR="0021495B">
        <w:rPr>
          <w:rFonts w:ascii="Arial" w:eastAsia="Calibri" w:hAnsi="Arial" w:cs="Arial"/>
          <w:sz w:val="20"/>
        </w:rPr>
        <w:t xml:space="preserve"> a</w:t>
      </w:r>
      <w:bookmarkEnd w:id="348"/>
      <w:r w:rsidRPr="005600BA" w:rsidR="0021495B">
        <w:rPr>
          <w:rFonts w:ascii="Arial" w:eastAsia="Calibri" w:hAnsi="Arial" w:cs="Arial"/>
          <w:sz w:val="20"/>
        </w:rPr>
        <w:t xml:space="preserve"> và </w:t>
      </w:r>
      <w:bookmarkStart w:id="349" w:name="dc_85_1"/>
      <w:r w:rsidRPr="005600BA" w:rsidR="0021495B">
        <w:rPr>
          <w:rFonts w:ascii="Arial" w:eastAsia="Calibri" w:hAnsi="Arial" w:cs="Arial"/>
          <w:sz w:val="20"/>
        </w:rPr>
        <w:t xml:space="preserve">đ </w:t>
      </w:r>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145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49"/>
      <w:r w:rsidRPr="005600BA" w:rsidR="0021495B">
        <w:rPr>
          <w:rFonts w:ascii="Arial" w:eastAsia="Calibri" w:hAnsi="Arial" w:cs="Arial"/>
          <w:sz w:val="20"/>
        </w:rPr>
        <w:t xml:space="preserve"> </w:t>
      </w:r>
      <w:r w:rsidRPr="005600BA" w:rsidR="00D91E90">
        <w:rPr>
          <w:rFonts w:ascii="Arial" w:eastAsia="Calibri" w:hAnsi="Arial" w:cs="Arial"/>
          <w:sz w:val="20"/>
        </w:rPr>
        <w:t xml:space="preserve">được nộp cho các bộ, cơ quan ngang bộ quản lý lĩnh vực sáng chế;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Bộ Khoa học và Công nghệ, các bộ, cơ quan ngang bộ chỉ định một cơ quan tiếp nhận và thẩm định hồ sơ thuộc trường hợp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(sau đây gọi là “cơ quan thẩm định hồ sơ”).</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50" w:name="khoan_2_56"/>
      <w:r w:rsidRPr="005600BA" w:rsidR="00D91E90">
        <w:rPr>
          <w:rFonts w:ascii="Arial" w:eastAsia="Calibri" w:hAnsi="Arial" w:cs="Arial"/>
          <w:sz w:val="20"/>
        </w:rPr>
        <w:t>2. Hồ sơ yêu cầu ra quyết định bắt buộc chuyển giao quyền sử dụng sáng chế được thẩm định như sau:</w:t>
      </w:r>
      <w:bookmarkEnd w:id="350"/>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Trong thời hạn 02 tháng kể từ ngày nhận hồ sơ, cơ quan thẩm định hồ sơ xem xét hồ sơ theo quy định sau đây: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Trường hợp hồ sơ hợp lệ, trong thời hạn 20 ngày kể từ ngày nhận được hồ sơ, cơ quan thẩm định hồ sơ phải ra thông báo về yêu cầu chuyển giao quyền sử dụng sáng chế theo quyết định bắt buộc cho người nắm giữ độc quyền sử dụng sáng chế và yêu cầu người đó có ý kiến bằng văn bản trong thời hạn 01 tháng kể từ ngày ra thông báo; yêu cầu các bên liên quan thương lượng lại nhằm khắc phục các bất đồng để ký kết hợp đồng chuyển giao quyền sử dụng sáng chế, nếu xét thấy cần thiết; trong trường hợp không đạt được sự thỏa thuận giữa các bên và nếu xét thấy việc không chấp nhận ký kết hợp đồng chuyển giao quyền sử dụng sáng chế của bên nắm giữ quyền là không hợp lý thì báo cáo kết quả xem xét hồ sơ và đề nghị Bộ trưởng Bộ Khoa học và Công nghệ hoặc Bộ trưởng, Thủ trưởng cơ quan ngang bộ ra quyết định bắt buộc chuyển giao quyền sử dụng sáng chế.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Nếu yêu cầu thuộc trường hợp quy định tại </w:t>
      </w:r>
      <w:bookmarkStart w:id="351" w:name="dc_86"/>
      <w:r w:rsidRPr="005600BA" w:rsidR="001976C8">
        <w:rPr>
          <w:rFonts w:ascii="Arial" w:eastAsia="Calibri" w:hAnsi="Arial" w:cs="Arial"/>
          <w:sz w:val="20"/>
        </w:rPr>
        <w:t>điểm</w:t>
      </w:r>
      <w:r w:rsidRPr="005600BA" w:rsidR="0021495B">
        <w:rPr>
          <w:rFonts w:ascii="Arial" w:eastAsia="Calibri" w:hAnsi="Arial" w:cs="Arial"/>
          <w:sz w:val="20"/>
        </w:rPr>
        <w:t xml:space="preserve"> a </w:t>
      </w:r>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145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51"/>
      <w:r w:rsidRPr="005600BA" w:rsidR="00D91E90">
        <w:rPr>
          <w:rFonts w:ascii="Arial" w:eastAsia="Calibri" w:hAnsi="Arial" w:cs="Arial"/>
          <w:sz w:val="20"/>
        </w:rPr>
        <w:t xml:space="preserve"> và việc sử dụng sáng chế nhằm </w:t>
      </w:r>
      <w:r w:rsidRPr="005600BA" w:rsidR="000C569B">
        <w:rPr>
          <w:rFonts w:ascii="Arial" w:eastAsia="Calibri" w:hAnsi="Arial" w:cs="Arial"/>
          <w:sz w:val="20"/>
        </w:rPr>
        <w:t>mục</w:t>
      </w:r>
      <w:r w:rsidRPr="005600BA" w:rsidR="00D91E90">
        <w:rPr>
          <w:rFonts w:ascii="Arial" w:eastAsia="Calibri" w:hAnsi="Arial" w:cs="Arial"/>
          <w:sz w:val="20"/>
        </w:rPr>
        <w:t xml:space="preserve"> đích công cộng, phi thương mại thì các bộ, cơ quan ngang bộ có quyền ra quyết định bắt buộc chuyển giao quyền sử dụng sáng chế mà không cần yêu cầu người nắm giữ độc quyền sử dụng sáng chế có ý kiến và không cần yêu cầu các bên thương lượng.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Trường hợp yêu cầu ra quyết định chuyển giao quyền sử dụng sáng chế không có căn cứ xác đáng theo quy định tại </w:t>
      </w:r>
      <w:bookmarkStart w:id="352" w:name="dc_87"/>
      <w:r w:rsidRPr="005600BA" w:rsidR="001976C8">
        <w:rPr>
          <w:rFonts w:ascii="Arial" w:eastAsia="Calibri" w:hAnsi="Arial" w:cs="Arial"/>
          <w:sz w:val="20"/>
        </w:rPr>
        <w:t>Điều</w:t>
      </w:r>
      <w:r w:rsidRPr="005600BA" w:rsidR="0021495B">
        <w:rPr>
          <w:rFonts w:ascii="Arial" w:eastAsia="Calibri" w:hAnsi="Arial" w:cs="Arial"/>
          <w:sz w:val="20"/>
        </w:rPr>
        <w:t xml:space="preserve"> 145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52"/>
      <w:r w:rsidRPr="005600BA" w:rsidR="00D91E90">
        <w:rPr>
          <w:rFonts w:ascii="Arial" w:eastAsia="Calibri" w:hAnsi="Arial" w:cs="Arial"/>
          <w:sz w:val="20"/>
        </w:rPr>
        <w:t xml:space="preserve">, cơ quan thẩm định hồ sơ báo cáo kết quả xem xét hồ sơ và đề nghị Bộ trưởng Bộ Khoa học và Công nghệ hoặc Bộ trưởng, Thủ trưởng cơ quan ngang bộ ra thông báo dự định từ chối, có nêu rõ lý do từ chối và ấn định thời hạn 01 tháng kể từ ngày ra thông báo để người nộp hồ sơ có ý kiến về dự định từ chối.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Thời gian dành cho người nộp hồ sơ sửa chữa thiếu sót của hồ sơ hoặc có ý kiến phản đối không tính vào thời hạn xem xét hồ sơ.</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c) Đối với hồ sơ thuộc trường hợp quy định tại </w:t>
      </w:r>
      <w:bookmarkStart w:id="353" w:name="dc_88"/>
      <w:r w:rsidRPr="005600BA" w:rsidR="001976C8">
        <w:rPr>
          <w:rFonts w:ascii="Arial" w:eastAsia="Calibri" w:hAnsi="Arial" w:cs="Arial"/>
          <w:sz w:val="20"/>
        </w:rPr>
        <w:t>điểm</w:t>
      </w:r>
      <w:r w:rsidRPr="005600BA" w:rsidR="0021495B">
        <w:rPr>
          <w:rFonts w:ascii="Arial" w:eastAsia="Calibri" w:hAnsi="Arial" w:cs="Arial"/>
          <w:sz w:val="20"/>
        </w:rPr>
        <w:t xml:space="preserve"> a</w:t>
      </w:r>
      <w:bookmarkEnd w:id="353"/>
      <w:r w:rsidRPr="005600BA" w:rsidR="0021495B">
        <w:rPr>
          <w:rFonts w:ascii="Arial" w:eastAsia="Calibri" w:hAnsi="Arial" w:cs="Arial"/>
          <w:sz w:val="20"/>
        </w:rPr>
        <w:t xml:space="preserve"> và </w:t>
      </w:r>
      <w:bookmarkStart w:id="354" w:name="dc_88_1"/>
      <w:r w:rsidRPr="005600BA" w:rsidR="0021495B">
        <w:rPr>
          <w:rFonts w:ascii="Arial" w:eastAsia="Calibri" w:hAnsi="Arial" w:cs="Arial"/>
          <w:sz w:val="20"/>
        </w:rPr>
        <w:t xml:space="preserve">đ </w:t>
      </w:r>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145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54"/>
      <w:r w:rsidRPr="005600BA" w:rsidR="00D91E90">
        <w:rPr>
          <w:rFonts w:ascii="Arial" w:eastAsia="Calibri" w:hAnsi="Arial" w:cs="Arial"/>
          <w:sz w:val="20"/>
        </w:rPr>
        <w:t xml:space="preserve">, cơ quan thẩm định hồ sơ của các bộ, cơ quan ngang bộ sao gửi hồ sơ để lấy ý kiến của Bộ Khoa học và Công nghệ (thông qua cơ quan thẩm định hồ sơ của Bộ Khoa học và Công nghệ) trước khi trình Bộ trưởng, Thủ trưởng cơ quan ngang bộ quyết định theo quy định tại các </w:t>
      </w:r>
      <w:r w:rsidRPr="005600BA" w:rsidR="001976C8">
        <w:rPr>
          <w:rFonts w:ascii="Arial" w:eastAsia="Calibri" w:hAnsi="Arial" w:cs="Arial"/>
          <w:sz w:val="20"/>
        </w:rPr>
        <w:t>điểm</w:t>
      </w:r>
      <w:r w:rsidRPr="005600BA" w:rsidR="00D91E90">
        <w:rPr>
          <w:rFonts w:ascii="Arial" w:eastAsia="Calibri" w:hAnsi="Arial" w:cs="Arial"/>
          <w:sz w:val="20"/>
        </w:rPr>
        <w:t xml:space="preserve"> a và b </w:t>
      </w:r>
      <w:r w:rsidRPr="005600BA" w:rsidR="001976C8">
        <w:rPr>
          <w:rFonts w:ascii="Arial" w:eastAsia="Calibri" w:hAnsi="Arial" w:cs="Arial"/>
          <w:sz w:val="20"/>
        </w:rPr>
        <w:t>khoản</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Trong thời hạn 20 ngày kể từ ngày nhận được hồ sơ, cơ quan thẩm định hồ sơ của Bộ Khoa học và Công nghệ xem xét hồ sơ, báo cáo để Bộ trưởng Bộ Khoa học và Công nghệ gửi ý kiến bằng văn bản đề nghị Bộ trưởng, Thủ trưởng cơ quan ngang bộ ra quyết định bắt buộc chuyển giao quyền sử dụng sáng chế hoặc ra thông báo từ chối.</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55" w:name="khoan_3_56"/>
      <w:r w:rsidRPr="005600BA" w:rsidR="00D91E90">
        <w:rPr>
          <w:rFonts w:ascii="Arial" w:eastAsia="Calibri" w:hAnsi="Arial" w:cs="Arial"/>
          <w:sz w:val="20"/>
        </w:rPr>
        <w:t>3. Trong thời hạn 20 ngày kể từ ngày nhận được báo cáo kết quả xem xét hồ sơ của cơ quan thẩm định hồ sơ của Bộ Khoa học và Công nghệ, Bộ trưởng Bộ Khoa học và Công nghệ xem xét và ra quyết định bắt buộc chuyển giao quyền sử dụng sáng chế, hoặc gửi cho người nộp hồ sơ thông báo từ chối buộc chuyển giao quyền sử dụng sáng chế, trong đó nêu rõ lý do từ chối.</w:t>
      </w:r>
      <w:bookmarkEnd w:id="355"/>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Trong thời hạn 20 ngày kể từ ngày nhận được văn bản đề nghị của Bộ trưởng Bộ Khoa học và Công nghệ, Bộ trưởng, Thủ trưởng cơ quan ngang bộ xem xét và ra quyết định bắt buộc chuyển giao quyền sử dụng sáng chế, hoặc gửi cho người nộp hồ sơ thông báo từ chối buộc chuyển giao quyền sử dụng sáng chế, trong đó nêu rõ lý do từ chối. </w:t>
      </w:r>
    </w:p>
    <w:p w:rsidR="007A4966"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Trong trường hợp không đồng ý với đề nghị của Bộ trưởng Bộ Khoa học và Công nghệ, Bộ trưởng, Thủ trưởng cơ quan ngang bộ thông báo bằng văn bản, trong đó nêu rõ lý do.</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56" w:name="khoan_4_56"/>
      <w:r w:rsidRPr="005600BA" w:rsidR="00D91E90">
        <w:rPr>
          <w:rFonts w:ascii="Arial" w:eastAsia="Calibri" w:hAnsi="Arial" w:cs="Arial"/>
          <w:sz w:val="20"/>
        </w:rPr>
        <w:t>4. Quyết định bắt buộc chuyển giao quyền sử dụng sáng chế được Bộ trưởng, Thủ trưởng cơ quan ngang bộ gửi cho người được chuyển giao quyền sử dụng sáng chế, người nắm độc quyền sử dụng sáng chế và cơ quan thẩm định hồ sơ của Bộ Khoa học và Công nghệ.</w:t>
      </w:r>
      <w:bookmarkEnd w:id="356"/>
      <w:r w:rsidRPr="005600BA" w:rsidR="00D91E90">
        <w:rPr>
          <w:rFonts w:ascii="Arial" w:eastAsia="Calibri"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Cơ quan thẩm định hồ sơ của Bộ Khoa học và Công nghệ phải ghi nhận quyết định vào Sổ đăng ký quốc gia về sở hữu công nghiệp trong thời hạn 01 tháng và công bố trên Công báo Sở hữu công nghiệp trong thời hạn 02 tháng kể từ ngày ra quyết định.</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57" w:name="dieu_57"/>
      <w:r w:rsidRPr="005600BA" w:rsidR="001976C8">
        <w:rPr>
          <w:rFonts w:ascii="Arial" w:hAnsi="Arial" w:cs="Arial"/>
          <w:b/>
          <w:sz w:val="20"/>
        </w:rPr>
        <w:t>Điều</w:t>
      </w:r>
      <w:r w:rsidRPr="005600BA" w:rsidR="00D91E90">
        <w:rPr>
          <w:rFonts w:ascii="Arial" w:hAnsi="Arial" w:cs="Arial"/>
          <w:b/>
          <w:sz w:val="20"/>
        </w:rPr>
        <w:t xml:space="preserve"> 57. Yêu cầu chấm dứt quyền sử dụng sáng chế theo quyết định bắt buộc</w:t>
      </w:r>
      <w:bookmarkEnd w:id="357"/>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1. Việc chấm dứt quyền sử dụng sáng chế theo quyết định bắt buộc phải được Bộ trưởng, Thủ trưởng cơ quan ngang bộ, người đã ra quyết định bắt buộc chuyển giao, quyết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 Yêu cầu chấm dứt quyền sử dụng sáng chế theo quyết định bắt buộc gồm các tài liệu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Văn bản yêu cầu chấm dứt quyền sử dụng sáng chế theo quyết định bắt buộc;</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Tài liệu chứng minh căn cứ dẫn đến việc chuyển giao quyền sử dụng sáng chế theo quyết định bắt buộc không còn tồn tại và không có khả năng tái xuất hiện, đồng thời việc chấm dứt sử dụng sáng chế không gây thiệt hại cho người được chuyển giao quyền sử dụng sáng chế theo quyết định bắt buộc;</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Văn bản ủy quyền (trường hợp yêu cầu được nộp thông qua đại diện);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d) Bản sao chứng từ nộp phí, lệ phí (trường hợp nộp phí, lệ phí qua dịch vụ bưu chính hoặc nộp trực tiếp vào tài </w:t>
      </w:r>
      <w:r w:rsidRPr="005600BA" w:rsidR="001976C8">
        <w:rPr>
          <w:rFonts w:ascii="Arial" w:eastAsia="Calibri" w:hAnsi="Arial" w:cs="Arial"/>
          <w:sz w:val="20"/>
        </w:rPr>
        <w:t>khoản</w:t>
      </w:r>
      <w:r w:rsidRPr="005600BA" w:rsidR="00D91E90">
        <w:rPr>
          <w:rFonts w:ascii="Arial" w:eastAsia="Calibri" w:hAnsi="Arial" w:cs="Arial"/>
          <w:sz w:val="20"/>
        </w:rPr>
        <w:t xml:space="preserve"> của cơ quan thẩm định hồ sơ của Bộ Khoa học và Công nghệ).</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Thủ tục tiếp nhận, xử lý yêu cầu chấm dứt quyền sử dụng sáng chế theo quy định bắt buộc và ra quyết định chấm dứt được thực hiện như đối với thủ tục tiếp nhận, xử lý hồ sơ yêu cầu chuyển giao quyền sử dụng sáng chế theo quyết định bắt buộc quy định tại </w:t>
      </w:r>
      <w:bookmarkStart w:id="358" w:name="tc_15"/>
      <w:r w:rsidRPr="005600BA" w:rsidR="001976C8">
        <w:rPr>
          <w:rFonts w:ascii="Arial" w:eastAsia="Calibri" w:hAnsi="Arial" w:cs="Arial"/>
          <w:sz w:val="20"/>
        </w:rPr>
        <w:t>Điều</w:t>
      </w:r>
      <w:r w:rsidRPr="005600BA" w:rsidR="00D91E90">
        <w:rPr>
          <w:rFonts w:ascii="Arial" w:eastAsia="Calibri" w:hAnsi="Arial" w:cs="Arial"/>
          <w:sz w:val="20"/>
        </w:rPr>
        <w:t xml:space="preserve"> 55 của </w:t>
      </w:r>
      <w:r w:rsidRPr="005600BA" w:rsidR="001976C8">
        <w:rPr>
          <w:rFonts w:ascii="Arial" w:eastAsia="Calibri" w:hAnsi="Arial" w:cs="Arial"/>
          <w:sz w:val="20"/>
        </w:rPr>
        <w:t>Nghị định này</w:t>
      </w:r>
      <w:bookmarkEnd w:id="358"/>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59" w:name="dieu_58"/>
      <w:r w:rsidRPr="005600BA" w:rsidR="001976C8">
        <w:rPr>
          <w:rFonts w:ascii="Arial" w:hAnsi="Arial" w:cs="Arial" w:hint="eastAsia"/>
          <w:b/>
          <w:sz w:val="20"/>
        </w:rPr>
        <w:t>Điều</w:t>
      </w:r>
      <w:r w:rsidRPr="005600BA" w:rsidR="00D91E90">
        <w:rPr>
          <w:rFonts w:ascii="Arial" w:hAnsi="Arial" w:cs="Arial"/>
          <w:b/>
          <w:sz w:val="20"/>
        </w:rPr>
        <w:t xml:space="preserve"> 58. Hồ s</w:t>
      </w:r>
      <w:r w:rsidRPr="005600BA" w:rsidR="00D91E90">
        <w:rPr>
          <w:rFonts w:ascii="Arial" w:hAnsi="Arial" w:cs="Arial" w:hint="eastAsia"/>
          <w:b/>
          <w:sz w:val="20"/>
        </w:rPr>
        <w:t>ơ</w:t>
      </w:r>
      <w:r w:rsidRPr="005600BA" w:rsidR="00D91E90">
        <w:rPr>
          <w:rFonts w:ascii="Arial" w:hAnsi="Arial" w:cs="Arial"/>
          <w:b/>
          <w:sz w:val="20"/>
        </w:rPr>
        <w:t xml:space="preserve"> </w:t>
      </w:r>
      <w:r w:rsidRPr="005600BA" w:rsidR="00D91E90">
        <w:rPr>
          <w:rFonts w:ascii="Arial" w:hAnsi="Arial" w:cs="Arial" w:hint="eastAsia"/>
          <w:b/>
          <w:sz w:val="20"/>
        </w:rPr>
        <w:t>đă</w:t>
      </w:r>
      <w:r w:rsidRPr="005600BA" w:rsidR="00D91E90">
        <w:rPr>
          <w:rFonts w:ascii="Arial" w:hAnsi="Arial" w:cs="Arial"/>
          <w:b/>
          <w:sz w:val="20"/>
        </w:rPr>
        <w:t>ng k</w:t>
      </w:r>
      <w:r w:rsidRPr="005600BA" w:rsidR="00D91E90">
        <w:rPr>
          <w:rFonts w:ascii="Arial" w:hAnsi="Arial" w:cs="Arial" w:hint="eastAsia"/>
          <w:b/>
          <w:sz w:val="20"/>
        </w:rPr>
        <w:t>ý</w:t>
      </w:r>
      <w:r w:rsidRPr="005600BA" w:rsidR="00D91E90">
        <w:rPr>
          <w:rFonts w:ascii="Arial" w:hAnsi="Arial" w:cs="Arial"/>
          <w:b/>
          <w:sz w:val="20"/>
        </w:rPr>
        <w:t xml:space="preserve"> hợp </w:t>
      </w:r>
      <w:r w:rsidRPr="005600BA" w:rsidR="00D91E90">
        <w:rPr>
          <w:rFonts w:ascii="Arial" w:hAnsi="Arial" w:cs="Arial" w:hint="eastAsia"/>
          <w:b/>
          <w:sz w:val="20"/>
        </w:rPr>
        <w:t>đ</w:t>
      </w:r>
      <w:r w:rsidRPr="005600BA" w:rsidR="00D91E90">
        <w:rPr>
          <w:rFonts w:ascii="Arial" w:hAnsi="Arial" w:cs="Arial"/>
          <w:b/>
          <w:sz w:val="20"/>
        </w:rPr>
        <w:t>ồng chuyển giao quyền sở hữu c</w:t>
      </w:r>
      <w:r w:rsidRPr="005600BA" w:rsidR="00D91E90">
        <w:rPr>
          <w:rFonts w:ascii="Arial" w:hAnsi="Arial" w:cs="Arial" w:hint="eastAsia"/>
          <w:b/>
          <w:sz w:val="20"/>
        </w:rPr>
        <w:t>ô</w:t>
      </w:r>
      <w:r w:rsidRPr="005600BA" w:rsidR="00D91E90">
        <w:rPr>
          <w:rFonts w:ascii="Arial" w:hAnsi="Arial" w:cs="Arial"/>
          <w:b/>
          <w:sz w:val="20"/>
        </w:rPr>
        <w:t>ng nghiệp</w:t>
      </w:r>
      <w:bookmarkEnd w:id="359"/>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60" w:name="khoan_1_58"/>
      <w:r w:rsidRPr="005600BA" w:rsidR="00D91E90">
        <w:rPr>
          <w:rFonts w:ascii="Arial" w:eastAsia="Calibri" w:hAnsi="Arial" w:cs="Arial"/>
          <w:sz w:val="20"/>
        </w:rPr>
        <w:t>1. Hồ sơ đăng ký hợp đồng chuyển nhượng quyền sở hữu công nghiệp gồm 01 bộ tài liệu sau đây:</w:t>
      </w:r>
      <w:bookmarkEnd w:id="360"/>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w:t>
      </w:r>
      <w:r w:rsidRPr="005600BA" w:rsidR="00B90A32">
        <w:rPr>
          <w:rFonts w:ascii="Arial" w:eastAsia="Calibri" w:hAnsi="Arial" w:cs="Arial"/>
          <w:sz w:val="20"/>
        </w:rPr>
        <w:t>Tờ khai</w:t>
      </w:r>
      <w:r w:rsidRPr="005600BA" w:rsidR="00D91E90">
        <w:rPr>
          <w:rFonts w:ascii="Arial" w:eastAsia="Calibri" w:hAnsi="Arial" w:cs="Arial"/>
          <w:sz w:val="20"/>
        </w:rPr>
        <w:t xml:space="preserve"> đăng ký hợp đồng chuyển nhượng quyền sở hữu công nghiệp, làm theo </w:t>
      </w:r>
      <w:bookmarkStart w:id="361" w:name="bieumau_ms_1_pl_4"/>
      <w:r w:rsidRPr="005600BA" w:rsidR="00B90A32">
        <w:rPr>
          <w:rFonts w:ascii="Arial" w:eastAsia="Calibri" w:hAnsi="Arial" w:cs="Arial"/>
          <w:sz w:val="20"/>
        </w:rPr>
        <w:t>Mẫu số 01 tại Phụ lục IV</w:t>
      </w:r>
      <w:bookmarkEnd w:id="361"/>
      <w:r w:rsidRPr="005600BA" w:rsidR="00D91E90">
        <w:rPr>
          <w:rFonts w:ascii="Arial" w:eastAsia="Calibri" w:hAnsi="Arial" w:cs="Arial"/>
          <w:sz w:val="20"/>
        </w:rPr>
        <w:t xml:space="preserve"> của </w:t>
      </w:r>
      <w:r w:rsidRPr="005600BA" w:rsidR="001976C8">
        <w:rPr>
          <w:rFonts w:ascii="Arial" w:eastAsia="Calibri" w:hAnsi="Arial" w:cs="Arial"/>
          <w:sz w:val="20"/>
        </w:rPr>
        <w:t>Nghị định 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01 bản hợp đồng (bản gốc hoặc bản sao được chứng thực theo quy định); nếu hợp đồng làm bằng ngôn ngữ khác tiếng Việt thì phải kèm theo bản dịch hợp đồng ra tiếng Việt; hợp đồng có nhiều trang thì từng trang phải có chữ ký xác nhận của các bên hoặc đóng dấu giáp lai;</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Bản gốc văn bằng bảo hộ trong trường hợp văn bằng bảo hộ được cấp dưới dạng giấy;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d) Văn bản đồng ý của các đồng chủ sở hữu về việc chuyển nhượng quyền sở hữu công nghiệp, nếu quyền sở hữu công nghiệp tương ứng thuộc sở hữu chung;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đ) Văn bản ủy quyền (trường hợp yêu cầu được nộp thông qua đại diện);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e) Bản sao chứng từ nộp phí, lệ phí (trường hợp nộp phí, lệ phí qua dịch vụ bưu chính hoặc nộp trực tiếp vào tài </w:t>
      </w:r>
      <w:r w:rsidRPr="005600BA" w:rsidR="001976C8">
        <w:rPr>
          <w:rFonts w:ascii="Arial" w:eastAsia="Calibri" w:hAnsi="Arial" w:cs="Arial"/>
          <w:sz w:val="20"/>
        </w:rPr>
        <w:t>khoản</w:t>
      </w:r>
      <w:r w:rsidRPr="005600BA" w:rsidR="00D91E90">
        <w:rPr>
          <w:rFonts w:ascii="Arial" w:eastAsia="Calibri" w:hAnsi="Arial" w:cs="Arial"/>
          <w:sz w:val="20"/>
        </w:rPr>
        <w:t xml:space="preserve"> của cơ quan quản lý nhà nước về quyền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g) Đối với hồ sơ đăng ký hợp đồng chuyển nhượng nhãn hiệu tập thể, nhãn hiệu chứng nhận, ngoài các tài liệu nêu trên, cần </w:t>
      </w:r>
      <w:r w:rsidRPr="005600BA" w:rsidR="00044F1A">
        <w:rPr>
          <w:rFonts w:ascii="Arial" w:eastAsia="Calibri" w:hAnsi="Arial" w:cs="Arial"/>
          <w:sz w:val="20"/>
        </w:rPr>
        <w:t>có thêm</w:t>
      </w:r>
      <w:r w:rsidRPr="005600BA" w:rsidR="00D91E90">
        <w:rPr>
          <w:rFonts w:ascii="Arial" w:eastAsia="Calibri" w:hAnsi="Arial" w:cs="Arial"/>
          <w:sz w:val="20"/>
        </w:rPr>
        <w:t xml:space="preserve"> các tài liệu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g1) Quy chế sử dụng nhãn hiệu tập thể, quy chế sử dụng nhãn hiệu chứng nhận của Bên nhận chuyển nhượng theo quy định tại </w:t>
      </w:r>
      <w:bookmarkStart w:id="362" w:name="dc_89"/>
      <w:r w:rsidRPr="005600BA" w:rsidR="001976C8">
        <w:rPr>
          <w:rFonts w:ascii="Arial" w:eastAsia="Calibri" w:hAnsi="Arial" w:cs="Arial"/>
          <w:sz w:val="20"/>
        </w:rPr>
        <w:t>Điều</w:t>
      </w:r>
      <w:r w:rsidRPr="005600BA" w:rsidR="0021495B">
        <w:rPr>
          <w:rFonts w:ascii="Arial" w:eastAsia="Calibri" w:hAnsi="Arial" w:cs="Arial"/>
          <w:sz w:val="20"/>
        </w:rPr>
        <w:t xml:space="preserve"> 105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62"/>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g2) Tài liệu chứng minh quyền nộp đơn của bên nhận chuyển nhượng đối với nhãn hiệu chứng nhận, nhãn hiệu tập thể theo quy định tại </w:t>
      </w:r>
      <w:bookmarkStart w:id="363" w:name="dc_90"/>
      <w:r w:rsidRPr="005600BA" w:rsidR="001976C8">
        <w:rPr>
          <w:rFonts w:ascii="Arial" w:eastAsia="Calibri" w:hAnsi="Arial" w:cs="Arial"/>
          <w:sz w:val="20"/>
        </w:rPr>
        <w:t>khoản</w:t>
      </w:r>
      <w:r w:rsidRPr="005600BA" w:rsidR="0021495B">
        <w:rPr>
          <w:rFonts w:ascii="Arial" w:eastAsia="Calibri" w:hAnsi="Arial" w:cs="Arial"/>
          <w:sz w:val="20"/>
        </w:rPr>
        <w:t xml:space="preserve"> 3 và </w:t>
      </w:r>
      <w:r w:rsidRPr="005600BA" w:rsidR="001976C8">
        <w:rPr>
          <w:rFonts w:ascii="Arial" w:eastAsia="Calibri" w:hAnsi="Arial" w:cs="Arial"/>
          <w:sz w:val="20"/>
        </w:rPr>
        <w:t>khoản</w:t>
      </w:r>
      <w:r w:rsidRPr="005600BA" w:rsidR="0021495B">
        <w:rPr>
          <w:rFonts w:ascii="Arial" w:eastAsia="Calibri" w:hAnsi="Arial" w:cs="Arial"/>
          <w:sz w:val="20"/>
        </w:rPr>
        <w:t xml:space="preserve"> 4 </w:t>
      </w:r>
      <w:r w:rsidRPr="005600BA" w:rsidR="001976C8">
        <w:rPr>
          <w:rFonts w:ascii="Arial" w:eastAsia="Calibri" w:hAnsi="Arial" w:cs="Arial"/>
          <w:sz w:val="20"/>
        </w:rPr>
        <w:t>Điều</w:t>
      </w:r>
      <w:r w:rsidRPr="005600BA" w:rsidR="0021495B">
        <w:rPr>
          <w:rFonts w:ascii="Arial" w:eastAsia="Calibri" w:hAnsi="Arial" w:cs="Arial"/>
          <w:sz w:val="20"/>
        </w:rPr>
        <w:t xml:space="preserve"> 87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63"/>
      <w:r w:rsidRPr="005600BA" w:rsidR="00D91E90">
        <w:rPr>
          <w:rFonts w:ascii="Arial" w:eastAsia="Calibri"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Trong trường hợp </w:t>
      </w:r>
      <w:r w:rsidRPr="005600BA" w:rsidR="001976C8">
        <w:rPr>
          <w:rFonts w:ascii="Arial" w:eastAsia="Calibri" w:hAnsi="Arial" w:cs="Arial"/>
          <w:sz w:val="20"/>
        </w:rPr>
        <w:t>này</w:t>
      </w:r>
      <w:r w:rsidRPr="005600BA" w:rsidR="00D91E90">
        <w:rPr>
          <w:rFonts w:ascii="Arial" w:eastAsia="Calibri" w:hAnsi="Arial" w:cs="Arial"/>
          <w:sz w:val="20"/>
        </w:rPr>
        <w:t xml:space="preserve">, cơ quan quản lý nhà nước về quyền sở hữu công nghiệp thẩm định lại về quyền nộp đơn và quy chế sử dụng nhãn hiệu. Người nộp đơn phải nộp phí thẩm định đơn ngoài các </w:t>
      </w:r>
      <w:r w:rsidRPr="005600BA" w:rsidR="001976C8">
        <w:rPr>
          <w:rFonts w:ascii="Arial" w:eastAsia="Calibri" w:hAnsi="Arial" w:cs="Arial"/>
          <w:sz w:val="20"/>
        </w:rPr>
        <w:t>khoản</w:t>
      </w:r>
      <w:r w:rsidRPr="005600BA" w:rsidR="00D91E90">
        <w:rPr>
          <w:rFonts w:ascii="Arial" w:eastAsia="Calibri" w:hAnsi="Arial" w:cs="Arial"/>
          <w:sz w:val="20"/>
        </w:rPr>
        <w:t xml:space="preserve"> phí, lệ phí đối với hồ sơ đăng ký hợp đồng chuyển nhượng quyền sở hữu công nghiệp theo quy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 Hồ sơ đăng ký hợp đồng chuyển quyền sử dụng đối tượng sở hữu công nghiệp phải gồm các tài liệu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w:t>
      </w:r>
      <w:r w:rsidRPr="005600BA" w:rsidR="00B90A32">
        <w:rPr>
          <w:rFonts w:ascii="Arial" w:eastAsia="Calibri" w:hAnsi="Arial" w:cs="Arial"/>
          <w:sz w:val="20"/>
        </w:rPr>
        <w:t>Tờ khai</w:t>
      </w:r>
      <w:r w:rsidRPr="005600BA" w:rsidR="00D91E90">
        <w:rPr>
          <w:rFonts w:ascii="Arial" w:eastAsia="Calibri" w:hAnsi="Arial" w:cs="Arial"/>
          <w:sz w:val="20"/>
        </w:rPr>
        <w:t xml:space="preserve"> đăng ký hợp đồng chuyển quyền sử dụng đối tượng sở hữu công nghiệp, làm theo </w:t>
      </w:r>
      <w:bookmarkStart w:id="364" w:name="bieumau_ms_2_pl_4"/>
      <w:r w:rsidRPr="005600BA" w:rsidR="00B90A32">
        <w:rPr>
          <w:rFonts w:ascii="Arial" w:eastAsia="Calibri" w:hAnsi="Arial" w:cs="Arial"/>
          <w:sz w:val="20"/>
        </w:rPr>
        <w:t>Mẫu số 02 tại Phụ lục IV</w:t>
      </w:r>
      <w:bookmarkEnd w:id="364"/>
      <w:r w:rsidRPr="005600BA" w:rsidR="00D91E90">
        <w:rPr>
          <w:rFonts w:ascii="Arial" w:eastAsia="Calibri" w:hAnsi="Arial" w:cs="Arial"/>
          <w:sz w:val="20"/>
        </w:rPr>
        <w:t xml:space="preserve"> của </w:t>
      </w:r>
      <w:r w:rsidRPr="005600BA" w:rsidR="001976C8">
        <w:rPr>
          <w:rFonts w:ascii="Arial" w:eastAsia="Calibri" w:hAnsi="Arial" w:cs="Arial"/>
          <w:sz w:val="20"/>
        </w:rPr>
        <w:t>Nghị định này</w:t>
      </w:r>
      <w:r w:rsidRPr="005600BA" w:rsidR="00D91E90">
        <w:rPr>
          <w:rFonts w:ascii="Arial" w:eastAsia="Calibri" w:hAnsi="Arial" w:cs="Arial"/>
          <w:sz w:val="20"/>
        </w:rPr>
        <w:t xml:space="preserve">;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02 bản hợp đồng (bản gốc hoặc bản sao kèm theo bản gốc để đối chiếu, trừ trường hợp bản sao đã được chứng thực theo quy định); nếu hợp đồng làm bằng ngôn ngữ khác tiếng Việt thì phải kèm theo bản dịch hợp đồng ra tiếng Việt; nếu hợp đồng có nhiều trang thì từng trang phải có chữ ký xác nhận của các bên hoặc đóng dấu giáp l</w:t>
      </w:r>
      <w:r w:rsidRPr="005600BA" w:rsidR="00D91E90">
        <w:rPr>
          <w:rFonts w:ascii="Arial" w:eastAsia="Calibri" w:hAnsi="Arial" w:cs="Arial"/>
          <w:sz w:val="20"/>
        </w:rPr>
        <w:t>ai;</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Văn bản đồng ý của các đồng chủ sở hữu về việc chuyển quyền sử dụng đối tượng sở hữu công nghiệp, nếu quyền sở hữu công nghiệp tương ứng thuộc sở hữu chung;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d) Văn bản ủy quyền (trường hợp yêu cầu được nộp thông qua đại diện);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đ) Bản sao chứng từ nộp phí, lệ phí (trường hợp nộp phí, lệ phí qua dịch vụ bưu chính hoặc nộp trực tiếp vào tài </w:t>
      </w:r>
      <w:r w:rsidRPr="005600BA" w:rsidR="001976C8">
        <w:rPr>
          <w:rFonts w:ascii="Arial" w:eastAsia="Calibri" w:hAnsi="Arial" w:cs="Arial"/>
          <w:sz w:val="20"/>
        </w:rPr>
        <w:t>khoản</w:t>
      </w:r>
      <w:r w:rsidRPr="005600BA" w:rsidR="00D91E90">
        <w:rPr>
          <w:rFonts w:ascii="Arial" w:eastAsia="Calibri" w:hAnsi="Arial" w:cs="Arial"/>
          <w:sz w:val="20"/>
        </w:rPr>
        <w:t xml:space="preserve"> của cơ quan quản lý nhà nước về quyền sở hữu công nghiệp).</w:t>
      </w:r>
    </w:p>
    <w:p w:rsidR="00194360"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3. Mỗi hồ sơ đăng ký hợp đồng chuyển giao quyền sở hữu công nghiệp chỉ được ghi nhận cho một bước chuyển giao. Trường hợp đối tượng sở hữu công nghiệp được chuyển giao nhiều bước thì mỗi bước chuyển giao phải nộp một hồ sơ đăng ký hợp đồng chuyển giao quyền sở hữu công nghiệp riêng.</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65" w:name="dieu_59"/>
      <w:r w:rsidRPr="005600BA" w:rsidR="001976C8">
        <w:rPr>
          <w:rFonts w:ascii="Arial" w:hAnsi="Arial" w:cs="Arial"/>
          <w:b/>
          <w:sz w:val="20"/>
        </w:rPr>
        <w:t>Điều</w:t>
      </w:r>
      <w:r w:rsidRPr="005600BA" w:rsidR="00D91E90">
        <w:rPr>
          <w:rFonts w:ascii="Arial" w:hAnsi="Arial" w:cs="Arial"/>
          <w:b/>
          <w:sz w:val="20"/>
        </w:rPr>
        <w:t xml:space="preserve"> 59. Thủ tục xử lý hồ sơ đăng ký hợp đồng chuyển giao quyền sở hữu công nghiệp</w:t>
      </w:r>
      <w:bookmarkEnd w:id="365"/>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Trong trường hợp hồ sơ đăng ký hợp đồng chuyển giao quyền sở hữu công nghiệp không có các thiếu sót nêu tại </w:t>
      </w:r>
      <w:r w:rsidRPr="005600BA" w:rsidR="001976C8">
        <w:rPr>
          <w:rFonts w:ascii="Arial" w:eastAsia="Calibri" w:hAnsi="Arial" w:cs="Arial"/>
          <w:sz w:val="20"/>
        </w:rPr>
        <w:t>khoản</w:t>
      </w:r>
      <w:r w:rsidRPr="005600BA" w:rsidR="00D91E90">
        <w:rPr>
          <w:rFonts w:ascii="Arial" w:eastAsia="Calibri" w:hAnsi="Arial" w:cs="Arial"/>
          <w:sz w:val="20"/>
        </w:rPr>
        <w:t xml:space="preserve"> 3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xml:space="preserve">, cơ quan quản lý nhà nước về quyền sở hữu công nghiệp thực hiện các công việc sau đây: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Ra quyết định ghi nhận chuyển nhượng quyền sở hữu công nghiệp (đối với hợp đồng chuyển nhượng quyền sở hữu công nghiệp) và quyết định cấp Giấy chứng nhận đăng ký hợp đồng chuyển quyền sử dụng đối tượng sở hữu công nghiệp (đối với hợp đồng chuyển quyền sử dụng đối tượng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Đối với hợp đồng chuyển nhượng quyền sở hữu công nghiệp: Ghi nhận vào văn bằng bảo hộ chủ sở hữu mới; trong trường hợp chuyển nhượng một </w:t>
      </w:r>
      <w:r w:rsidRPr="005600BA" w:rsidR="000C569B">
        <w:rPr>
          <w:rFonts w:ascii="Arial" w:eastAsia="Calibri" w:hAnsi="Arial" w:cs="Arial"/>
          <w:sz w:val="20"/>
        </w:rPr>
        <w:t>phần</w:t>
      </w:r>
      <w:r w:rsidRPr="005600BA" w:rsidR="00D91E90">
        <w:rPr>
          <w:rFonts w:ascii="Arial" w:eastAsia="Calibri" w:hAnsi="Arial" w:cs="Arial"/>
          <w:sz w:val="20"/>
        </w:rPr>
        <w:t xml:space="preserve">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mang nhãn hiệu được bảo hộ thì cấp Giấy chứng nhận đăng ký nhãn hiệu cho bên nhận và xác định giới hạn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trong văn bằng bảo hộ gốc đối với </w:t>
      </w:r>
      <w:r w:rsidRPr="005600BA" w:rsidR="000C569B">
        <w:rPr>
          <w:rFonts w:ascii="Arial" w:eastAsia="Calibri" w:hAnsi="Arial" w:cs="Arial"/>
          <w:sz w:val="20"/>
        </w:rPr>
        <w:t>phần</w:t>
      </w:r>
      <w:r w:rsidRPr="005600BA" w:rsidR="00D91E90">
        <w:rPr>
          <w:rFonts w:ascii="Arial" w:eastAsia="Calibri" w:hAnsi="Arial" w:cs="Arial"/>
          <w:sz w:val="20"/>
        </w:rPr>
        <w:t xml:space="preserve"> chuyển nhượng đó;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Đối với hợp đồng chuyển quyền sử dụng đối tượng sở hữu công nghiệp: Cấp Giấy chứng nhận đăng ký hợp đồng chuyển quyền sử dụng đối tượng sở hữu công nghiệp cho người nộp hồ sơ; đóng dấu đăng ký vào 02 bản hợp đồng và trao người nộp hồ sơ 01 bản, lưu 01 bản;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d) Ghi nhận việc chuyển giao quyền sở hữu công nghiệp vào Sổ đăng ký quốc gia về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đ) Công bố quyết định ghi nhận chuyển nhượng quyền sở hữu công nghiệp và quyết định cấp Giấy chứng nhận đăng ký hợp đồng chuyển quyền sử dụng đối tượng sở hữu công nghiệp trên Công báo Sở hữu công nghiệp trong thời hạn 02 tháng kể từ ngày ra quyết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Trong trường hợp hồ sơ đăng ký hợp đồng chuyển giao quyền sở hữu công nghiệp có thiếu sót theo quy định tại </w:t>
      </w:r>
      <w:r w:rsidRPr="005600BA" w:rsidR="001976C8">
        <w:rPr>
          <w:rFonts w:ascii="Arial" w:eastAsia="Calibri" w:hAnsi="Arial" w:cs="Arial"/>
          <w:sz w:val="20"/>
        </w:rPr>
        <w:t>khoản</w:t>
      </w:r>
      <w:r w:rsidRPr="005600BA" w:rsidR="00D91E90">
        <w:rPr>
          <w:rFonts w:ascii="Arial" w:eastAsia="Calibri" w:hAnsi="Arial" w:cs="Arial"/>
          <w:sz w:val="20"/>
        </w:rPr>
        <w:t xml:space="preserve"> 3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này</w:t>
      </w:r>
      <w:r w:rsidRPr="005600BA" w:rsidR="00D91E90">
        <w:rPr>
          <w:rFonts w:ascii="Arial" w:eastAsia="Calibri" w:hAnsi="Arial" w:cs="Arial"/>
          <w:sz w:val="20"/>
        </w:rPr>
        <w:t>, cơ quan quản lý nhà nước về quyền sở hữu công nghiệp thực hiện các thủ tục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Ra thông báo dự định từ chối đăng ký hợp đồng, trong đó nêu rõ các thiếu sót của hồ sơ, ấn định thời hạn 02 tháng kể từ ngày ký thông báo để người nộp hồ sơ sửa chữa thiếu sót hoặc có ý kiến phản đối về dự định từ chối đăng ký hợp đồng;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Ra quyết định từ chối đăng ký hợp đồng nếu người nộp hồ sơ không sửa chữa thiếu sót hoặc có sửa chữa thiếu sót nhưng không đạt yêu cầu, không có ý kiến phản đối hoặc có ý kiến phản đối nhưng không xác đáng về dự định từ chối đăng ký hợp đồng trong thời hạn đã được ấn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3. Hồ sơ đăng ký hợp đồng chuyển giao quyền sở hữu công nghiệp bị coi là có thiếu sót nếu thuộc một trong các trường hợp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 </w:t>
      </w:r>
      <w:r w:rsidRPr="005600BA" w:rsidR="00B90A32">
        <w:rPr>
          <w:rFonts w:ascii="Arial" w:eastAsia="Calibri" w:hAnsi="Arial" w:cs="Arial"/>
          <w:sz w:val="20"/>
        </w:rPr>
        <w:t>Tờ khai</w:t>
      </w:r>
      <w:r w:rsidRPr="005600BA" w:rsidR="00D91E90">
        <w:rPr>
          <w:rFonts w:ascii="Arial" w:eastAsia="Calibri" w:hAnsi="Arial" w:cs="Arial"/>
          <w:sz w:val="20"/>
        </w:rPr>
        <w:t xml:space="preserve"> không hợp lệ;</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Thiếu một trong các tài liệu trong danh </w:t>
      </w:r>
      <w:r w:rsidRPr="005600BA" w:rsidR="000C569B">
        <w:rPr>
          <w:rFonts w:ascii="Arial" w:eastAsia="Calibri" w:hAnsi="Arial" w:cs="Arial"/>
          <w:sz w:val="20"/>
        </w:rPr>
        <w:t>mục</w:t>
      </w:r>
      <w:r w:rsidRPr="005600BA" w:rsidR="00D91E90">
        <w:rPr>
          <w:rFonts w:ascii="Arial" w:eastAsia="Calibri" w:hAnsi="Arial" w:cs="Arial"/>
          <w:sz w:val="20"/>
        </w:rPr>
        <w:t xml:space="preserve"> tài liệu phải có;</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Văn bản ủy quyền không hợp lệ;</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d) Bản sao hợp đồng không được xác nhận hợp lệ;</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đ) Tên, địa chỉ của bên chuyển giao trong hợp đồng không phù hợp với các thông tin tương ứng trong văn bằng bảo hộ hoặc trong hợp đồng là căn cứ phát sinh quyền chuyển giao, văn bản ủy quyền, </w:t>
      </w:r>
      <w:r w:rsidRPr="005600BA" w:rsidR="00B90A32">
        <w:rPr>
          <w:rFonts w:ascii="Arial" w:eastAsia="Calibri" w:hAnsi="Arial" w:cs="Arial"/>
          <w:sz w:val="20"/>
        </w:rPr>
        <w:t>tờ khai</w:t>
      </w:r>
      <w:r w:rsidRPr="005600BA" w:rsidR="00D91E90">
        <w:rPr>
          <w:rFonts w:ascii="Arial" w:eastAsia="Calibri" w:hAnsi="Arial" w:cs="Arial"/>
          <w:sz w:val="20"/>
        </w:rPr>
        <w:t xml:space="preserve">; tên, địa chỉ của bên được chuyển giao trong hợp đồng không phù hợp với tên, địa chỉ ghi trong văn bản ủy quyền, </w:t>
      </w:r>
      <w:r w:rsidRPr="005600BA" w:rsidR="00B90A32">
        <w:rPr>
          <w:rFonts w:ascii="Arial" w:eastAsia="Calibri" w:hAnsi="Arial" w:cs="Arial"/>
          <w:sz w:val="20"/>
        </w:rPr>
        <w:t>tờ khai</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e) Hợp đồng không có đủ chữ ký (và con dấu, nếu có) của bên chuyển giao và bên được chuyển giao;</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g) Bên chuyển nhượng không phải là chủ văn bằng bảo hộ;</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h) Đối tượng sở hữu công nghiệp liên quan không còn trong thời hạn hiệu lực bảo hộ hoặc đang có tranh chấp;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i) Hợp đồng chuyển giao thiếu các nội dung phải có theo quy định tương ứng tại </w:t>
      </w:r>
      <w:bookmarkStart w:id="366" w:name="dc_91"/>
      <w:r w:rsidRPr="005600BA" w:rsidR="001976C8">
        <w:rPr>
          <w:rFonts w:ascii="Arial" w:eastAsia="Calibri" w:hAnsi="Arial" w:cs="Arial"/>
          <w:sz w:val="20"/>
        </w:rPr>
        <w:t>Điều</w:t>
      </w:r>
      <w:r w:rsidRPr="005600BA" w:rsidR="0021495B">
        <w:rPr>
          <w:rFonts w:ascii="Arial" w:eastAsia="Calibri" w:hAnsi="Arial" w:cs="Arial"/>
          <w:sz w:val="20"/>
        </w:rPr>
        <w:t xml:space="preserve"> 140 hoặc </w:t>
      </w:r>
      <w:r w:rsidRPr="005600BA" w:rsidR="001976C8">
        <w:rPr>
          <w:rFonts w:ascii="Arial" w:eastAsia="Calibri" w:hAnsi="Arial" w:cs="Arial"/>
          <w:sz w:val="20"/>
        </w:rPr>
        <w:t>khoản</w:t>
      </w:r>
      <w:r w:rsidRPr="005600BA" w:rsidR="0021495B">
        <w:rPr>
          <w:rFonts w:ascii="Arial" w:eastAsia="Calibri" w:hAnsi="Arial" w:cs="Arial"/>
          <w:sz w:val="20"/>
        </w:rPr>
        <w:t xml:space="preserve"> 1 </w:t>
      </w:r>
      <w:r w:rsidRPr="005600BA" w:rsidR="001976C8">
        <w:rPr>
          <w:rFonts w:ascii="Arial" w:eastAsia="Calibri" w:hAnsi="Arial" w:cs="Arial"/>
          <w:sz w:val="20"/>
        </w:rPr>
        <w:t>Điều</w:t>
      </w:r>
      <w:r w:rsidRPr="005600BA" w:rsidR="0021495B">
        <w:rPr>
          <w:rFonts w:ascii="Arial" w:eastAsia="Calibri" w:hAnsi="Arial" w:cs="Arial"/>
          <w:sz w:val="20"/>
        </w:rPr>
        <w:t xml:space="preserve"> 144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66"/>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k) Hợp đồng có nội dung không phù hợp với quy định về các </w:t>
      </w:r>
      <w:r w:rsidRPr="005600BA" w:rsidR="001976C8">
        <w:rPr>
          <w:rFonts w:ascii="Arial" w:eastAsia="Calibri" w:hAnsi="Arial" w:cs="Arial"/>
          <w:sz w:val="20"/>
        </w:rPr>
        <w:t>điều</w:t>
      </w:r>
      <w:r w:rsidRPr="005600BA" w:rsidR="00D91E90">
        <w:rPr>
          <w:rFonts w:ascii="Arial" w:eastAsia="Calibri" w:hAnsi="Arial" w:cs="Arial"/>
          <w:sz w:val="20"/>
        </w:rPr>
        <w:t xml:space="preserve"> kiện hạn chế việc chuyển nhượng quyền sở hữu công nghiệp tại </w:t>
      </w:r>
      <w:bookmarkStart w:id="367" w:name="dc_92"/>
      <w:r w:rsidRPr="005600BA" w:rsidR="001976C8">
        <w:rPr>
          <w:rFonts w:ascii="Arial" w:eastAsia="Calibri" w:hAnsi="Arial" w:cs="Arial"/>
          <w:sz w:val="20"/>
        </w:rPr>
        <w:t>Điều</w:t>
      </w:r>
      <w:r w:rsidRPr="005600BA" w:rsidR="0021495B">
        <w:rPr>
          <w:rFonts w:ascii="Arial" w:eastAsia="Calibri" w:hAnsi="Arial" w:cs="Arial"/>
          <w:sz w:val="20"/>
        </w:rPr>
        <w:t xml:space="preserve"> 139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67"/>
      <w:r w:rsidRPr="005600BA" w:rsidR="0021495B">
        <w:rPr>
          <w:rFonts w:ascii="Arial" w:eastAsia="Calibri" w:hAnsi="Arial" w:cs="Arial"/>
          <w:sz w:val="20"/>
        </w:rPr>
        <w:t xml:space="preserve"> hoặc có các </w:t>
      </w:r>
      <w:r w:rsidRPr="005600BA" w:rsidR="001976C8">
        <w:rPr>
          <w:rFonts w:ascii="Arial" w:eastAsia="Calibri" w:hAnsi="Arial" w:cs="Arial"/>
          <w:sz w:val="20"/>
        </w:rPr>
        <w:t>điều</w:t>
      </w:r>
      <w:r w:rsidRPr="005600BA" w:rsidR="0021495B">
        <w:rPr>
          <w:rFonts w:ascii="Arial" w:eastAsia="Calibri" w:hAnsi="Arial" w:cs="Arial"/>
          <w:sz w:val="20"/>
        </w:rPr>
        <w:t xml:space="preserve"> </w:t>
      </w:r>
      <w:r w:rsidRPr="005600BA" w:rsidR="001976C8">
        <w:rPr>
          <w:rFonts w:ascii="Arial" w:eastAsia="Calibri" w:hAnsi="Arial" w:cs="Arial"/>
          <w:sz w:val="20"/>
        </w:rPr>
        <w:t>khoản</w:t>
      </w:r>
      <w:r w:rsidRPr="005600BA" w:rsidR="0021495B">
        <w:rPr>
          <w:rFonts w:ascii="Arial" w:eastAsia="Calibri" w:hAnsi="Arial" w:cs="Arial"/>
          <w:sz w:val="20"/>
        </w:rPr>
        <w:t xml:space="preserve"> hạn chế bất hợp lý quyền của bên được chuyển quyền sử dụng đối tượng sở hữu công nghiệp quy định tại </w:t>
      </w:r>
      <w:bookmarkStart w:id="368" w:name="dc_93"/>
      <w:r w:rsidRPr="005600BA" w:rsidR="001976C8">
        <w:rPr>
          <w:rFonts w:ascii="Arial" w:eastAsia="Calibri" w:hAnsi="Arial" w:cs="Arial"/>
          <w:sz w:val="20"/>
        </w:rPr>
        <w:t>khoản</w:t>
      </w:r>
      <w:r w:rsidRPr="005600BA" w:rsidR="0021495B">
        <w:rPr>
          <w:rFonts w:ascii="Arial" w:eastAsia="Calibri" w:hAnsi="Arial" w:cs="Arial"/>
          <w:sz w:val="20"/>
        </w:rPr>
        <w:t xml:space="preserve"> 2 </w:t>
      </w:r>
      <w:r w:rsidRPr="005600BA" w:rsidR="001976C8">
        <w:rPr>
          <w:rFonts w:ascii="Arial" w:eastAsia="Calibri" w:hAnsi="Arial" w:cs="Arial"/>
          <w:sz w:val="20"/>
        </w:rPr>
        <w:t>Điều</w:t>
      </w:r>
      <w:r w:rsidRPr="005600BA" w:rsidR="0021495B">
        <w:rPr>
          <w:rFonts w:ascii="Arial" w:eastAsia="Calibri" w:hAnsi="Arial" w:cs="Arial"/>
          <w:sz w:val="20"/>
        </w:rPr>
        <w:t xml:space="preserve"> 144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68"/>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l) Có căn cứ để khẳng định rằng việc chuyển nhượng quyền sở hữu công nghiệp xâm phạm quyền sở hữu công nghiệp của bên thứ ba.</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4. Thời hạn xử lý hồ sơ đăng ký hợp đồng chuyển giao quyền sở hữu công nghiệp là 02 tháng. Thời gian </w:t>
      </w:r>
      <w:r w:rsidRPr="005600BA" w:rsidR="00D91E90">
        <w:rPr>
          <w:rFonts w:ascii="Arial" w:eastAsia="Calibri" w:hAnsi="Arial" w:cs="Arial"/>
          <w:sz w:val="20"/>
        </w:rPr>
        <w:t>dành cho người nộp hồ sơ sửa chữa thiếu sót không được tính vào thời gian xử lý hồ sơ.</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5. Sau khi hồ sơ đăng ký hợp đồng chuyển giao quyền sở hữu công nghiệp được nộp cho cơ quan quản lý nhà nước về quyền sở hữu công nghiệp, các bên có tranh chấp liên quan đến hợp đồng thì cơ quan quản lý nhà nước về quyền sở hữu công nghiệp tạm dừng xem xét hồ sơ cho đến khi các bên giải quyết được tranh chấp và nộp tài liệu chứng minh đã giải quyết được tranh chấp thì cơ quan quản lý nhà nước về quyền sở hữu công nghiệp tiếp tục xem xét hồ sơ theo quy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69" w:name="khoan_6_59"/>
      <w:r w:rsidRPr="00886BAA" w:rsidR="00886BAA">
        <w:rPr>
          <w:rFonts w:ascii="Arial" w:eastAsia="Calibri" w:hAnsi="Arial" w:cs="Arial"/>
          <w:sz w:val="20"/>
        </w:rPr>
        <w:t>6. Trước khi cơ quan quản lý nhà nước về quyền sở hữu công nghiệp ra quyết định ghi nhận hoặc từ chối ghi nhận đăng ký hợp đồng chuyển giao quyền sở hữu công nghiệp, một trong các bên muốn rút hồ sơ đăng ký hợp đồng chuyển giao quyền sở hữu công nghiệp thì phải có ý kiến đồng thuận của cả hai bên về việc rút hồ sơ đăng ký hợp đồng chuyển giao quyền sở hữu công nghiệp đã nộp, trừ trường hợp rút đơn do không thể khắc phục được các thiếu sót theo yêu cầu của cơ quan quản lý nhà nước về quyền sở hữu công nghiệp.</w:t>
      </w:r>
      <w:bookmarkEnd w:id="369"/>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70" w:name="dieu_60"/>
      <w:r w:rsidRPr="005600BA" w:rsidR="001976C8">
        <w:rPr>
          <w:rFonts w:ascii="Arial" w:hAnsi="Arial" w:cs="Arial" w:hint="eastAsia"/>
          <w:b/>
          <w:sz w:val="20"/>
        </w:rPr>
        <w:t>Điều</w:t>
      </w:r>
      <w:r w:rsidRPr="005600BA" w:rsidR="00D91E90">
        <w:rPr>
          <w:rFonts w:ascii="Arial" w:hAnsi="Arial" w:cs="Arial"/>
          <w:b/>
          <w:sz w:val="20"/>
        </w:rPr>
        <w:t xml:space="preserve"> 60. </w:t>
      </w:r>
      <w:r w:rsidRPr="005600BA" w:rsidR="001976C8">
        <w:rPr>
          <w:rFonts w:ascii="Arial" w:hAnsi="Arial" w:cs="Arial" w:hint="eastAsia"/>
          <w:b/>
          <w:sz w:val="20"/>
        </w:rPr>
        <w:t>Điều</w:t>
      </w:r>
      <w:r w:rsidRPr="005600BA" w:rsidR="00D91E90">
        <w:rPr>
          <w:rFonts w:ascii="Arial" w:hAnsi="Arial" w:cs="Arial"/>
          <w:b/>
          <w:sz w:val="20"/>
        </w:rPr>
        <w:t xml:space="preserve"> kiện hạn chế việc chuyển nh</w:t>
      </w:r>
      <w:r w:rsidRPr="005600BA" w:rsidR="00D91E90">
        <w:rPr>
          <w:rFonts w:ascii="Arial" w:hAnsi="Arial" w:cs="Arial" w:hint="eastAsia"/>
          <w:b/>
          <w:sz w:val="20"/>
        </w:rPr>
        <w:t>ư</w:t>
      </w:r>
      <w:r w:rsidRPr="005600BA" w:rsidR="00D91E90">
        <w:rPr>
          <w:rFonts w:ascii="Arial" w:hAnsi="Arial" w:cs="Arial"/>
          <w:b/>
          <w:sz w:val="20"/>
        </w:rPr>
        <w:t xml:space="preserve">ợng quyền </w:t>
      </w:r>
      <w:r w:rsidRPr="005600BA" w:rsidR="00D91E90">
        <w:rPr>
          <w:rFonts w:ascii="Arial" w:hAnsi="Arial" w:cs="Arial" w:hint="eastAsia"/>
          <w:b/>
          <w:sz w:val="20"/>
        </w:rPr>
        <w:t>đ</w:t>
      </w:r>
      <w:r w:rsidRPr="005600BA" w:rsidR="00D91E90">
        <w:rPr>
          <w:rFonts w:ascii="Arial" w:hAnsi="Arial" w:cs="Arial"/>
          <w:b/>
          <w:sz w:val="20"/>
        </w:rPr>
        <w:t>ối với nh</w:t>
      </w:r>
      <w:r w:rsidRPr="005600BA" w:rsidR="00D91E90">
        <w:rPr>
          <w:rFonts w:ascii="Arial" w:hAnsi="Arial" w:cs="Arial" w:hint="eastAsia"/>
          <w:b/>
          <w:sz w:val="20"/>
        </w:rPr>
        <w:t>ã</w:t>
      </w:r>
      <w:r w:rsidRPr="005600BA" w:rsidR="00D91E90">
        <w:rPr>
          <w:rFonts w:ascii="Arial" w:hAnsi="Arial" w:cs="Arial"/>
          <w:b/>
          <w:sz w:val="20"/>
        </w:rPr>
        <w:t>n hiệu</w:t>
      </w:r>
      <w:bookmarkEnd w:id="370"/>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1. Việc chuyển nhượng quyền đối với nhãn hiệu theo quy định tại </w:t>
      </w:r>
      <w:bookmarkStart w:id="371" w:name="dc_94"/>
      <w:r w:rsidRPr="005600BA" w:rsidR="001976C8">
        <w:rPr>
          <w:rFonts w:ascii="Arial" w:eastAsia="Calibri" w:hAnsi="Arial" w:cs="Arial"/>
          <w:sz w:val="20"/>
        </w:rPr>
        <w:t>khoản</w:t>
      </w:r>
      <w:r w:rsidRPr="005600BA" w:rsidR="0021495B">
        <w:rPr>
          <w:rFonts w:ascii="Arial" w:eastAsia="Calibri" w:hAnsi="Arial" w:cs="Arial"/>
          <w:sz w:val="20"/>
        </w:rPr>
        <w:t xml:space="preserve"> 4 </w:t>
      </w:r>
      <w:r w:rsidRPr="005600BA" w:rsidR="001976C8">
        <w:rPr>
          <w:rFonts w:ascii="Arial" w:eastAsia="Calibri" w:hAnsi="Arial" w:cs="Arial"/>
          <w:sz w:val="20"/>
        </w:rPr>
        <w:t>Điều</w:t>
      </w:r>
      <w:r w:rsidRPr="005600BA" w:rsidR="0021495B">
        <w:rPr>
          <w:rFonts w:ascii="Arial" w:eastAsia="Calibri" w:hAnsi="Arial" w:cs="Arial"/>
          <w:sz w:val="20"/>
        </w:rPr>
        <w:t xml:space="preserve"> 139 của </w:t>
      </w:r>
      <w:r w:rsidRPr="005600BA" w:rsidR="00E73C7E">
        <w:rPr>
          <w:rFonts w:ascii="Arial" w:eastAsia="Calibri" w:hAnsi="Arial" w:cs="Arial"/>
          <w:sz w:val="20"/>
        </w:rPr>
        <w:t>Luật</w:t>
      </w:r>
      <w:r w:rsidRPr="005600BA" w:rsidR="0021495B">
        <w:rPr>
          <w:rFonts w:ascii="Arial" w:eastAsia="Calibri" w:hAnsi="Arial" w:cs="Arial"/>
          <w:sz w:val="20"/>
        </w:rPr>
        <w:t xml:space="preserve"> Sở hữu trí tuệ</w:t>
      </w:r>
      <w:bookmarkEnd w:id="371"/>
      <w:r w:rsidRPr="005600BA" w:rsidR="00D91E90">
        <w:rPr>
          <w:rFonts w:ascii="Arial" w:eastAsia="Calibri" w:hAnsi="Arial" w:cs="Arial"/>
          <w:sz w:val="20"/>
        </w:rPr>
        <w:t xml:space="preserve"> được coi là gây ra sự nhầm lẫn về đặc tính, nguồn gốc của hàng hóa, dịch vụ mang nhãn hiệu trong các trường hợp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Nhãn hiệu được chuyển nhượng trùng hoặc tương tự đến mức gây nhầm lẫn với nhãn hiệu khác đang được bảo hộ theo Giấy chứng nhận đăng ký nhãn hiệu hoặc đăng ký quốc tế nhãn hiệu thuộc quyền sở hữu của bên chuyển nhượng;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Một </w:t>
      </w:r>
      <w:r w:rsidRPr="005600BA" w:rsidR="000C569B">
        <w:rPr>
          <w:rFonts w:ascii="Arial" w:eastAsia="Calibri" w:hAnsi="Arial" w:cs="Arial"/>
          <w:sz w:val="20"/>
        </w:rPr>
        <w:t>phần</w:t>
      </w:r>
      <w:r w:rsidRPr="005600BA" w:rsidR="00D91E90">
        <w:rPr>
          <w:rFonts w:ascii="Arial" w:eastAsia="Calibri" w:hAnsi="Arial" w:cs="Arial"/>
          <w:sz w:val="20"/>
        </w:rPr>
        <w:t xml:space="preserve"> hàng hóa, dịch vụ mang nhãn hiệu được chuyển nhượng tương tự với </w:t>
      </w:r>
      <w:r w:rsidRPr="005600BA" w:rsidR="000C569B">
        <w:rPr>
          <w:rFonts w:ascii="Arial" w:eastAsia="Calibri" w:hAnsi="Arial" w:cs="Arial"/>
          <w:sz w:val="20"/>
        </w:rPr>
        <w:t>phần</w:t>
      </w:r>
      <w:r w:rsidRPr="005600BA" w:rsidR="00D91E90">
        <w:rPr>
          <w:rFonts w:ascii="Arial" w:eastAsia="Calibri" w:hAnsi="Arial" w:cs="Arial"/>
          <w:sz w:val="20"/>
        </w:rPr>
        <w:t xml:space="preserve"> hàng hóa, dịch vụ còn lại thuộc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 thuộc quyền sở hữu của bên chuyển nhượng và việc sử dụng nhãn hiệu cùng với </w:t>
      </w:r>
      <w:r w:rsidRPr="005600BA" w:rsidR="000C569B">
        <w:rPr>
          <w:rFonts w:ascii="Arial" w:eastAsia="Calibri" w:hAnsi="Arial" w:cs="Arial"/>
          <w:sz w:val="20"/>
        </w:rPr>
        <w:t>phần</w:t>
      </w:r>
      <w:r w:rsidRPr="005600BA" w:rsidR="00D91E90">
        <w:rPr>
          <w:rFonts w:ascii="Arial" w:eastAsia="Calibri" w:hAnsi="Arial" w:cs="Arial"/>
          <w:sz w:val="20"/>
        </w:rPr>
        <w:t xml:space="preserve"> hàng hóa, dịch vụ đó của bên nhận chuyển nhượng có khả năng gây nhầm lẫn về nguồn gốc thương mại của hàng hóa, dịch vụ (đối với trường hợp phạm vi chuyển nhượng là một </w:t>
      </w:r>
      <w:r w:rsidRPr="005600BA" w:rsidR="000C569B">
        <w:rPr>
          <w:rFonts w:ascii="Arial" w:eastAsia="Calibri" w:hAnsi="Arial" w:cs="Arial"/>
          <w:sz w:val="20"/>
        </w:rPr>
        <w:t>phần</w:t>
      </w:r>
      <w:r w:rsidRPr="005600BA" w:rsidR="00D91E90">
        <w:rPr>
          <w:rFonts w:ascii="Arial" w:eastAsia="Calibri" w:hAnsi="Arial" w:cs="Arial"/>
          <w:sz w:val="20"/>
        </w:rPr>
        <w:t xml:space="preserve"> danh </w:t>
      </w:r>
      <w:r w:rsidRPr="005600BA" w:rsidR="000C569B">
        <w:rPr>
          <w:rFonts w:ascii="Arial" w:eastAsia="Calibri" w:hAnsi="Arial" w:cs="Arial"/>
          <w:sz w:val="20"/>
        </w:rPr>
        <w:t>mục</w:t>
      </w:r>
      <w:r w:rsidRPr="005600BA" w:rsidR="00D91E90">
        <w:rPr>
          <w:rFonts w:ascii="Arial" w:eastAsia="Calibri" w:hAnsi="Arial" w:cs="Arial"/>
          <w:sz w:val="20"/>
        </w:rPr>
        <w:t xml:space="preserve"> hàng hóa, dịch vụ);</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c) Nhãn hiệu được chuyển nhượng có chứa yếu tố là dấu hiệu làm cho người tiêu dùng nhầm lẫn hoặc hiểu sai lệch về xuất xứ, chất lượng, giá trị, v.v… của hàng hóa, dịch vụ thuộc phạm vi chuyển nhượng.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2. Quyền đối với nhãn hiệu tập thể, nhãn hiệu chứng nhận chỉ được chuyển nhượng cho tổ chức đáp ứng các </w:t>
      </w:r>
      <w:r w:rsidRPr="005600BA" w:rsidR="001976C8">
        <w:rPr>
          <w:rFonts w:ascii="Arial" w:eastAsia="Calibri" w:hAnsi="Arial" w:cs="Arial"/>
          <w:sz w:val="20"/>
        </w:rPr>
        <w:t>điều</w:t>
      </w:r>
      <w:r w:rsidRPr="005600BA" w:rsidR="00D91E90">
        <w:rPr>
          <w:rFonts w:ascii="Arial" w:eastAsia="Calibri" w:hAnsi="Arial" w:cs="Arial"/>
          <w:sz w:val="20"/>
        </w:rPr>
        <w:t xml:space="preserve"> kiện đối với tổ chức có quyền đăng ký nhãn hiệu tập thể, nhãn hiệu chứng nhận đó.</w:t>
      </w:r>
    </w:p>
    <w:p w:rsidR="00C82555" w:rsidRPr="005600BA" w:rsidP="00A357F0">
      <w:pPr>
        <w:suppressAutoHyphens w:val="0"/>
        <w:spacing w:before="120" w:after="0" w:line="240" w:lineRule="auto"/>
        <w:ind w:left="0" w:firstLine="0" w:leftChars="0" w:firstLineChars="0"/>
        <w:outlineLvl w:val="9"/>
        <w:rPr>
          <w:rFonts w:ascii="Arial" w:hAnsi="Arial" w:cs="Arial"/>
          <w:b/>
          <w:sz w:val="20"/>
        </w:rPr>
      </w:pPr>
      <w:bookmarkStart w:id="372" w:name="dieu_61"/>
      <w:r w:rsidRPr="005600BA" w:rsidR="001976C8">
        <w:rPr>
          <w:rFonts w:ascii="Arial" w:hAnsi="Arial" w:cs="Arial"/>
          <w:b/>
          <w:sz w:val="20"/>
        </w:rPr>
        <w:t>Điều</w:t>
      </w:r>
      <w:r w:rsidRPr="005600BA" w:rsidR="00D91E90">
        <w:rPr>
          <w:rFonts w:ascii="Arial" w:hAnsi="Arial" w:cs="Arial"/>
          <w:b/>
          <w:sz w:val="20"/>
        </w:rPr>
        <w:t xml:space="preserve"> 61. Ghi nhận việc sửa đổi nội dung, gia hạn, chấm dứt trước thời hạn hiệu lực hợp </w:t>
      </w:r>
      <w:r w:rsidRPr="005600BA" w:rsidR="00D91E90">
        <w:rPr>
          <w:rFonts w:ascii="Arial" w:hAnsi="Arial" w:cs="Arial" w:hint="eastAsia"/>
          <w:b/>
          <w:sz w:val="20"/>
        </w:rPr>
        <w:t>đ</w:t>
      </w:r>
      <w:r w:rsidRPr="005600BA" w:rsidR="00D91E90">
        <w:rPr>
          <w:rFonts w:ascii="Arial" w:hAnsi="Arial" w:cs="Arial"/>
          <w:b/>
          <w:sz w:val="20"/>
        </w:rPr>
        <w:t xml:space="preserve">ồng chuyển quyền sử dụng </w:t>
      </w:r>
      <w:r w:rsidRPr="005600BA" w:rsidR="00D91E90">
        <w:rPr>
          <w:rFonts w:ascii="Arial" w:hAnsi="Arial" w:cs="Arial" w:hint="eastAsia"/>
          <w:b/>
          <w:sz w:val="20"/>
        </w:rPr>
        <w:t>đ</w:t>
      </w:r>
      <w:r w:rsidRPr="005600BA" w:rsidR="00D91E90">
        <w:rPr>
          <w:rFonts w:ascii="Arial" w:hAnsi="Arial" w:cs="Arial"/>
          <w:b/>
          <w:sz w:val="20"/>
        </w:rPr>
        <w:t>ối t</w:t>
      </w:r>
      <w:r w:rsidRPr="005600BA" w:rsidR="00D91E90">
        <w:rPr>
          <w:rFonts w:ascii="Arial" w:hAnsi="Arial" w:cs="Arial" w:hint="eastAsia"/>
          <w:b/>
          <w:sz w:val="20"/>
        </w:rPr>
        <w:t>ư</w:t>
      </w:r>
      <w:r w:rsidRPr="005600BA" w:rsidR="00D91E90">
        <w:rPr>
          <w:rFonts w:ascii="Arial" w:hAnsi="Arial" w:cs="Arial"/>
          <w:b/>
          <w:sz w:val="20"/>
        </w:rPr>
        <w:t>ợng sở hữu c</w:t>
      </w:r>
      <w:r w:rsidRPr="005600BA" w:rsidR="00D91E90">
        <w:rPr>
          <w:rFonts w:ascii="Arial" w:hAnsi="Arial" w:cs="Arial" w:hint="eastAsia"/>
          <w:b/>
          <w:sz w:val="20"/>
        </w:rPr>
        <w:t>ô</w:t>
      </w:r>
      <w:r w:rsidRPr="005600BA" w:rsidR="00D91E90">
        <w:rPr>
          <w:rFonts w:ascii="Arial" w:hAnsi="Arial" w:cs="Arial"/>
          <w:b/>
          <w:sz w:val="20"/>
        </w:rPr>
        <w:t>ng nghiệp</w:t>
      </w:r>
      <w:bookmarkEnd w:id="372"/>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bookmarkStart w:id="373" w:name="khoan_1_61"/>
      <w:r w:rsidRPr="0074364E" w:rsidR="0074364E">
        <w:rPr>
          <w:rFonts w:ascii="Arial" w:eastAsia="Calibri" w:hAnsi="Arial" w:cs="Arial"/>
          <w:sz w:val="20"/>
        </w:rPr>
        <w:t>1. Việc sửa đổi nội dung, gia hạn, chấm dứt trước thời hạn hiệu lực của hợp đồng chuyển quyền sử dụng đối tượng sở hữu công nghiệp đã đăng ký đều phải được ghi nhận tại cơ quan quản lý nhà nước về quyền sở hữu công nghiệp theo quy định tại Điều này.</w:t>
      </w:r>
      <w:bookmarkEnd w:id="373"/>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2. Hồ sơ yêu cầu ghi nhận sửa đổi nội dung, gia hạn, chấm dứt trước thời hạn hiệu lực hợp đồng được thực hiện như sau:</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Hồ sơ yêu cầu ghi nhận việc sửa đổi nội dung, gia hạn, chấm dứt trước thời hạn hiệu lực của hợp đồng chuyển quyền sử dụng đối tượng sở hữu công nghiệp phải làm thành văn bản gồm các tài liệu sau đây:</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a1) </w:t>
      </w:r>
      <w:r w:rsidRPr="005600BA" w:rsidR="00B90A32">
        <w:rPr>
          <w:rFonts w:ascii="Arial" w:eastAsia="Calibri" w:hAnsi="Arial" w:cs="Arial"/>
          <w:sz w:val="20"/>
        </w:rPr>
        <w:t>Tờ khai</w:t>
      </w:r>
      <w:r w:rsidRPr="005600BA" w:rsidR="00D91E90">
        <w:rPr>
          <w:rFonts w:ascii="Arial" w:eastAsia="Calibri" w:hAnsi="Arial" w:cs="Arial"/>
          <w:sz w:val="20"/>
        </w:rPr>
        <w:t xml:space="preserve"> yêu cầu ghi nhận việc sửa đổi nội dung, gia hạn, chấm dứt hiệu lực trước thời hạn của hợp đồng chuyển quyền sử dụng đối tượng sở hữu công nghiệp, làm theo </w:t>
      </w:r>
      <w:bookmarkStart w:id="374" w:name="bieumau_ms_3_pl_4"/>
      <w:r w:rsidRPr="005600BA" w:rsidR="00B90A32">
        <w:rPr>
          <w:rFonts w:ascii="Arial" w:eastAsia="Calibri" w:hAnsi="Arial" w:cs="Arial"/>
          <w:sz w:val="20"/>
        </w:rPr>
        <w:t>Mẫu số 03 tại Phụ lục IV</w:t>
      </w:r>
      <w:bookmarkEnd w:id="374"/>
      <w:r w:rsidRPr="005600BA" w:rsidR="00D91E90">
        <w:rPr>
          <w:rFonts w:ascii="Arial" w:eastAsia="Calibri" w:hAnsi="Arial" w:cs="Arial"/>
          <w:sz w:val="20"/>
        </w:rPr>
        <w:t xml:space="preserve"> của </w:t>
      </w:r>
      <w:r w:rsidRPr="005600BA" w:rsidR="001976C8">
        <w:rPr>
          <w:rFonts w:ascii="Arial" w:eastAsia="Calibri" w:hAnsi="Arial" w:cs="Arial"/>
          <w:sz w:val="20"/>
        </w:rPr>
        <w:t>Nghị định này</w:t>
      </w:r>
      <w:r w:rsidRPr="005600BA" w:rsidR="00D91E90">
        <w:rPr>
          <w:rFonts w:ascii="Arial" w:eastAsia="Calibri" w:hAnsi="Arial" w:cs="Arial"/>
          <w:sz w:val="20"/>
        </w:rPr>
        <w:t>;</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a2) Bản gốc Giấy chứng nhận đăng ký hợp đồng chuyển quyền sử dụng đối tượng sở hữu công nghiệp (trường hợp đăng ký sửa đổi nội dung, gia hạn hiệu lực của hợp đồng);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a3) Tài liệu chứng minh việc sửa đổi tên, địa chỉ của các bên trong hợp đồng;</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a4) Thỏa thuận, tài liệu ghi nhận về những </w:t>
      </w:r>
      <w:r w:rsidRPr="005600BA" w:rsidR="001976C8">
        <w:rPr>
          <w:rFonts w:ascii="Arial" w:eastAsia="Calibri" w:hAnsi="Arial" w:cs="Arial"/>
          <w:sz w:val="20"/>
        </w:rPr>
        <w:t>điều</w:t>
      </w:r>
      <w:r w:rsidRPr="005600BA" w:rsidR="00D91E90">
        <w:rPr>
          <w:rFonts w:ascii="Arial" w:eastAsia="Calibri" w:hAnsi="Arial" w:cs="Arial"/>
          <w:sz w:val="20"/>
        </w:rPr>
        <w:t xml:space="preserve"> </w:t>
      </w:r>
      <w:r w:rsidRPr="005600BA" w:rsidR="001976C8">
        <w:rPr>
          <w:rFonts w:ascii="Arial" w:eastAsia="Calibri" w:hAnsi="Arial" w:cs="Arial"/>
          <w:sz w:val="20"/>
        </w:rPr>
        <w:t>khoản</w:t>
      </w:r>
      <w:r w:rsidRPr="005600BA" w:rsidR="00D91E90">
        <w:rPr>
          <w:rFonts w:ascii="Arial" w:eastAsia="Calibri" w:hAnsi="Arial" w:cs="Arial"/>
          <w:sz w:val="20"/>
        </w:rPr>
        <w:t xml:space="preserve"> cụ thể cần sửa đổi, bổ sung trong hợp đồng, kể cả việc gia hạn hoặc chấm dứt hiệu lực của hợp đồng trước thời hạn;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a5) Văn bản ủy quyền (trường hợp yêu cầu được nộp thông qua đại diện);</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a6) Bản sao chứng từ nộp phí, lệ phí (trường hợp nộp phí, lệ phí qua dịch vụ bưu chính hoặc nộp trực tiếp vào tài </w:t>
      </w:r>
      <w:r w:rsidRPr="005600BA" w:rsidR="001976C8">
        <w:rPr>
          <w:rFonts w:ascii="Arial" w:eastAsia="Calibri" w:hAnsi="Arial" w:cs="Arial"/>
          <w:sz w:val="20"/>
        </w:rPr>
        <w:t>khoản</w:t>
      </w:r>
      <w:r w:rsidRPr="005600BA" w:rsidR="00D91E90">
        <w:rPr>
          <w:rFonts w:ascii="Arial" w:eastAsia="Calibri" w:hAnsi="Arial" w:cs="Arial"/>
          <w:sz w:val="20"/>
        </w:rPr>
        <w:t xml:space="preserve"> của cơ quan quản lý nhà nước về quyền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b) Hồ sơ yêu cầu gia hạn hợp đồng phải được nộp trong vòng 01 tháng tính đến ngày kết thúc thời hạn hợp đồng ghi trong Giấy chứng nhận đăng ký hợp đồng chuyển quyền sử dụng đối tượng sở hữu công nghiệp.</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3. Trong thời hạn 01 tháng kể từ ngày nhận hồ sơ yêu cầu ghi nhận việc sửa đổi nội dung, gia hạn, chấm dứt hiệu lực trước thời hạn hợp đồng, cơ quan quản lý nhà nước về quyền sở hữu công nghiệp có trách nhiệm xem xét hồ sơ theo quy định sau đây: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a) Trong trường hợp hồ sơ hợp lệ, cơ quan quản lý nhà nước về quyền sở hữu công nghiệp ra quyết định ghi nhận sửa đổi nội dung, gia hạn, chấm dứt hiệu lực trước thời hạn của hợp đồng chuyển quyền sử dụng đối tượng sở hữu công nghiệp; ghi nhận các nội dung sửa đổi, gia hạn hiệu lực hợp đồng chuyển quyền sử dụng đối tượng sở hữu công nghiệp vào Giấy chứng nhận đăng ký hợp đồng chuyển quyền sử dụng đối tượng sở hữu công nghiệp; ghi nhận các nội dung sửa đổi, gia hạn, chấm dứt hiệu lực trước thời hạn hợp đồng chuyển quyền sử dụng đối tượng sở hữu công nghiệp vào Sổ đăng ký quốc gia về sở hữu công nghiệp; công bố các quyết định ghi nhận sửa đổi nội dung, gia hạn, chấm dứt hiệu lực trước thời hạn hợp đồng chuyển quyền sử dụng đối tượng sở hữu công nghiệp trên Công báo Sở hữu công nghiệp trong thời hạn 02 tháng kể từ ngày ra quyết định;</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 xml:space="preserve">b) Trong trường hợp hồ sơ có thiếu sót, cơ quan quản lý nhà nước về quyền sở hữu công nghiệp ra thông báo dự định từ chối ghi nhận việc sửa đổi nội dung, gia hạn, chấm dứt hiệu lực trước thời hạn hợp đồng chuyển quyền sử dụng đối tượng sở hữu công nghiệp, trong đó nêu rõ các thiếu sót của hồ sơ và ấn định thời hạn 02 tháng kể từ ngày ra thông báo dự định từ chối để người nộp hồ sơ sửa chữa thiếu sót hoặc có ý kiến phản đối về dự định từ chối đăng ký hợp đồng. </w:t>
      </w:r>
    </w:p>
    <w:p w:rsidR="00C82555" w:rsidRPr="005600BA" w:rsidP="00A357F0">
      <w:pPr>
        <w:suppressAutoHyphens w:val="0"/>
        <w:spacing w:before="120" w:after="0" w:line="240" w:lineRule="auto"/>
        <w:ind w:left="0" w:firstLine="0" w:leftChars="0" w:firstLineChars="0"/>
        <w:outlineLvl w:val="9"/>
        <w:rPr>
          <w:rFonts w:ascii="Arial" w:eastAsia="Calibri" w:hAnsi="Arial" w:cs="Arial"/>
          <w:sz w:val="20"/>
        </w:rPr>
      </w:pPr>
      <w:r w:rsidRPr="005600BA" w:rsidR="00D91E90">
        <w:rPr>
          <w:rFonts w:ascii="Arial" w:eastAsia="Calibri" w:hAnsi="Arial" w:cs="Arial"/>
          <w:sz w:val="20"/>
        </w:rPr>
        <w:t>Nếu người nộp hồ sơ không sửa chữa thiếu sót hoặc sửa chữa thiếu sót không đạt yêu cầu, không có ý kiến phản đối hoặc có ý kiến phản đối nhưng không xác đáng trong thời hạn đã được ấn định, cơ quan quản lý nhà nước về quyền sở hữu công nghiệp ra quyết định từ chối ghi nhận việc sửa đổi nội dung, gia hạn, chấm dứt hiệu lực trước thời hạn hợp đồng chuyển quyền sử dụng đối tượng sở hữu công nghiệp.</w:t>
      </w:r>
    </w:p>
    <w:p w:rsidR="00B72CD3" w:rsidRPr="005600BA" w:rsidP="00B72CD3">
      <w:pPr>
        <w:pStyle w:val="Heading2"/>
        <w:spacing w:after="0" w:line="240" w:lineRule="auto"/>
        <w:ind w:firstLine="0"/>
        <w:jc w:val="left"/>
        <w:rPr>
          <w:rFonts w:ascii="Arial" w:hAnsi="Arial" w:cs="Arial"/>
          <w:sz w:val="20"/>
          <w:lang w:val="es-ES"/>
        </w:rPr>
      </w:pPr>
      <w:bookmarkStart w:id="375" w:name="chuong_6_3"/>
      <w:r w:rsidRPr="005600BA" w:rsidR="000C569B">
        <w:rPr>
          <w:rFonts w:ascii="Arial" w:hAnsi="Arial" w:cs="Arial"/>
          <w:sz w:val="20"/>
          <w:lang w:val="es-ES"/>
        </w:rPr>
        <w:t>Chương</w:t>
      </w:r>
      <w:r w:rsidRPr="005600BA">
        <w:rPr>
          <w:rFonts w:ascii="Arial" w:hAnsi="Arial" w:cs="Arial"/>
          <w:sz w:val="20"/>
          <w:lang w:val="es-ES"/>
        </w:rPr>
        <w:t xml:space="preserve"> VI</w:t>
      </w:r>
      <w:bookmarkEnd w:id="375"/>
    </w:p>
    <w:p w:rsidR="00B72CD3" w:rsidRPr="005600BA" w:rsidP="00B72CD3">
      <w:pPr>
        <w:pStyle w:val="Heading2"/>
        <w:spacing w:after="0" w:line="240" w:lineRule="auto"/>
        <w:ind w:firstLine="0"/>
        <w:rPr>
          <w:rFonts w:ascii="Arial" w:hAnsi="Arial" w:cs="Arial"/>
          <w:sz w:val="24"/>
          <w:szCs w:val="24"/>
          <w:lang w:val="es-ES"/>
        </w:rPr>
      </w:pPr>
      <w:bookmarkStart w:id="376" w:name="chuong_6_3_name"/>
      <w:r w:rsidRPr="005600BA">
        <w:rPr>
          <w:rFonts w:ascii="Arial" w:hAnsi="Arial" w:cs="Arial"/>
          <w:sz w:val="24"/>
          <w:szCs w:val="24"/>
          <w:lang w:val="es-ES"/>
        </w:rPr>
        <w:t>ĐẠI DIỆN SỞ HỮU CÔNG NGHIỆP</w:t>
      </w:r>
      <w:bookmarkEnd w:id="376"/>
    </w:p>
    <w:p w:rsidR="00B72CD3" w:rsidRPr="005600BA" w:rsidP="00B72CD3">
      <w:pPr>
        <w:pStyle w:val="Heading4"/>
        <w:spacing w:after="0" w:line="240" w:lineRule="auto"/>
        <w:ind w:firstLine="0"/>
        <w:jc w:val="left"/>
        <w:rPr>
          <w:rFonts w:ascii="Arial" w:hAnsi="Arial" w:cs="Arial"/>
          <w:sz w:val="20"/>
        </w:rPr>
      </w:pPr>
      <w:bookmarkStart w:id="377" w:name="dieu_62"/>
      <w:r w:rsidRPr="005600BA" w:rsidR="001976C8">
        <w:rPr>
          <w:rFonts w:ascii="Arial" w:hAnsi="Arial" w:cs="Arial"/>
          <w:sz w:val="20"/>
        </w:rPr>
        <w:t>Điều</w:t>
      </w:r>
      <w:r w:rsidRPr="005600BA" w:rsidR="00E46677">
        <w:rPr>
          <w:rFonts w:ascii="Arial" w:hAnsi="Arial" w:cs="Arial"/>
          <w:sz w:val="20"/>
        </w:rPr>
        <w:t xml:space="preserve"> 62. Chương trình đào tạo pháp </w:t>
      </w:r>
      <w:r w:rsidRPr="005600BA" w:rsidR="00E73C7E">
        <w:rPr>
          <w:rFonts w:ascii="Arial" w:hAnsi="Arial" w:cs="Arial"/>
          <w:sz w:val="20"/>
        </w:rPr>
        <w:t>luật</w:t>
      </w:r>
      <w:r w:rsidRPr="005600BA" w:rsidR="00E46677">
        <w:rPr>
          <w:rFonts w:ascii="Arial" w:hAnsi="Arial" w:cs="Arial"/>
          <w:sz w:val="20"/>
        </w:rPr>
        <w:t xml:space="preserve"> về sở hữu công nghiệp</w:t>
      </w:r>
      <w:bookmarkEnd w:id="377"/>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sz w:val="20"/>
          <w:szCs w:val="28"/>
          <w:lang w:val="nl-NL"/>
        </w:rPr>
        <w:t xml:space="preserve">1. </w:t>
      </w:r>
      <w:r w:rsidRPr="005600BA" w:rsidR="000C569B">
        <w:rPr>
          <w:rFonts w:ascii="Arial" w:eastAsia="Calibri" w:hAnsi="Arial" w:cs="Arial"/>
          <w:sz w:val="20"/>
          <w:szCs w:val="28"/>
          <w:lang w:val="nl-NL"/>
        </w:rPr>
        <w:t>Chương</w:t>
      </w:r>
      <w:r w:rsidRPr="005600BA">
        <w:rPr>
          <w:rFonts w:ascii="Arial" w:eastAsia="Calibri" w:hAnsi="Arial" w:cs="Arial"/>
          <w:sz w:val="20"/>
          <w:szCs w:val="28"/>
          <w:lang w:val="nl-NL"/>
        </w:rPr>
        <w:t xml:space="preserve"> trình đào tạo pháp </w:t>
      </w:r>
      <w:r w:rsidRPr="005600BA" w:rsidR="00E73C7E">
        <w:rPr>
          <w:rFonts w:ascii="Arial" w:eastAsia="Calibri" w:hAnsi="Arial" w:cs="Arial"/>
          <w:sz w:val="20"/>
          <w:szCs w:val="28"/>
          <w:lang w:val="nl-NL"/>
        </w:rPr>
        <w:t>luật</w:t>
      </w:r>
      <w:r w:rsidRPr="005600BA">
        <w:rPr>
          <w:rFonts w:ascii="Arial" w:eastAsia="Calibri" w:hAnsi="Arial" w:cs="Arial"/>
          <w:sz w:val="20"/>
          <w:szCs w:val="28"/>
          <w:lang w:val="nl-NL"/>
        </w:rPr>
        <w:t xml:space="preserve"> về sở hữu công nghiệp phải đảm bảo cung cấp cho người học các kiến thức, kỹ năng vận dụng pháp </w:t>
      </w:r>
      <w:r w:rsidRPr="005600BA" w:rsidR="00E73C7E">
        <w:rPr>
          <w:rFonts w:ascii="Arial" w:eastAsia="Calibri" w:hAnsi="Arial" w:cs="Arial"/>
          <w:sz w:val="20"/>
          <w:szCs w:val="28"/>
          <w:lang w:val="nl-NL"/>
        </w:rPr>
        <w:t>luật</w:t>
      </w:r>
      <w:r w:rsidRPr="005600BA">
        <w:rPr>
          <w:rFonts w:ascii="Arial" w:eastAsia="Calibri" w:hAnsi="Arial" w:cs="Arial"/>
          <w:sz w:val="20"/>
          <w:szCs w:val="28"/>
          <w:lang w:val="nl-NL"/>
        </w:rPr>
        <w:t xml:space="preserve"> sở hữu công nghiệp cần thiết để giải quyết các vấn đề cụ thể liên quan đến bảo hộ quyền sở hữu công nghiệp với thời lượng tối thiểu là 20 đơn vị học trình hoặc 18 tín chỉ (trong đó, có ít nhất 40% thời lượng đào tạo thực hành, thực tập nghề nghiệp hoặc thực tập tốt nghiệp).</w:t>
      </w:r>
    </w:p>
    <w:p w:rsidR="00B72CD3" w:rsidRPr="005600BA" w:rsidP="00B72CD3">
      <w:pPr>
        <w:spacing w:before="120"/>
        <w:ind w:hanging="2"/>
        <w:rPr>
          <w:rFonts w:ascii="Arial" w:eastAsia="Calibri" w:hAnsi="Arial" w:cs="Arial"/>
          <w:noProof/>
          <w:sz w:val="20"/>
          <w:szCs w:val="28"/>
          <w:lang w:val="nl-NL"/>
        </w:rPr>
      </w:pPr>
      <w:bookmarkStart w:id="378" w:name="khoan_2_62"/>
      <w:r w:rsidRPr="005600BA">
        <w:rPr>
          <w:rFonts w:ascii="Arial" w:eastAsia="Calibri" w:hAnsi="Arial" w:cs="Arial"/>
          <w:noProof/>
          <w:sz w:val="20"/>
          <w:szCs w:val="28"/>
          <w:lang w:val="nl-NL"/>
        </w:rPr>
        <w:t xml:space="preserve">2. Bộ Khoa học và Công nghệ xây dựng </w:t>
      </w:r>
      <w:r w:rsidRPr="005600BA" w:rsidR="000C569B">
        <w:rPr>
          <w:rFonts w:ascii="Arial" w:eastAsia="Calibri" w:hAnsi="Arial" w:cs="Arial"/>
          <w:noProof/>
          <w:sz w:val="20"/>
          <w:szCs w:val="28"/>
          <w:lang w:val="nl-NL"/>
        </w:rPr>
        <w:t>chương</w:t>
      </w:r>
      <w:r w:rsidRPr="005600BA">
        <w:rPr>
          <w:rFonts w:ascii="Arial" w:eastAsia="Calibri" w:hAnsi="Arial" w:cs="Arial"/>
          <w:noProof/>
          <w:sz w:val="20"/>
          <w:szCs w:val="28"/>
          <w:lang w:val="nl-NL"/>
        </w:rPr>
        <w:t xml:space="preserve"> trình khung đào tạo pháp </w:t>
      </w:r>
      <w:r w:rsidRPr="005600BA" w:rsidR="00E73C7E">
        <w:rPr>
          <w:rFonts w:ascii="Arial" w:eastAsia="Calibri" w:hAnsi="Arial" w:cs="Arial"/>
          <w:noProof/>
          <w:sz w:val="20"/>
          <w:szCs w:val="28"/>
          <w:lang w:val="nl-NL"/>
        </w:rPr>
        <w:t>luật</w:t>
      </w:r>
      <w:r w:rsidRPr="005600BA">
        <w:rPr>
          <w:rFonts w:ascii="Arial" w:eastAsia="Calibri" w:hAnsi="Arial" w:cs="Arial"/>
          <w:noProof/>
          <w:sz w:val="20"/>
          <w:szCs w:val="28"/>
          <w:lang w:val="nl-NL"/>
        </w:rPr>
        <w:t xml:space="preserve"> về sở hữu công nghiệp theo các tiêu chí quy định tại </w:t>
      </w:r>
      <w:r w:rsidRPr="005600BA" w:rsidR="001976C8">
        <w:rPr>
          <w:rFonts w:ascii="Arial" w:eastAsia="Calibri" w:hAnsi="Arial" w:cs="Arial"/>
          <w:noProof/>
          <w:sz w:val="20"/>
          <w:szCs w:val="28"/>
          <w:lang w:val="nl-NL"/>
        </w:rPr>
        <w:t>khoản</w:t>
      </w:r>
      <w:r w:rsidRPr="005600BA">
        <w:rPr>
          <w:rFonts w:ascii="Arial" w:eastAsia="Calibri" w:hAnsi="Arial" w:cs="Arial"/>
          <w:noProof/>
          <w:sz w:val="20"/>
          <w:szCs w:val="28"/>
          <w:lang w:val="nl-NL"/>
        </w:rPr>
        <w:t xml:space="preserve"> 1 </w:t>
      </w:r>
      <w:r w:rsidRPr="005600BA" w:rsidR="001976C8">
        <w:rPr>
          <w:rFonts w:ascii="Arial" w:eastAsia="Calibri" w:hAnsi="Arial" w:cs="Arial"/>
          <w:noProof/>
          <w:sz w:val="20"/>
          <w:szCs w:val="28"/>
          <w:lang w:val="nl-NL"/>
        </w:rPr>
        <w:t>Điều</w:t>
      </w:r>
      <w:r w:rsidRPr="005600BA">
        <w:rPr>
          <w:rFonts w:ascii="Arial" w:eastAsia="Calibri" w:hAnsi="Arial" w:cs="Arial"/>
          <w:noProof/>
          <w:sz w:val="20"/>
          <w:szCs w:val="28"/>
          <w:lang w:val="nl-NL"/>
        </w:rPr>
        <w:t xml:space="preserve"> </w:t>
      </w:r>
      <w:r w:rsidRPr="005600BA" w:rsidR="001976C8">
        <w:rPr>
          <w:rFonts w:ascii="Arial" w:eastAsia="Calibri" w:hAnsi="Arial" w:cs="Arial"/>
          <w:noProof/>
          <w:sz w:val="20"/>
          <w:szCs w:val="28"/>
          <w:lang w:val="nl-NL"/>
        </w:rPr>
        <w:t>này</w:t>
      </w:r>
      <w:r w:rsidRPr="005600BA">
        <w:rPr>
          <w:rFonts w:ascii="Arial" w:eastAsia="Calibri" w:hAnsi="Arial" w:cs="Arial"/>
          <w:noProof/>
          <w:sz w:val="20"/>
          <w:szCs w:val="28"/>
          <w:lang w:val="nl-NL"/>
        </w:rPr>
        <w:t>.</w:t>
      </w:r>
      <w:bookmarkEnd w:id="378"/>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noProof/>
          <w:sz w:val="20"/>
          <w:szCs w:val="28"/>
          <w:lang w:val="nl-NL"/>
        </w:rPr>
        <w:t xml:space="preserve">3. Khóa đào tạo pháp </w:t>
      </w:r>
      <w:r w:rsidRPr="005600BA" w:rsidR="00E73C7E">
        <w:rPr>
          <w:rFonts w:ascii="Arial" w:eastAsia="Calibri" w:hAnsi="Arial" w:cs="Arial"/>
          <w:noProof/>
          <w:sz w:val="20"/>
          <w:szCs w:val="28"/>
          <w:lang w:val="nl-NL"/>
        </w:rPr>
        <w:t>luật</w:t>
      </w:r>
      <w:r w:rsidRPr="005600BA">
        <w:rPr>
          <w:rFonts w:ascii="Arial" w:eastAsia="Calibri" w:hAnsi="Arial" w:cs="Arial"/>
          <w:noProof/>
          <w:sz w:val="20"/>
          <w:szCs w:val="28"/>
          <w:lang w:val="nl-NL"/>
        </w:rPr>
        <w:t xml:space="preserve"> về sở hữu công nghiệp quy định tại </w:t>
      </w:r>
      <w:bookmarkStart w:id="379" w:name="dc_95"/>
      <w:r w:rsidRPr="005600BA" w:rsidR="001976C8">
        <w:rPr>
          <w:rFonts w:ascii="Arial" w:eastAsia="Calibri" w:hAnsi="Arial" w:cs="Arial"/>
          <w:noProof/>
          <w:sz w:val="20"/>
          <w:szCs w:val="28"/>
          <w:lang w:val="nl-NL"/>
        </w:rPr>
        <w:t>điểm</w:t>
      </w:r>
      <w:r w:rsidRPr="005600BA" w:rsidR="0021495B">
        <w:rPr>
          <w:rFonts w:ascii="Arial" w:eastAsia="Calibri" w:hAnsi="Arial" w:cs="Arial"/>
          <w:noProof/>
          <w:sz w:val="20"/>
          <w:szCs w:val="28"/>
          <w:lang w:val="nl-NL"/>
        </w:rPr>
        <w:t xml:space="preserve"> d </w:t>
      </w:r>
      <w:r w:rsidRPr="005600BA" w:rsidR="001976C8">
        <w:rPr>
          <w:rFonts w:ascii="Arial" w:eastAsia="Calibri" w:hAnsi="Arial" w:cs="Arial"/>
          <w:noProof/>
          <w:sz w:val="20"/>
          <w:szCs w:val="28"/>
          <w:lang w:val="nl-NL"/>
        </w:rPr>
        <w:t>khoản</w:t>
      </w:r>
      <w:r w:rsidRPr="005600BA" w:rsidR="0021495B">
        <w:rPr>
          <w:rFonts w:ascii="Arial" w:eastAsia="Calibri" w:hAnsi="Arial" w:cs="Arial"/>
          <w:noProof/>
          <w:sz w:val="20"/>
          <w:szCs w:val="28"/>
          <w:lang w:val="nl-NL"/>
        </w:rPr>
        <w:t xml:space="preserve"> 2</w:t>
      </w:r>
      <w:bookmarkEnd w:id="379"/>
      <w:r w:rsidRPr="005600BA" w:rsidR="0021495B">
        <w:rPr>
          <w:rFonts w:ascii="Arial" w:eastAsia="Calibri" w:hAnsi="Arial" w:cs="Arial"/>
          <w:noProof/>
          <w:sz w:val="20"/>
          <w:szCs w:val="28"/>
          <w:lang w:val="nl-NL"/>
        </w:rPr>
        <w:t xml:space="preserve"> và </w:t>
      </w:r>
      <w:bookmarkStart w:id="380" w:name="dc_96"/>
      <w:r w:rsidRPr="005600BA" w:rsidR="001976C8">
        <w:rPr>
          <w:rFonts w:ascii="Arial" w:eastAsia="Calibri" w:hAnsi="Arial" w:cs="Arial"/>
          <w:noProof/>
          <w:sz w:val="20"/>
          <w:szCs w:val="28"/>
          <w:lang w:val="nl-NL"/>
        </w:rPr>
        <w:t>khoản</w:t>
      </w:r>
      <w:r w:rsidRPr="005600BA" w:rsidR="0021495B">
        <w:rPr>
          <w:rFonts w:ascii="Arial" w:eastAsia="Calibri" w:hAnsi="Arial" w:cs="Arial"/>
          <w:noProof/>
          <w:sz w:val="20"/>
          <w:szCs w:val="28"/>
          <w:lang w:val="nl-NL"/>
        </w:rPr>
        <w:t xml:space="preserve"> 2a </w:t>
      </w:r>
      <w:r w:rsidRPr="005600BA" w:rsidR="001976C8">
        <w:rPr>
          <w:rFonts w:ascii="Arial" w:eastAsia="Calibri" w:hAnsi="Arial" w:cs="Arial"/>
          <w:noProof/>
          <w:sz w:val="20"/>
          <w:szCs w:val="28"/>
          <w:lang w:val="nl-NL"/>
        </w:rPr>
        <w:t>Điều</w:t>
      </w:r>
      <w:r w:rsidRPr="005600BA" w:rsidR="0021495B">
        <w:rPr>
          <w:rFonts w:ascii="Arial" w:eastAsia="Calibri" w:hAnsi="Arial" w:cs="Arial"/>
          <w:noProof/>
          <w:sz w:val="20"/>
          <w:szCs w:val="28"/>
          <w:lang w:val="nl-NL"/>
        </w:rPr>
        <w:t xml:space="preserve"> 155</w:t>
      </w:r>
      <w:r w:rsidRPr="005600BA">
        <w:rPr>
          <w:rFonts w:ascii="Arial" w:eastAsia="Calibri" w:hAnsi="Arial" w:cs="Arial"/>
          <w:noProof/>
          <w:sz w:val="20"/>
          <w:szCs w:val="28"/>
          <w:lang w:val="nl-NL"/>
        </w:rPr>
        <w:t xml:space="preserve"> của </w:t>
      </w:r>
      <w:r w:rsidRPr="005600BA" w:rsidR="00E73C7E">
        <w:rPr>
          <w:rFonts w:ascii="Arial" w:eastAsia="Calibri" w:hAnsi="Arial" w:cs="Arial"/>
          <w:noProof/>
          <w:sz w:val="20"/>
          <w:szCs w:val="28"/>
          <w:lang w:val="nl-NL"/>
        </w:rPr>
        <w:t>Luật</w:t>
      </w:r>
      <w:r w:rsidRPr="005600BA">
        <w:rPr>
          <w:rFonts w:ascii="Arial" w:eastAsia="Calibri" w:hAnsi="Arial" w:cs="Arial"/>
          <w:noProof/>
          <w:sz w:val="20"/>
          <w:szCs w:val="28"/>
          <w:lang w:val="nl-NL"/>
        </w:rPr>
        <w:t xml:space="preserve"> Sở hữu trí tuệ</w:t>
      </w:r>
      <w:bookmarkEnd w:id="380"/>
      <w:r w:rsidRPr="005600BA">
        <w:rPr>
          <w:rFonts w:ascii="Arial" w:eastAsia="Calibri" w:hAnsi="Arial" w:cs="Arial"/>
          <w:noProof/>
          <w:sz w:val="20"/>
          <w:szCs w:val="28"/>
          <w:lang w:val="nl-NL"/>
        </w:rPr>
        <w:t xml:space="preserve"> được giảng dạy theo </w:t>
      </w:r>
      <w:r w:rsidRPr="005600BA" w:rsidR="000C569B">
        <w:rPr>
          <w:rFonts w:ascii="Arial" w:eastAsia="Calibri" w:hAnsi="Arial" w:cs="Arial"/>
          <w:noProof/>
          <w:sz w:val="20"/>
          <w:szCs w:val="28"/>
          <w:lang w:val="nl-NL"/>
        </w:rPr>
        <w:t>chương</w:t>
      </w:r>
      <w:r w:rsidRPr="005600BA">
        <w:rPr>
          <w:rFonts w:ascii="Arial" w:eastAsia="Calibri" w:hAnsi="Arial" w:cs="Arial"/>
          <w:noProof/>
          <w:sz w:val="20"/>
          <w:szCs w:val="28"/>
          <w:lang w:val="nl-NL"/>
        </w:rPr>
        <w:t xml:space="preserve"> trình </w:t>
      </w:r>
      <w:r w:rsidRPr="005600BA">
        <w:rPr>
          <w:rFonts w:ascii="Arial" w:eastAsia="Calibri" w:hAnsi="Arial" w:cs="Arial"/>
          <w:sz w:val="20"/>
          <w:szCs w:val="28"/>
          <w:lang w:val="nl-NL"/>
        </w:rPr>
        <w:t xml:space="preserve">khung quy định tại </w:t>
      </w:r>
      <w:r w:rsidRPr="005600BA" w:rsidR="001976C8">
        <w:rPr>
          <w:rFonts w:ascii="Arial" w:eastAsia="Calibri" w:hAnsi="Arial" w:cs="Arial"/>
          <w:sz w:val="20"/>
          <w:szCs w:val="28"/>
          <w:lang w:val="nl-NL"/>
        </w:rPr>
        <w:t>khoản</w:t>
      </w:r>
      <w:r w:rsidRPr="005600BA">
        <w:rPr>
          <w:rFonts w:ascii="Arial" w:eastAsia="Calibri" w:hAnsi="Arial" w:cs="Arial"/>
          <w:sz w:val="20"/>
          <w:szCs w:val="28"/>
          <w:lang w:val="nl-NL"/>
        </w:rPr>
        <w:t xml:space="preserve"> 2 </w:t>
      </w:r>
      <w:r w:rsidRPr="005600BA" w:rsidR="001976C8">
        <w:rPr>
          <w:rFonts w:ascii="Arial" w:eastAsia="Calibri" w:hAnsi="Arial" w:cs="Arial"/>
          <w:sz w:val="20"/>
          <w:szCs w:val="28"/>
          <w:lang w:val="nl-NL"/>
        </w:rPr>
        <w:t>Điều</w:t>
      </w:r>
      <w:r w:rsidRPr="005600BA">
        <w:rPr>
          <w:rFonts w:ascii="Arial" w:eastAsia="Calibri" w:hAnsi="Arial" w:cs="Arial"/>
          <w:sz w:val="20"/>
          <w:szCs w:val="28"/>
          <w:lang w:val="nl-NL"/>
        </w:rPr>
        <w:t xml:space="preserve"> </w:t>
      </w:r>
      <w:r w:rsidRPr="005600BA" w:rsidR="001976C8">
        <w:rPr>
          <w:rFonts w:ascii="Arial" w:eastAsia="Calibri" w:hAnsi="Arial" w:cs="Arial"/>
          <w:sz w:val="20"/>
          <w:szCs w:val="28"/>
          <w:lang w:val="nl-NL"/>
        </w:rPr>
        <w:t>này</w:t>
      </w:r>
      <w:r w:rsidRPr="005600BA">
        <w:rPr>
          <w:rFonts w:ascii="Arial" w:eastAsia="Calibri" w:hAnsi="Arial" w:cs="Arial"/>
          <w:sz w:val="20"/>
          <w:szCs w:val="28"/>
          <w:lang w:val="nl-NL"/>
        </w:rPr>
        <w:t xml:space="preserve"> thì được Bộ Khoa học và Công nghệ công nhận.</w:t>
      </w:r>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sz w:val="20"/>
          <w:szCs w:val="28"/>
          <w:lang w:val="nl-NL"/>
        </w:rPr>
        <w:t xml:space="preserve">4. Cá nhân được coi là đã tốt nghiệp khóa đào tạo pháp </w:t>
      </w:r>
      <w:r w:rsidRPr="005600BA" w:rsidR="00E73C7E">
        <w:rPr>
          <w:rFonts w:ascii="Arial" w:eastAsia="Calibri" w:hAnsi="Arial" w:cs="Arial"/>
          <w:sz w:val="20"/>
          <w:szCs w:val="28"/>
          <w:lang w:val="nl-NL"/>
        </w:rPr>
        <w:t>luật</w:t>
      </w:r>
      <w:r w:rsidRPr="005600BA">
        <w:rPr>
          <w:rFonts w:ascii="Arial" w:eastAsia="Calibri" w:hAnsi="Arial" w:cs="Arial"/>
          <w:sz w:val="20"/>
          <w:szCs w:val="28"/>
          <w:lang w:val="nl-NL"/>
        </w:rPr>
        <w:t xml:space="preserve"> về sở hữu công nghiệp quy định tại </w:t>
      </w:r>
      <w:bookmarkStart w:id="381" w:name="dc_97"/>
      <w:r w:rsidRPr="005600BA" w:rsidR="001976C8">
        <w:rPr>
          <w:rFonts w:ascii="Arial" w:eastAsia="Calibri" w:hAnsi="Arial" w:cs="Arial"/>
          <w:sz w:val="20"/>
          <w:szCs w:val="28"/>
          <w:lang w:val="nl-NL"/>
        </w:rPr>
        <w:t>điểm</w:t>
      </w:r>
      <w:r w:rsidRPr="005600BA" w:rsidR="0021495B">
        <w:rPr>
          <w:rFonts w:ascii="Arial" w:eastAsia="Calibri" w:hAnsi="Arial" w:cs="Arial"/>
          <w:sz w:val="20"/>
          <w:szCs w:val="28"/>
          <w:lang w:val="nl-NL"/>
        </w:rPr>
        <w:t xml:space="preserve"> d </w:t>
      </w:r>
      <w:r w:rsidRPr="005600BA" w:rsidR="001976C8">
        <w:rPr>
          <w:rFonts w:ascii="Arial" w:eastAsia="Calibri" w:hAnsi="Arial" w:cs="Arial"/>
          <w:sz w:val="20"/>
          <w:szCs w:val="28"/>
          <w:lang w:val="nl-NL"/>
        </w:rPr>
        <w:t>khoản</w:t>
      </w:r>
      <w:r w:rsidRPr="005600BA" w:rsidR="0021495B">
        <w:rPr>
          <w:rFonts w:ascii="Arial" w:eastAsia="Calibri" w:hAnsi="Arial" w:cs="Arial"/>
          <w:sz w:val="20"/>
          <w:szCs w:val="28"/>
          <w:lang w:val="nl-NL"/>
        </w:rPr>
        <w:t xml:space="preserve"> 2</w:t>
      </w:r>
      <w:bookmarkEnd w:id="381"/>
      <w:r w:rsidRPr="005600BA" w:rsidR="0021495B">
        <w:rPr>
          <w:rFonts w:ascii="Arial" w:eastAsia="Calibri" w:hAnsi="Arial" w:cs="Arial"/>
          <w:sz w:val="20"/>
          <w:szCs w:val="28"/>
          <w:lang w:val="nl-NL"/>
        </w:rPr>
        <w:t xml:space="preserve"> và </w:t>
      </w:r>
      <w:bookmarkStart w:id="382" w:name="dc_98"/>
      <w:r w:rsidRPr="005600BA" w:rsidR="001976C8">
        <w:rPr>
          <w:rFonts w:ascii="Arial" w:eastAsia="Calibri" w:hAnsi="Arial" w:cs="Arial"/>
          <w:sz w:val="20"/>
          <w:szCs w:val="28"/>
          <w:lang w:val="nl-NL"/>
        </w:rPr>
        <w:t>khoản</w:t>
      </w:r>
      <w:r w:rsidRPr="005600BA" w:rsidR="0021495B">
        <w:rPr>
          <w:rFonts w:ascii="Arial" w:eastAsia="Calibri" w:hAnsi="Arial" w:cs="Arial"/>
          <w:sz w:val="20"/>
          <w:szCs w:val="28"/>
          <w:lang w:val="nl-NL"/>
        </w:rPr>
        <w:t xml:space="preserve"> 2a </w:t>
      </w:r>
      <w:r w:rsidRPr="005600BA" w:rsidR="001976C8">
        <w:rPr>
          <w:rFonts w:ascii="Arial" w:eastAsia="Calibri" w:hAnsi="Arial" w:cs="Arial"/>
          <w:sz w:val="20"/>
          <w:szCs w:val="28"/>
          <w:lang w:val="nl-NL"/>
        </w:rPr>
        <w:t>Điều</w:t>
      </w:r>
      <w:r w:rsidRPr="005600BA" w:rsidR="0021495B">
        <w:rPr>
          <w:rFonts w:ascii="Arial" w:eastAsia="Calibri" w:hAnsi="Arial" w:cs="Arial"/>
          <w:sz w:val="20"/>
          <w:szCs w:val="28"/>
          <w:lang w:val="nl-NL"/>
        </w:rPr>
        <w:t xml:space="preserve"> 155</w:t>
      </w:r>
      <w:r w:rsidRPr="005600BA">
        <w:rPr>
          <w:rFonts w:ascii="Arial" w:eastAsia="Calibri" w:hAnsi="Arial" w:cs="Arial"/>
          <w:sz w:val="20"/>
          <w:szCs w:val="28"/>
          <w:lang w:val="nl-NL"/>
        </w:rPr>
        <w:t xml:space="preserve"> của </w:t>
      </w:r>
      <w:r w:rsidRPr="005600BA" w:rsidR="00E73C7E">
        <w:rPr>
          <w:rFonts w:ascii="Arial" w:eastAsia="Calibri" w:hAnsi="Arial" w:cs="Arial"/>
          <w:sz w:val="20"/>
          <w:szCs w:val="28"/>
          <w:lang w:val="nl-NL"/>
        </w:rPr>
        <w:t>Luật</w:t>
      </w:r>
      <w:r w:rsidRPr="005600BA">
        <w:rPr>
          <w:rFonts w:ascii="Arial" w:eastAsia="Calibri" w:hAnsi="Arial" w:cs="Arial"/>
          <w:sz w:val="20"/>
          <w:szCs w:val="28"/>
          <w:lang w:val="nl-NL"/>
        </w:rPr>
        <w:t xml:space="preserve"> Sở hữu trí tuệ</w:t>
      </w:r>
      <w:bookmarkEnd w:id="382"/>
      <w:r w:rsidRPr="005600BA">
        <w:rPr>
          <w:rFonts w:ascii="Arial" w:eastAsia="Calibri" w:hAnsi="Arial" w:cs="Arial"/>
          <w:sz w:val="20"/>
          <w:szCs w:val="28"/>
          <w:lang w:val="nl-NL"/>
        </w:rPr>
        <w:t xml:space="preserve"> nếu tốt nghiệp khóa đào tạo về sở hữu công nghiệp đáp ứng </w:t>
      </w:r>
      <w:r w:rsidRPr="005600BA">
        <w:rPr>
          <w:rFonts w:ascii="Arial" w:eastAsia="Calibri" w:hAnsi="Arial" w:cs="Arial"/>
          <w:sz w:val="20"/>
          <w:szCs w:val="28"/>
          <w:lang w:val="nb-NO"/>
        </w:rPr>
        <w:t>các yêu cầu</w:t>
      </w:r>
      <w:r w:rsidRPr="005600BA">
        <w:rPr>
          <w:rFonts w:ascii="Arial" w:eastAsia="Calibri" w:hAnsi="Arial" w:cs="Arial"/>
          <w:sz w:val="20"/>
          <w:szCs w:val="28"/>
          <w:lang w:val="nl-NL"/>
        </w:rPr>
        <w:t xml:space="preserve"> quy định tại </w:t>
      </w:r>
      <w:r w:rsidRPr="005600BA" w:rsidR="001976C8">
        <w:rPr>
          <w:rFonts w:ascii="Arial" w:eastAsia="Calibri" w:hAnsi="Arial" w:cs="Arial"/>
          <w:sz w:val="20"/>
          <w:szCs w:val="28"/>
          <w:lang w:val="nl-NL"/>
        </w:rPr>
        <w:t>khoản</w:t>
      </w:r>
      <w:r w:rsidRPr="005600BA">
        <w:rPr>
          <w:rFonts w:ascii="Arial" w:eastAsia="Calibri" w:hAnsi="Arial" w:cs="Arial"/>
          <w:sz w:val="20"/>
          <w:szCs w:val="28"/>
          <w:lang w:val="nl-NL"/>
        </w:rPr>
        <w:t xml:space="preserve"> 2 </w:t>
      </w:r>
      <w:r w:rsidRPr="005600BA" w:rsidR="001976C8">
        <w:rPr>
          <w:rFonts w:ascii="Arial" w:eastAsia="Calibri" w:hAnsi="Arial" w:cs="Arial"/>
          <w:sz w:val="20"/>
          <w:szCs w:val="28"/>
          <w:lang w:val="nl-NL"/>
        </w:rPr>
        <w:t>Điều</w:t>
      </w:r>
      <w:r w:rsidRPr="005600BA">
        <w:rPr>
          <w:rFonts w:ascii="Arial" w:eastAsia="Calibri" w:hAnsi="Arial" w:cs="Arial"/>
          <w:sz w:val="20"/>
          <w:szCs w:val="28"/>
          <w:lang w:val="nl-NL"/>
        </w:rPr>
        <w:t xml:space="preserve"> </w:t>
      </w:r>
      <w:r w:rsidRPr="005600BA" w:rsidR="001976C8">
        <w:rPr>
          <w:rFonts w:ascii="Arial" w:eastAsia="Calibri" w:hAnsi="Arial" w:cs="Arial"/>
          <w:sz w:val="20"/>
          <w:szCs w:val="28"/>
          <w:lang w:val="nl-NL"/>
        </w:rPr>
        <w:t>này</w:t>
      </w:r>
      <w:r w:rsidRPr="005600BA">
        <w:rPr>
          <w:rFonts w:ascii="Arial" w:eastAsia="Calibri" w:hAnsi="Arial" w:cs="Arial"/>
          <w:sz w:val="20"/>
          <w:szCs w:val="28"/>
          <w:lang w:val="nl-NL"/>
        </w:rPr>
        <w:t xml:space="preserve"> và được Bộ Khoa học và Công nghệ công nhận theo </w:t>
      </w:r>
      <w:r w:rsidRPr="005600BA" w:rsidR="001976C8">
        <w:rPr>
          <w:rFonts w:ascii="Arial" w:eastAsia="Calibri" w:hAnsi="Arial" w:cs="Arial"/>
          <w:sz w:val="20"/>
          <w:szCs w:val="28"/>
          <w:lang w:val="nl-NL"/>
        </w:rPr>
        <w:t>khoản</w:t>
      </w:r>
      <w:r w:rsidRPr="005600BA">
        <w:rPr>
          <w:rFonts w:ascii="Arial" w:eastAsia="Calibri" w:hAnsi="Arial" w:cs="Arial"/>
          <w:sz w:val="20"/>
          <w:szCs w:val="28"/>
          <w:lang w:val="nl-NL"/>
        </w:rPr>
        <w:t xml:space="preserve"> 3 </w:t>
      </w:r>
      <w:r w:rsidRPr="005600BA" w:rsidR="001976C8">
        <w:rPr>
          <w:rFonts w:ascii="Arial" w:eastAsia="Calibri" w:hAnsi="Arial" w:cs="Arial"/>
          <w:sz w:val="20"/>
          <w:szCs w:val="28"/>
          <w:lang w:val="nl-NL"/>
        </w:rPr>
        <w:t>Điều</w:t>
      </w:r>
      <w:r w:rsidRPr="005600BA">
        <w:rPr>
          <w:rFonts w:ascii="Arial" w:eastAsia="Calibri" w:hAnsi="Arial" w:cs="Arial"/>
          <w:sz w:val="20"/>
          <w:szCs w:val="28"/>
          <w:lang w:val="nl-NL"/>
        </w:rPr>
        <w:t xml:space="preserve"> </w:t>
      </w:r>
      <w:r w:rsidRPr="005600BA" w:rsidR="001976C8">
        <w:rPr>
          <w:rFonts w:ascii="Arial" w:eastAsia="Calibri" w:hAnsi="Arial" w:cs="Arial"/>
          <w:sz w:val="20"/>
          <w:szCs w:val="28"/>
          <w:lang w:val="nl-NL"/>
        </w:rPr>
        <w:t>này</w:t>
      </w:r>
      <w:r w:rsidRPr="005600BA">
        <w:rPr>
          <w:rFonts w:ascii="Arial" w:eastAsia="Calibri" w:hAnsi="Arial" w:cs="Arial"/>
          <w:sz w:val="20"/>
          <w:szCs w:val="28"/>
          <w:lang w:val="nl-NL"/>
        </w:rPr>
        <w:t>.</w:t>
      </w:r>
    </w:p>
    <w:p w:rsidR="00B72CD3" w:rsidRPr="005600BA" w:rsidP="00B72CD3">
      <w:pPr>
        <w:pStyle w:val="Heading4"/>
        <w:spacing w:after="0" w:line="240" w:lineRule="auto"/>
        <w:ind w:firstLine="0"/>
        <w:jc w:val="left"/>
        <w:rPr>
          <w:rFonts w:ascii="Arial" w:hAnsi="Arial" w:cs="Arial"/>
          <w:sz w:val="20"/>
        </w:rPr>
      </w:pPr>
      <w:bookmarkStart w:id="383" w:name="dieu_63"/>
      <w:r w:rsidRPr="005600BA" w:rsidR="001976C8">
        <w:rPr>
          <w:rFonts w:ascii="Arial" w:hAnsi="Arial" w:cs="Arial"/>
          <w:sz w:val="20"/>
        </w:rPr>
        <w:t>Điều</w:t>
      </w:r>
      <w:r w:rsidRPr="005600BA" w:rsidR="00E46677">
        <w:rPr>
          <w:rFonts w:ascii="Arial" w:hAnsi="Arial" w:cs="Arial"/>
          <w:sz w:val="20"/>
        </w:rPr>
        <w:t xml:space="preserve"> 63. Kiểm tra nghiệp vụ đại diện sở hữu công nghiệp</w:t>
      </w:r>
      <w:bookmarkEnd w:id="383"/>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sz w:val="20"/>
          <w:szCs w:val="28"/>
          <w:lang w:val="nl-NL"/>
        </w:rPr>
        <w:t xml:space="preserve">1. Việc kiểm tra nghiệp vụ đại diện sở hữu công nghiệp được tiến hành nhằm đánh giá khả năng vận dụng pháp </w:t>
      </w:r>
      <w:r w:rsidRPr="005600BA" w:rsidR="00E73C7E">
        <w:rPr>
          <w:rFonts w:ascii="Arial" w:eastAsia="Calibri" w:hAnsi="Arial" w:cs="Arial"/>
          <w:sz w:val="20"/>
          <w:szCs w:val="28"/>
          <w:lang w:val="nl-NL"/>
        </w:rPr>
        <w:t>luật</w:t>
      </w:r>
      <w:r w:rsidRPr="005600BA">
        <w:rPr>
          <w:rFonts w:ascii="Arial" w:eastAsia="Calibri" w:hAnsi="Arial" w:cs="Arial"/>
          <w:sz w:val="20"/>
          <w:szCs w:val="28"/>
          <w:lang w:val="nl-NL"/>
        </w:rPr>
        <w:t xml:space="preserve"> sở hữu công nghiệp để giải quyết các vấn đề cụ thể liên quan đến xác lập và bảo vệ quyền sở hữu công nghiệp.</w:t>
      </w:r>
    </w:p>
    <w:p w:rsidR="00B72CD3" w:rsidRPr="005600BA" w:rsidP="00B72CD3">
      <w:pPr>
        <w:spacing w:before="120"/>
        <w:ind w:hanging="2"/>
        <w:rPr>
          <w:rFonts w:ascii="Arial" w:eastAsia="Calibri" w:hAnsi="Arial" w:cs="Arial"/>
          <w:sz w:val="20"/>
          <w:szCs w:val="28"/>
          <w:lang w:val="nl-NL"/>
        </w:rPr>
      </w:pPr>
      <w:bookmarkStart w:id="384" w:name="khoan_2_63"/>
      <w:r w:rsidRPr="0074364E" w:rsidR="0074364E">
        <w:rPr>
          <w:rFonts w:ascii="Arial" w:eastAsia="Calibri" w:hAnsi="Arial" w:cs="Arial"/>
          <w:sz w:val="20"/>
          <w:szCs w:val="28"/>
          <w:lang w:val="nl-NL"/>
        </w:rPr>
        <w:t>2.</w:t>
      </w:r>
      <w:bookmarkEnd w:id="384"/>
      <w:r w:rsidRPr="0074364E" w:rsidR="0074364E">
        <w:rPr>
          <w:rFonts w:ascii="Arial" w:eastAsia="Calibri" w:hAnsi="Arial" w:cs="Arial"/>
          <w:sz w:val="20"/>
          <w:szCs w:val="28"/>
          <w:lang w:val="nl-NL"/>
        </w:rPr>
        <w:t xml:space="preserve"> </w:t>
      </w:r>
      <w:bookmarkStart w:id="385" w:name="cumtu_2_63"/>
      <w:r w:rsidRPr="0074364E" w:rsidR="0074364E">
        <w:rPr>
          <w:rFonts w:ascii="Arial" w:eastAsia="Calibri" w:hAnsi="Arial" w:cs="Arial"/>
          <w:sz w:val="20"/>
          <w:szCs w:val="28"/>
          <w:lang w:val="nl-NL"/>
        </w:rPr>
        <w:t>Cơ quan quản lý nhà nước về quyền sở hữu công nghiệp</w:t>
      </w:r>
      <w:bookmarkEnd w:id="385"/>
      <w:r w:rsidRPr="0074364E" w:rsidR="0074364E">
        <w:rPr>
          <w:rFonts w:ascii="Arial" w:eastAsia="Calibri" w:hAnsi="Arial" w:cs="Arial"/>
          <w:sz w:val="20"/>
          <w:szCs w:val="28"/>
          <w:lang w:val="nl-NL"/>
        </w:rPr>
        <w:t xml:space="preserve"> </w:t>
      </w:r>
      <w:bookmarkStart w:id="386" w:name="khoan_2_63_name"/>
      <w:r w:rsidRPr="0074364E" w:rsidR="0074364E">
        <w:rPr>
          <w:rFonts w:ascii="Arial" w:eastAsia="Calibri" w:hAnsi="Arial" w:cs="Arial"/>
          <w:sz w:val="20"/>
          <w:szCs w:val="28"/>
          <w:lang w:val="nl-NL"/>
        </w:rPr>
        <w:t>tổ chức kỳ kiểm tra nghiệp vụ đại diện sở hữu công nghiệp định kỳ 02 năm/lần. Kế hoạch tổ chức kỳ kiểm tra nghiệp vụ đại diện sở hữu công nghiệp phải được công bố trên cổng thông tin điện tử của</w:t>
      </w:r>
      <w:bookmarkEnd w:id="386"/>
      <w:r w:rsidRPr="0074364E" w:rsidR="0074364E">
        <w:rPr>
          <w:rFonts w:ascii="Arial" w:eastAsia="Calibri" w:hAnsi="Arial" w:cs="Arial"/>
          <w:sz w:val="20"/>
          <w:szCs w:val="28"/>
          <w:lang w:val="nl-NL"/>
        </w:rPr>
        <w:t xml:space="preserve"> </w:t>
      </w:r>
      <w:bookmarkStart w:id="387" w:name="cumtu_2_63_1"/>
      <w:r w:rsidRPr="0074364E" w:rsidR="0074364E">
        <w:rPr>
          <w:rFonts w:ascii="Arial" w:eastAsia="Calibri" w:hAnsi="Arial" w:cs="Arial"/>
          <w:sz w:val="20"/>
          <w:szCs w:val="28"/>
          <w:lang w:val="nl-NL"/>
        </w:rPr>
        <w:t>cơ quan quản lý nhà nước về quyền sở hữu công nghiệp</w:t>
      </w:r>
      <w:bookmarkEnd w:id="387"/>
      <w:r w:rsidRPr="0074364E" w:rsidR="0074364E">
        <w:rPr>
          <w:rFonts w:ascii="Arial" w:eastAsia="Calibri" w:hAnsi="Arial" w:cs="Arial"/>
          <w:sz w:val="20"/>
          <w:szCs w:val="28"/>
          <w:lang w:val="nl-NL"/>
        </w:rPr>
        <w:t>.</w:t>
      </w:r>
    </w:p>
    <w:p w:rsidR="00B72CD3" w:rsidRPr="005600BA" w:rsidP="00B72CD3">
      <w:pPr>
        <w:spacing w:before="120"/>
        <w:ind w:hanging="2"/>
        <w:rPr>
          <w:rFonts w:ascii="Arial" w:eastAsia="Calibri" w:hAnsi="Arial" w:cs="Arial"/>
          <w:sz w:val="20"/>
          <w:szCs w:val="28"/>
          <w:lang w:val="it-IT"/>
        </w:rPr>
      </w:pPr>
      <w:bookmarkStart w:id="388" w:name="khoan_3_63"/>
      <w:r w:rsidRPr="00813CBD" w:rsidR="00813CBD">
        <w:rPr>
          <w:rFonts w:ascii="Arial" w:eastAsia="Calibri" w:hAnsi="Arial" w:cs="Arial"/>
          <w:sz w:val="20"/>
          <w:szCs w:val="28"/>
          <w:lang w:val="it-IT"/>
        </w:rPr>
        <w:t>3. Kết quả kiểm tra được</w:t>
      </w:r>
      <w:bookmarkEnd w:id="388"/>
      <w:r w:rsidRPr="00813CBD" w:rsidR="00813CBD">
        <w:rPr>
          <w:rFonts w:ascii="Arial" w:eastAsia="Calibri" w:hAnsi="Arial" w:cs="Arial"/>
          <w:sz w:val="20"/>
          <w:szCs w:val="28"/>
          <w:lang w:val="it-IT"/>
        </w:rPr>
        <w:t xml:space="preserve"> </w:t>
      </w:r>
      <w:bookmarkStart w:id="389" w:name="cumtu_3_63"/>
      <w:r w:rsidRPr="00813CBD" w:rsidR="00813CBD">
        <w:rPr>
          <w:rFonts w:ascii="Arial" w:eastAsia="Calibri" w:hAnsi="Arial" w:cs="Arial"/>
          <w:sz w:val="20"/>
          <w:szCs w:val="28"/>
          <w:lang w:val="it-IT"/>
        </w:rPr>
        <w:t>cơ quan quản lý nhà nước về quyền sở hữu công nghiệp</w:t>
      </w:r>
      <w:bookmarkEnd w:id="389"/>
      <w:r w:rsidRPr="00813CBD" w:rsidR="00813CBD">
        <w:rPr>
          <w:rFonts w:ascii="Arial" w:eastAsia="Calibri" w:hAnsi="Arial" w:cs="Arial"/>
          <w:sz w:val="20"/>
          <w:szCs w:val="28"/>
          <w:lang w:val="it-IT"/>
        </w:rPr>
        <w:t xml:space="preserve"> </w:t>
      </w:r>
      <w:bookmarkStart w:id="390" w:name="khoan_3_63_name"/>
      <w:r w:rsidRPr="00813CBD" w:rsidR="00813CBD">
        <w:rPr>
          <w:rFonts w:ascii="Arial" w:eastAsia="Calibri" w:hAnsi="Arial" w:cs="Arial"/>
          <w:sz w:val="20"/>
          <w:szCs w:val="28"/>
          <w:lang w:val="it-IT"/>
        </w:rPr>
        <w:t>thông báo cho người dự kiểm tra. Người dự kiểm tra có quyền yêu cầu</w:t>
      </w:r>
      <w:bookmarkEnd w:id="390"/>
      <w:r w:rsidRPr="00813CBD" w:rsidR="00813CBD">
        <w:rPr>
          <w:rFonts w:ascii="Arial" w:eastAsia="Calibri" w:hAnsi="Arial" w:cs="Arial"/>
          <w:sz w:val="20"/>
          <w:szCs w:val="28"/>
          <w:lang w:val="it-IT"/>
        </w:rPr>
        <w:t xml:space="preserve"> </w:t>
      </w:r>
      <w:bookmarkStart w:id="391" w:name="cumtu_3_63_1"/>
      <w:r w:rsidRPr="00813CBD" w:rsidR="00813CBD">
        <w:rPr>
          <w:rFonts w:ascii="Arial" w:eastAsia="Calibri" w:hAnsi="Arial" w:cs="Arial"/>
          <w:sz w:val="20"/>
          <w:szCs w:val="28"/>
          <w:lang w:val="it-IT"/>
        </w:rPr>
        <w:t>cơ quan quản lý nhà nước về quyền sở hữu công nghiệp</w:t>
      </w:r>
      <w:bookmarkEnd w:id="391"/>
      <w:r w:rsidRPr="00813CBD" w:rsidR="00813CBD">
        <w:rPr>
          <w:rFonts w:ascii="Arial" w:eastAsia="Calibri" w:hAnsi="Arial" w:cs="Arial"/>
          <w:sz w:val="20"/>
          <w:szCs w:val="28"/>
          <w:lang w:val="it-IT"/>
        </w:rPr>
        <w:t xml:space="preserve"> </w:t>
      </w:r>
      <w:bookmarkStart w:id="392" w:name="khoan_3_63_name_name"/>
      <w:r w:rsidRPr="00813CBD" w:rsidR="00813CBD">
        <w:rPr>
          <w:rFonts w:ascii="Arial" w:eastAsia="Calibri" w:hAnsi="Arial" w:cs="Arial"/>
          <w:sz w:val="20"/>
          <w:szCs w:val="28"/>
          <w:lang w:val="it-IT"/>
        </w:rPr>
        <w:t>phúc tra kết quả kiểm tra.</w:t>
      </w:r>
      <w:bookmarkEnd w:id="392"/>
    </w:p>
    <w:p w:rsidR="00B72CD3" w:rsidRPr="005600BA" w:rsidP="00B72CD3">
      <w:pPr>
        <w:spacing w:before="120"/>
        <w:ind w:hanging="2"/>
        <w:rPr>
          <w:rFonts w:ascii="Arial" w:eastAsia="Calibri" w:hAnsi="Arial" w:cs="Arial"/>
          <w:sz w:val="20"/>
          <w:szCs w:val="28"/>
          <w:lang w:val="it-IT"/>
        </w:rPr>
      </w:pPr>
      <w:bookmarkStart w:id="393" w:name="khoan_4_63"/>
      <w:r w:rsidRPr="005600BA">
        <w:rPr>
          <w:rFonts w:ascii="Arial" w:eastAsia="Calibri" w:hAnsi="Arial" w:cs="Arial"/>
          <w:sz w:val="20"/>
          <w:szCs w:val="28"/>
          <w:lang w:val="it-IT"/>
        </w:rPr>
        <w:t>4. Kết quả kiểm tra của cá nhân đáp ứng quy định tại</w:t>
      </w:r>
      <w:bookmarkEnd w:id="393"/>
      <w:r w:rsidRPr="005600BA">
        <w:rPr>
          <w:rFonts w:ascii="Arial" w:eastAsia="Calibri" w:hAnsi="Arial" w:cs="Arial"/>
          <w:sz w:val="20"/>
          <w:szCs w:val="28"/>
          <w:lang w:val="it-IT"/>
        </w:rPr>
        <w:t xml:space="preserve"> </w:t>
      </w:r>
      <w:bookmarkStart w:id="394" w:name="dc_99"/>
      <w:r w:rsidRPr="005600BA" w:rsidR="001976C8">
        <w:rPr>
          <w:rFonts w:ascii="Arial" w:eastAsia="Calibri" w:hAnsi="Arial" w:cs="Arial"/>
          <w:sz w:val="20"/>
          <w:szCs w:val="28"/>
          <w:lang w:val="it-IT"/>
        </w:rPr>
        <w:t>điểm</w:t>
      </w:r>
      <w:r w:rsidRPr="005600BA" w:rsidR="0021495B">
        <w:rPr>
          <w:rFonts w:ascii="Arial" w:eastAsia="Calibri" w:hAnsi="Arial" w:cs="Arial"/>
          <w:sz w:val="20"/>
          <w:szCs w:val="28"/>
          <w:lang w:val="it-IT"/>
        </w:rPr>
        <w:t xml:space="preserve"> e </w:t>
      </w:r>
      <w:r w:rsidRPr="005600BA" w:rsidR="001976C8">
        <w:rPr>
          <w:rFonts w:ascii="Arial" w:eastAsia="Calibri" w:hAnsi="Arial" w:cs="Arial"/>
          <w:sz w:val="20"/>
          <w:szCs w:val="28"/>
          <w:lang w:val="it-IT"/>
        </w:rPr>
        <w:t>khoản</w:t>
      </w:r>
      <w:r w:rsidRPr="005600BA" w:rsidR="0021495B">
        <w:rPr>
          <w:rFonts w:ascii="Arial" w:eastAsia="Calibri" w:hAnsi="Arial" w:cs="Arial"/>
          <w:sz w:val="20"/>
          <w:szCs w:val="28"/>
          <w:lang w:val="it-IT"/>
        </w:rPr>
        <w:t xml:space="preserve"> 2 </w:t>
      </w:r>
      <w:r w:rsidRPr="005600BA" w:rsidR="001976C8">
        <w:rPr>
          <w:rFonts w:ascii="Arial" w:eastAsia="Calibri" w:hAnsi="Arial" w:cs="Arial"/>
          <w:sz w:val="20"/>
          <w:szCs w:val="28"/>
          <w:lang w:val="it-IT"/>
        </w:rPr>
        <w:t>Điều</w:t>
      </w:r>
      <w:r w:rsidRPr="005600BA" w:rsidR="0021495B">
        <w:rPr>
          <w:rFonts w:ascii="Arial" w:eastAsia="Calibri" w:hAnsi="Arial" w:cs="Arial"/>
          <w:sz w:val="20"/>
          <w:szCs w:val="28"/>
          <w:lang w:val="it-IT"/>
        </w:rPr>
        <w:t xml:space="preserve"> 155 của </w:t>
      </w:r>
      <w:r w:rsidRPr="005600BA" w:rsidR="00E73C7E">
        <w:rPr>
          <w:rFonts w:ascii="Arial" w:eastAsia="Calibri" w:hAnsi="Arial" w:cs="Arial"/>
          <w:sz w:val="20"/>
          <w:szCs w:val="28"/>
          <w:lang w:val="it-IT"/>
        </w:rPr>
        <w:t>Luật</w:t>
      </w:r>
      <w:r w:rsidRPr="005600BA" w:rsidR="0021495B">
        <w:rPr>
          <w:rFonts w:ascii="Arial" w:eastAsia="Calibri" w:hAnsi="Arial" w:cs="Arial"/>
          <w:sz w:val="20"/>
          <w:szCs w:val="28"/>
          <w:lang w:val="it-IT"/>
        </w:rPr>
        <w:t xml:space="preserve"> Sở hữu trí tuệ</w:t>
      </w:r>
      <w:bookmarkEnd w:id="394"/>
      <w:r w:rsidRPr="005600BA">
        <w:rPr>
          <w:rFonts w:ascii="Arial" w:eastAsia="Calibri" w:hAnsi="Arial" w:cs="Arial"/>
          <w:sz w:val="20"/>
          <w:szCs w:val="28"/>
          <w:lang w:val="it-IT"/>
        </w:rPr>
        <w:t xml:space="preserve"> </w:t>
      </w:r>
      <w:bookmarkStart w:id="395" w:name="khoan_4_63_name"/>
      <w:r w:rsidRPr="005600BA">
        <w:rPr>
          <w:rFonts w:ascii="Arial" w:eastAsia="Calibri" w:hAnsi="Arial" w:cs="Arial"/>
          <w:sz w:val="20"/>
          <w:szCs w:val="28"/>
          <w:lang w:val="it-IT"/>
        </w:rPr>
        <w:t>có giá trị trong thời hạn 05 năm (kể từ ngày ra thông báo kết quả kiểm tra) cho việc đề nghị</w:t>
      </w:r>
      <w:bookmarkEnd w:id="395"/>
      <w:r w:rsidRPr="005600BA">
        <w:rPr>
          <w:rFonts w:ascii="Arial" w:eastAsia="Calibri" w:hAnsi="Arial" w:cs="Arial"/>
          <w:sz w:val="20"/>
          <w:szCs w:val="28"/>
          <w:lang w:val="it-IT"/>
        </w:rPr>
        <w:t xml:space="preserve"> </w:t>
      </w:r>
      <w:bookmarkStart w:id="396" w:name="cumtu_4_63"/>
      <w:r w:rsidRPr="00813CBD" w:rsidR="00813CBD">
        <w:rPr>
          <w:rFonts w:ascii="Arial" w:eastAsia="Calibri" w:hAnsi="Arial" w:cs="Arial"/>
          <w:sz w:val="20"/>
          <w:szCs w:val="28"/>
          <w:lang w:val="it-IT"/>
        </w:rPr>
        <w:t>cơ quan quản lý nhà nước về quyền sở hữu công nghiệp</w:t>
      </w:r>
      <w:bookmarkEnd w:id="396"/>
      <w:r w:rsidRPr="005600BA">
        <w:rPr>
          <w:rFonts w:ascii="Arial" w:eastAsia="Calibri" w:hAnsi="Arial" w:cs="Arial"/>
          <w:sz w:val="20"/>
          <w:szCs w:val="28"/>
          <w:lang w:val="it-IT"/>
        </w:rPr>
        <w:t xml:space="preserve"> </w:t>
      </w:r>
      <w:bookmarkStart w:id="397" w:name="khoan_4_63_name_name"/>
      <w:r w:rsidRPr="005600BA">
        <w:rPr>
          <w:rFonts w:ascii="Arial" w:eastAsia="Calibri" w:hAnsi="Arial" w:cs="Arial"/>
          <w:sz w:val="20"/>
          <w:szCs w:val="28"/>
          <w:lang w:val="it-IT"/>
        </w:rPr>
        <w:t>cấp Chứng chỉ hành nghề dịch vụ đại diện sở hữu công nghiệp.</w:t>
      </w:r>
      <w:bookmarkEnd w:id="397"/>
    </w:p>
    <w:p w:rsidR="00B72CD3" w:rsidRPr="005600BA" w:rsidP="00B72CD3">
      <w:pPr>
        <w:spacing w:before="120"/>
        <w:ind w:hanging="2"/>
        <w:rPr>
          <w:rFonts w:ascii="Arial" w:eastAsia="Calibri" w:hAnsi="Arial" w:cs="Arial"/>
          <w:sz w:val="20"/>
          <w:szCs w:val="28"/>
          <w:lang w:val="it-IT"/>
        </w:rPr>
      </w:pPr>
      <w:bookmarkStart w:id="398" w:name="khoan_5_63"/>
      <w:r w:rsidRPr="005600BA">
        <w:rPr>
          <w:rFonts w:ascii="Arial" w:eastAsia="Calibri" w:hAnsi="Arial" w:cs="Arial"/>
          <w:sz w:val="20"/>
          <w:szCs w:val="28"/>
          <w:lang w:val="it-IT"/>
        </w:rPr>
        <w:t>5. Hội đồng kiểm tra nghiệp vụ đại diện sở hữu công nghiệp</w:t>
      </w:r>
      <w:r w:rsidRPr="005600BA">
        <w:rPr>
          <w:rFonts w:ascii="Arial" w:eastAsia="Calibri" w:hAnsi="Arial" w:cs="Arial"/>
          <w:sz w:val="20"/>
          <w:szCs w:val="28"/>
          <w:lang w:val="vi-VN"/>
        </w:rPr>
        <w:t xml:space="preserve"> do</w:t>
      </w:r>
      <w:bookmarkEnd w:id="398"/>
      <w:r w:rsidRPr="005600BA">
        <w:rPr>
          <w:rFonts w:ascii="Arial" w:eastAsia="Calibri" w:hAnsi="Arial" w:cs="Arial"/>
          <w:sz w:val="20"/>
          <w:szCs w:val="28"/>
          <w:lang w:val="vi-VN"/>
        </w:rPr>
        <w:t xml:space="preserve"> </w:t>
      </w:r>
      <w:bookmarkStart w:id="399" w:name="cumtu_5_63"/>
      <w:r w:rsidRPr="00813CBD" w:rsidR="00813CBD">
        <w:rPr>
          <w:rFonts w:ascii="Arial" w:eastAsia="Calibri" w:hAnsi="Arial" w:cs="Arial"/>
          <w:sz w:val="20"/>
          <w:szCs w:val="28"/>
          <w:lang w:val="it-IT"/>
        </w:rPr>
        <w:t>cơ quan quản lý nhà nước về quyền sở hữu công nghiệp</w:t>
      </w:r>
      <w:bookmarkEnd w:id="399"/>
      <w:r w:rsidRPr="005600BA">
        <w:rPr>
          <w:rFonts w:ascii="Arial" w:eastAsia="Calibri" w:hAnsi="Arial" w:cs="Arial"/>
          <w:sz w:val="20"/>
          <w:szCs w:val="28"/>
          <w:lang w:val="vi-VN"/>
        </w:rPr>
        <w:t xml:space="preserve"> </w:t>
      </w:r>
      <w:bookmarkStart w:id="400" w:name="khoan_5_63_name"/>
      <w:r w:rsidRPr="005600BA">
        <w:rPr>
          <w:rFonts w:ascii="Arial" w:eastAsia="Calibri" w:hAnsi="Arial" w:cs="Arial"/>
          <w:sz w:val="20"/>
          <w:szCs w:val="28"/>
          <w:lang w:val="vi-VN"/>
        </w:rPr>
        <w:t xml:space="preserve">thành lập, có nhiệm vụ </w:t>
      </w:r>
      <w:r w:rsidRPr="005600BA">
        <w:rPr>
          <w:rFonts w:ascii="Arial" w:eastAsia="Calibri" w:hAnsi="Arial" w:cs="Arial"/>
          <w:sz w:val="20"/>
          <w:szCs w:val="28"/>
          <w:lang w:val="it-IT"/>
        </w:rPr>
        <w:t xml:space="preserve">tổ chức kỳ </w:t>
      </w:r>
      <w:r w:rsidRPr="005600BA">
        <w:rPr>
          <w:rFonts w:ascii="Arial" w:eastAsia="Calibri" w:hAnsi="Arial" w:cs="Arial"/>
          <w:sz w:val="20"/>
          <w:szCs w:val="28"/>
          <w:lang w:val="vi-VN"/>
        </w:rPr>
        <w:t>kiểm tra</w:t>
      </w:r>
      <w:r w:rsidRPr="005600BA">
        <w:rPr>
          <w:rFonts w:ascii="Arial" w:eastAsia="Calibri" w:hAnsi="Arial" w:cs="Arial"/>
          <w:sz w:val="20"/>
          <w:szCs w:val="28"/>
          <w:lang w:val="it-IT"/>
        </w:rPr>
        <w:t xml:space="preserve"> nghiệp vụ đại diện sở hữu công nghiệp </w:t>
      </w:r>
      <w:r w:rsidRPr="005600BA">
        <w:rPr>
          <w:rFonts w:ascii="Arial" w:eastAsia="Calibri" w:hAnsi="Arial" w:cs="Arial"/>
          <w:sz w:val="20"/>
          <w:szCs w:val="28"/>
          <w:lang w:val="vi-VN"/>
        </w:rPr>
        <w:t xml:space="preserve">theo Quy chế kiểm tra nghiệp vụ đại diện sở hữu công nghiệp do </w:t>
      </w:r>
      <w:r w:rsidRPr="005600BA">
        <w:rPr>
          <w:rFonts w:ascii="Arial" w:eastAsia="Calibri" w:hAnsi="Arial" w:cs="Arial"/>
          <w:sz w:val="20"/>
          <w:szCs w:val="28"/>
          <w:lang w:val="it-IT"/>
        </w:rPr>
        <w:t>c</w:t>
      </w:r>
      <w:r w:rsidRPr="005600BA">
        <w:rPr>
          <w:rFonts w:ascii="Arial" w:eastAsia="Calibri" w:hAnsi="Arial" w:cs="Arial"/>
          <w:sz w:val="20"/>
          <w:szCs w:val="28"/>
          <w:lang w:val="vi-VN"/>
        </w:rPr>
        <w:t xml:space="preserve">ơ quan </w:t>
      </w:r>
      <w:r w:rsidRPr="005600BA">
        <w:rPr>
          <w:rFonts w:ascii="Arial" w:eastAsia="Calibri" w:hAnsi="Arial" w:cs="Arial"/>
          <w:sz w:val="20"/>
          <w:szCs w:val="28"/>
          <w:lang w:val="it-IT"/>
        </w:rPr>
        <w:t>đó</w:t>
      </w:r>
      <w:r w:rsidRPr="005600BA">
        <w:rPr>
          <w:rFonts w:ascii="Arial" w:eastAsia="Calibri" w:hAnsi="Arial" w:cs="Arial"/>
          <w:sz w:val="20"/>
          <w:szCs w:val="28"/>
          <w:lang w:val="vi-VN"/>
        </w:rPr>
        <w:t xml:space="preserve"> ban hành</w:t>
      </w:r>
      <w:r w:rsidRPr="005600BA">
        <w:rPr>
          <w:rFonts w:ascii="Arial" w:eastAsia="Calibri" w:hAnsi="Arial" w:cs="Arial"/>
          <w:sz w:val="20"/>
          <w:szCs w:val="28"/>
          <w:lang w:val="it-IT"/>
        </w:rPr>
        <w:t>.</w:t>
      </w:r>
      <w:bookmarkEnd w:id="400"/>
      <w:r w:rsidRPr="005600BA">
        <w:rPr>
          <w:rFonts w:ascii="Arial" w:eastAsia="Calibri" w:hAnsi="Arial" w:cs="Arial"/>
          <w:sz w:val="20"/>
          <w:szCs w:val="28"/>
          <w:lang w:val="it-IT"/>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6. Cá nhân đáp ứng đủ các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quy định tại các </w:t>
      </w:r>
      <w:bookmarkStart w:id="401" w:name="dc_100"/>
      <w:r w:rsidRPr="005600BA" w:rsidR="001976C8">
        <w:rPr>
          <w:rFonts w:ascii="Arial" w:eastAsia="Calibri" w:hAnsi="Arial" w:cs="Arial"/>
          <w:sz w:val="20"/>
          <w:szCs w:val="28"/>
          <w:lang w:val="vi-VN"/>
        </w:rPr>
        <w:t>điểm</w:t>
      </w:r>
      <w:r w:rsidRPr="005600BA" w:rsidR="00F32E1E">
        <w:rPr>
          <w:rFonts w:ascii="Arial" w:eastAsia="Calibri" w:hAnsi="Arial" w:cs="Arial"/>
          <w:sz w:val="20"/>
          <w:szCs w:val="28"/>
          <w:lang w:val="vi-VN"/>
        </w:rPr>
        <w:t xml:space="preserve"> từ a đến đ </w:t>
      </w:r>
      <w:r w:rsidRPr="005600BA" w:rsidR="001976C8">
        <w:rPr>
          <w:rFonts w:ascii="Arial" w:eastAsia="Calibri" w:hAnsi="Arial" w:cs="Arial"/>
          <w:sz w:val="20"/>
          <w:szCs w:val="28"/>
          <w:lang w:val="vi-VN"/>
        </w:rPr>
        <w:t>khoản</w:t>
      </w:r>
      <w:r w:rsidRPr="005600BA" w:rsidR="00F32E1E">
        <w:rPr>
          <w:rFonts w:ascii="Arial" w:eastAsia="Calibri" w:hAnsi="Arial" w:cs="Arial"/>
          <w:sz w:val="20"/>
          <w:szCs w:val="28"/>
          <w:lang w:val="vi-VN"/>
        </w:rPr>
        <w:t xml:space="preserve"> 2 </w:t>
      </w:r>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155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401"/>
      <w:r w:rsidRPr="005600BA">
        <w:rPr>
          <w:rFonts w:ascii="Arial" w:eastAsia="Calibri" w:hAnsi="Arial" w:cs="Arial"/>
          <w:sz w:val="20"/>
          <w:szCs w:val="28"/>
          <w:lang w:val="vi-VN"/>
        </w:rPr>
        <w:t xml:space="preserve"> được đăng ký dự kiểm tra nghiệp vụ đại diện sở hữu công nghiệp theo quy định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7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w:t>
      </w:r>
    </w:p>
    <w:p w:rsidR="00B72CD3" w:rsidRPr="005600BA" w:rsidP="00B72CD3">
      <w:pPr>
        <w:spacing w:before="120"/>
        <w:ind w:hanging="2"/>
        <w:rPr>
          <w:rFonts w:ascii="Arial" w:hAnsi="Arial" w:cs="Arial"/>
          <w:sz w:val="20"/>
          <w:szCs w:val="28"/>
          <w:lang w:val="ru-RU" w:eastAsia="ru-RU"/>
        </w:rPr>
      </w:pPr>
      <w:bookmarkStart w:id="402" w:name="khoan_7_63"/>
      <w:r w:rsidRPr="008F0202" w:rsidR="008F0202">
        <w:rPr>
          <w:rFonts w:ascii="Arial" w:hAnsi="Arial" w:cs="Arial"/>
          <w:sz w:val="20"/>
          <w:szCs w:val="28"/>
          <w:lang w:val="vi-VN" w:eastAsia="ru-RU"/>
        </w:rPr>
        <w:t>7. Hồ sơ đăng ký dự kiểm tra được nộp cho</w:t>
      </w:r>
      <w:bookmarkEnd w:id="402"/>
      <w:r w:rsidRPr="005600BA">
        <w:rPr>
          <w:rFonts w:ascii="Arial" w:hAnsi="Arial" w:cs="Arial"/>
          <w:sz w:val="20"/>
          <w:szCs w:val="28"/>
          <w:lang w:val="ru-RU" w:eastAsia="ru-RU"/>
        </w:rPr>
        <w:t xml:space="preserve"> </w:t>
      </w:r>
      <w:bookmarkStart w:id="403" w:name="cumtu_7_63"/>
      <w:r w:rsidRPr="00813CBD" w:rsidR="00813CBD">
        <w:rPr>
          <w:rFonts w:ascii="Arial" w:hAnsi="Arial" w:cs="Arial"/>
          <w:sz w:val="20"/>
          <w:szCs w:val="28"/>
          <w:lang w:val="vi-VN" w:eastAsia="ru-RU"/>
        </w:rPr>
        <w:t>cơ quan quản lý nhà nước về quyền sở hữu công nghiệp</w:t>
      </w:r>
      <w:bookmarkEnd w:id="403"/>
      <w:r w:rsidRPr="005600BA">
        <w:rPr>
          <w:rFonts w:ascii="Arial" w:hAnsi="Arial" w:cs="Arial"/>
          <w:sz w:val="20"/>
          <w:szCs w:val="28"/>
          <w:lang w:val="ru-RU" w:eastAsia="ru-RU"/>
        </w:rPr>
        <w:t xml:space="preserve"> </w:t>
      </w:r>
      <w:bookmarkStart w:id="404" w:name="khoan_7_63_name"/>
      <w:r w:rsidRPr="008F0202" w:rsidR="008F0202">
        <w:rPr>
          <w:rFonts w:ascii="Arial" w:hAnsi="Arial" w:cs="Arial"/>
          <w:sz w:val="20"/>
          <w:szCs w:val="28"/>
          <w:lang w:val="ru-RU" w:eastAsia="ru-RU"/>
        </w:rPr>
        <w:t>gồm 01 bộ tài liệu sau đây:</w:t>
      </w:r>
      <w:bookmarkEnd w:id="404"/>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a</w:t>
      </w:r>
      <w:r w:rsidRPr="005600BA">
        <w:rPr>
          <w:rFonts w:ascii="Arial" w:eastAsia="Calibri" w:hAnsi="Arial" w:cs="Arial"/>
          <w:sz w:val="20"/>
          <w:szCs w:val="28"/>
          <w:lang w:val="vi-VN"/>
        </w:rPr>
        <w:t xml:space="preserve">) </w:t>
      </w:r>
      <w:r w:rsidRPr="005600BA" w:rsidR="00B90A32">
        <w:rPr>
          <w:rFonts w:ascii="Arial" w:eastAsia="Calibri" w:hAnsi="Arial" w:cs="Arial"/>
          <w:sz w:val="20"/>
          <w:szCs w:val="28"/>
          <w:lang w:val="vi-VN"/>
        </w:rPr>
        <w:t>Tờ khai</w:t>
      </w:r>
      <w:r w:rsidRPr="005600BA">
        <w:rPr>
          <w:rFonts w:ascii="Arial" w:eastAsia="Calibri" w:hAnsi="Arial" w:cs="Arial"/>
          <w:sz w:val="20"/>
          <w:szCs w:val="28"/>
          <w:lang w:val="vi-VN"/>
        </w:rPr>
        <w:t xml:space="preserve"> đăng ký dự kiểm tra, làm theo </w:t>
      </w:r>
      <w:bookmarkStart w:id="405" w:name="bieumau_ms_01_pl5"/>
      <w:r w:rsidRPr="000347A6" w:rsidR="000347A6">
        <w:rPr>
          <w:rFonts w:ascii="Arial" w:eastAsia="Calibri" w:hAnsi="Arial" w:cs="Arial"/>
          <w:sz w:val="20"/>
          <w:szCs w:val="28"/>
        </w:rPr>
        <w:t>Mẫu số 01 tại Phụ lục V</w:t>
      </w:r>
      <w:bookmarkEnd w:id="405"/>
      <w:r w:rsidRPr="00B249A7" w:rsidR="00B90A32">
        <w:rPr>
          <w:rFonts w:ascii="Arial" w:eastAsia="Calibri" w:hAnsi="Arial" w:cs="Arial"/>
          <w:sz w:val="20"/>
          <w:szCs w:val="28"/>
          <w:lang w:val="ru-RU"/>
        </w:rPr>
        <w:t xml:space="preserve"> </w:t>
      </w:r>
      <w:r w:rsidRPr="005600BA">
        <w:rPr>
          <w:rFonts w:ascii="Arial" w:eastAsia="Calibri" w:hAnsi="Arial" w:cs="Arial"/>
          <w:sz w:val="20"/>
          <w:szCs w:val="28"/>
          <w:lang w:val="vi-VN"/>
        </w:rPr>
        <w:t xml:space="preserve">của </w:t>
      </w:r>
      <w:r w:rsidRPr="005600BA" w:rsidR="001976C8">
        <w:rPr>
          <w:rFonts w:ascii="Arial" w:eastAsia="Calibri" w:hAnsi="Arial" w:cs="Arial"/>
          <w:sz w:val="20"/>
          <w:szCs w:val="28"/>
        </w:rPr>
        <w:t>Nghị</w:t>
      </w:r>
      <w:r w:rsidRPr="00B249A7" w:rsidR="001976C8">
        <w:rPr>
          <w:rFonts w:ascii="Arial" w:eastAsia="Calibri" w:hAnsi="Arial" w:cs="Arial"/>
          <w:sz w:val="20"/>
          <w:szCs w:val="28"/>
          <w:lang w:val="ru-RU"/>
        </w:rPr>
        <w:t xml:space="preserve"> đ</w:t>
      </w:r>
      <w:r w:rsidRPr="005600BA" w:rsidR="001976C8">
        <w:rPr>
          <w:rFonts w:ascii="Arial" w:eastAsia="Calibri" w:hAnsi="Arial" w:cs="Arial"/>
          <w:sz w:val="20"/>
          <w:szCs w:val="28"/>
        </w:rPr>
        <w:t>ịnh</w:t>
      </w:r>
      <w:r w:rsidRPr="00B249A7" w:rsidR="001976C8">
        <w:rPr>
          <w:rFonts w:ascii="Arial" w:eastAsia="Calibri" w:hAnsi="Arial" w:cs="Arial"/>
          <w:sz w:val="20"/>
          <w:szCs w:val="28"/>
          <w:lang w:val="ru-RU"/>
        </w:rPr>
        <w:t xml:space="preserve"> </w:t>
      </w:r>
      <w:r w:rsidRPr="005600BA" w:rsidR="001976C8">
        <w:rPr>
          <w:rFonts w:ascii="Arial" w:eastAsia="Calibri" w:hAnsi="Arial" w:cs="Arial"/>
          <w:sz w:val="20"/>
          <w:szCs w:val="28"/>
        </w:rPr>
        <w:t>n</w:t>
      </w:r>
      <w:r w:rsidRPr="00B249A7" w:rsidR="001976C8">
        <w:rPr>
          <w:rFonts w:ascii="Arial" w:eastAsia="Calibri" w:hAnsi="Arial" w:cs="Arial"/>
          <w:sz w:val="20"/>
          <w:szCs w:val="28"/>
          <w:lang w:val="ru-RU"/>
        </w:rPr>
        <w:t>à</w:t>
      </w:r>
      <w:r w:rsidRPr="005600BA" w:rsidR="001976C8">
        <w:rPr>
          <w:rFonts w:ascii="Arial" w:eastAsia="Calibri" w:hAnsi="Arial" w:cs="Arial"/>
          <w:sz w:val="20"/>
          <w:szCs w:val="28"/>
        </w:rPr>
        <w:t>y</w:t>
      </w:r>
      <w:r w:rsidRPr="005600BA">
        <w:rPr>
          <w:rFonts w:ascii="Arial" w:eastAsia="Calibri" w:hAnsi="Arial" w:cs="Arial"/>
          <w:sz w:val="20"/>
          <w:szCs w:val="28"/>
          <w:lang w:val="vi-VN"/>
        </w:rPr>
        <w:t>;</w:t>
      </w:r>
      <w:r w:rsidRPr="005600BA">
        <w:rPr>
          <w:rFonts w:ascii="Arial" w:eastAsia="Calibri" w:hAnsi="Arial" w:cs="Arial"/>
          <w:sz w:val="20"/>
          <w:szCs w:val="28"/>
          <w:lang w:val="ru-RU"/>
        </w:rPr>
        <w:t xml:space="preserve"> </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b</w:t>
      </w:r>
      <w:r w:rsidRPr="005600BA">
        <w:rPr>
          <w:rFonts w:ascii="Arial" w:eastAsia="Calibri" w:hAnsi="Arial" w:cs="Arial"/>
          <w:sz w:val="20"/>
          <w:szCs w:val="28"/>
          <w:lang w:val="ru-RU"/>
        </w:rPr>
        <w:t xml:space="preserve">) </w:t>
      </w:r>
      <w:r w:rsidRPr="005600BA">
        <w:rPr>
          <w:rFonts w:ascii="Arial" w:eastAsia="Calibri" w:hAnsi="Arial" w:cs="Arial"/>
          <w:sz w:val="20"/>
          <w:szCs w:val="28"/>
        </w:rPr>
        <w:t>Bản</w:t>
      </w:r>
      <w:r w:rsidRPr="005600BA">
        <w:rPr>
          <w:rFonts w:ascii="Arial" w:eastAsia="Calibri" w:hAnsi="Arial" w:cs="Arial"/>
          <w:sz w:val="20"/>
          <w:szCs w:val="28"/>
          <w:lang w:val="ru-RU"/>
        </w:rPr>
        <w:t xml:space="preserve"> </w:t>
      </w:r>
      <w:r w:rsidRPr="005600BA">
        <w:rPr>
          <w:rFonts w:ascii="Arial" w:eastAsia="Calibri" w:hAnsi="Arial" w:cs="Arial"/>
          <w:sz w:val="20"/>
          <w:szCs w:val="28"/>
        </w:rPr>
        <w:t>sao</w:t>
      </w:r>
      <w:r w:rsidRPr="005600BA">
        <w:rPr>
          <w:rFonts w:ascii="Arial" w:eastAsia="Calibri" w:hAnsi="Arial" w:cs="Arial"/>
          <w:sz w:val="20"/>
          <w:szCs w:val="28"/>
          <w:lang w:val="ru-RU"/>
        </w:rPr>
        <w:t xml:space="preserve"> </w:t>
      </w:r>
      <w:r w:rsidRPr="005600BA">
        <w:rPr>
          <w:rFonts w:ascii="Arial" w:eastAsia="Calibri" w:hAnsi="Arial" w:cs="Arial"/>
          <w:sz w:val="20"/>
          <w:szCs w:val="28"/>
        </w:rPr>
        <w:t>bằng</w:t>
      </w:r>
      <w:r w:rsidRPr="005600BA">
        <w:rPr>
          <w:rFonts w:ascii="Arial" w:eastAsia="Calibri" w:hAnsi="Arial" w:cs="Arial"/>
          <w:sz w:val="20"/>
          <w:szCs w:val="28"/>
          <w:lang w:val="ru-RU"/>
        </w:rPr>
        <w:t xml:space="preserve"> </w:t>
      </w:r>
      <w:r w:rsidRPr="005600BA">
        <w:rPr>
          <w:rFonts w:ascii="Arial" w:eastAsia="Calibri" w:hAnsi="Arial" w:cs="Arial"/>
          <w:sz w:val="20"/>
          <w:szCs w:val="28"/>
        </w:rPr>
        <w:t>cử</w:t>
      </w:r>
      <w:r w:rsidRPr="005600BA">
        <w:rPr>
          <w:rFonts w:ascii="Arial" w:eastAsia="Calibri" w:hAnsi="Arial" w:cs="Arial"/>
          <w:sz w:val="20"/>
          <w:szCs w:val="28"/>
          <w:lang w:val="ru-RU"/>
        </w:rPr>
        <w:t xml:space="preserve"> </w:t>
      </w:r>
      <w:r w:rsidRPr="005600BA">
        <w:rPr>
          <w:rFonts w:ascii="Arial" w:eastAsia="Calibri" w:hAnsi="Arial" w:cs="Arial"/>
          <w:sz w:val="20"/>
          <w:szCs w:val="28"/>
        </w:rPr>
        <w:t>nh</w:t>
      </w:r>
      <w:r w:rsidRPr="005600BA">
        <w:rPr>
          <w:rFonts w:ascii="Arial" w:eastAsia="Calibri" w:hAnsi="Arial" w:cs="Arial"/>
          <w:sz w:val="20"/>
          <w:szCs w:val="28"/>
          <w:lang w:val="ru-RU"/>
        </w:rPr>
        <w:t>â</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hoặc</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ă</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bằng</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ì</w:t>
      </w:r>
      <w:r w:rsidRPr="005600BA">
        <w:rPr>
          <w:rFonts w:ascii="Arial" w:eastAsia="Calibri" w:hAnsi="Arial" w:cs="Arial"/>
          <w:sz w:val="20"/>
          <w:szCs w:val="28"/>
        </w:rPr>
        <w:t>nh</w:t>
      </w:r>
      <w:r w:rsidRPr="005600BA">
        <w:rPr>
          <w:rFonts w:ascii="Arial" w:eastAsia="Calibri" w:hAnsi="Arial" w:cs="Arial"/>
          <w:sz w:val="20"/>
          <w:szCs w:val="28"/>
          <w:lang w:val="ru-RU"/>
        </w:rPr>
        <w:t xml:space="preserve"> đ</w:t>
      </w:r>
      <w:r w:rsidRPr="005600BA">
        <w:rPr>
          <w:rFonts w:ascii="Arial" w:eastAsia="Calibri" w:hAnsi="Arial" w:cs="Arial"/>
          <w:sz w:val="20"/>
          <w:szCs w:val="28"/>
        </w:rPr>
        <w:t>ộ</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ươ</w:t>
      </w:r>
      <w:r w:rsidRPr="005600BA">
        <w:rPr>
          <w:rFonts w:ascii="Arial" w:eastAsia="Calibri" w:hAnsi="Arial" w:cs="Arial"/>
          <w:sz w:val="20"/>
          <w:szCs w:val="28"/>
        </w:rPr>
        <w:t>ng</w:t>
      </w:r>
      <w:r w:rsidRPr="005600BA">
        <w:rPr>
          <w:rFonts w:ascii="Arial" w:eastAsia="Calibri" w:hAnsi="Arial" w:cs="Arial"/>
          <w:sz w:val="20"/>
          <w:szCs w:val="28"/>
          <w:lang w:val="ru-RU"/>
        </w:rPr>
        <w:t xml:space="preserve"> đươ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quy</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tại</w:t>
      </w:r>
      <w:r w:rsidRPr="005600BA">
        <w:rPr>
          <w:rFonts w:ascii="Arial" w:eastAsia="Calibri" w:hAnsi="Arial" w:cs="Arial"/>
          <w:sz w:val="20"/>
          <w:szCs w:val="28"/>
          <w:lang w:val="ru-RU"/>
        </w:rPr>
        <w:t xml:space="preserve"> </w:t>
      </w:r>
      <w:bookmarkStart w:id="406" w:name="dc_101"/>
      <w:r w:rsidRPr="005600BA" w:rsidR="001976C8">
        <w:rPr>
          <w:rFonts w:ascii="Arial" w:eastAsia="Calibri" w:hAnsi="Arial" w:cs="Arial"/>
          <w:sz w:val="20"/>
          <w:szCs w:val="28"/>
          <w:lang w:val="ru-RU"/>
        </w:rPr>
        <w:t>điểm</w:t>
      </w:r>
      <w:r w:rsidRPr="005600BA" w:rsidR="00F32E1E">
        <w:rPr>
          <w:rFonts w:ascii="Arial" w:eastAsia="Calibri" w:hAnsi="Arial" w:cs="Arial"/>
          <w:sz w:val="20"/>
          <w:szCs w:val="28"/>
          <w:lang w:val="ru-RU"/>
        </w:rPr>
        <w:t xml:space="preserve"> c </w:t>
      </w:r>
      <w:r w:rsidRPr="005600BA" w:rsidR="001976C8">
        <w:rPr>
          <w:rFonts w:ascii="Arial" w:eastAsia="Calibri" w:hAnsi="Arial" w:cs="Arial"/>
          <w:sz w:val="20"/>
          <w:szCs w:val="28"/>
          <w:lang w:val="ru-RU"/>
        </w:rPr>
        <w:t>khoản</w:t>
      </w:r>
      <w:r w:rsidRPr="005600BA" w:rsidR="00F32E1E">
        <w:rPr>
          <w:rFonts w:ascii="Arial" w:eastAsia="Calibri" w:hAnsi="Arial" w:cs="Arial"/>
          <w:sz w:val="20"/>
          <w:szCs w:val="28"/>
          <w:lang w:val="ru-RU"/>
        </w:rPr>
        <w:t xml:space="preserve"> 2 </w:t>
      </w:r>
      <w:r w:rsidRPr="005600BA" w:rsidR="001976C8">
        <w:rPr>
          <w:rFonts w:ascii="Arial" w:eastAsia="Calibri" w:hAnsi="Arial" w:cs="Arial"/>
          <w:sz w:val="20"/>
          <w:szCs w:val="28"/>
          <w:lang w:val="ru-RU"/>
        </w:rPr>
        <w:t>Điều</w:t>
      </w:r>
      <w:r w:rsidRPr="005600BA" w:rsidR="00F32E1E">
        <w:rPr>
          <w:rFonts w:ascii="Arial" w:eastAsia="Calibri" w:hAnsi="Arial" w:cs="Arial"/>
          <w:sz w:val="20"/>
          <w:szCs w:val="28"/>
          <w:lang w:val="ru-RU"/>
        </w:rPr>
        <w:t xml:space="preserve"> 155 của </w:t>
      </w:r>
      <w:r w:rsidRPr="005600BA" w:rsidR="00E73C7E">
        <w:rPr>
          <w:rFonts w:ascii="Arial" w:eastAsia="Calibri" w:hAnsi="Arial" w:cs="Arial"/>
          <w:sz w:val="20"/>
          <w:szCs w:val="28"/>
          <w:lang w:val="ru-RU"/>
        </w:rPr>
        <w:t>Luật</w:t>
      </w:r>
      <w:r w:rsidRPr="005600BA" w:rsidR="00F32E1E">
        <w:rPr>
          <w:rFonts w:ascii="Arial" w:eastAsia="Calibri" w:hAnsi="Arial" w:cs="Arial"/>
          <w:sz w:val="20"/>
          <w:szCs w:val="28"/>
          <w:lang w:val="ru-RU"/>
        </w:rPr>
        <w:t xml:space="preserve"> Sở hữu trí tuệ</w:t>
      </w:r>
      <w:bookmarkEnd w:id="406"/>
      <w:r w:rsidRPr="005600BA">
        <w:rPr>
          <w:rFonts w:ascii="Arial" w:eastAsia="Calibri" w:hAnsi="Arial" w:cs="Arial"/>
          <w:sz w:val="20"/>
          <w:szCs w:val="28"/>
          <w:lang w:val="ru-RU"/>
        </w:rPr>
        <w:t xml:space="preserve"> (</w:t>
      </w:r>
      <w:r w:rsidRPr="005600BA">
        <w:rPr>
          <w:rFonts w:ascii="Arial" w:eastAsia="Calibri" w:hAnsi="Arial" w:cs="Arial"/>
          <w:sz w:val="20"/>
          <w:szCs w:val="28"/>
        </w:rPr>
        <w:t>xuất</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ì</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bản</w:t>
      </w:r>
      <w:r w:rsidRPr="005600BA">
        <w:rPr>
          <w:rFonts w:ascii="Arial" w:eastAsia="Calibri" w:hAnsi="Arial" w:cs="Arial"/>
          <w:sz w:val="20"/>
          <w:szCs w:val="28"/>
          <w:lang w:val="ru-RU"/>
        </w:rPr>
        <w:t xml:space="preserve"> </w:t>
      </w:r>
      <w:r w:rsidRPr="005600BA">
        <w:rPr>
          <w:rFonts w:ascii="Arial" w:eastAsia="Calibri" w:hAnsi="Arial" w:cs="Arial"/>
          <w:sz w:val="20"/>
          <w:szCs w:val="28"/>
        </w:rPr>
        <w:t>ch</w:t>
      </w:r>
      <w:r w:rsidRPr="005600BA">
        <w:rPr>
          <w:rFonts w:ascii="Arial" w:eastAsia="Calibri" w:hAnsi="Arial" w:cs="Arial"/>
          <w:sz w:val="20"/>
          <w:szCs w:val="28"/>
          <w:lang w:val="ru-RU"/>
        </w:rPr>
        <w:t>í</w:t>
      </w:r>
      <w:r w:rsidRPr="005600BA">
        <w:rPr>
          <w:rFonts w:ascii="Arial" w:eastAsia="Calibri" w:hAnsi="Arial" w:cs="Arial"/>
          <w:sz w:val="20"/>
          <w:szCs w:val="28"/>
        </w:rPr>
        <w:t>nh</w:t>
      </w:r>
      <w:r w:rsidRPr="005600BA">
        <w:rPr>
          <w:rFonts w:ascii="Arial" w:eastAsia="Calibri" w:hAnsi="Arial" w:cs="Arial"/>
          <w:sz w:val="20"/>
          <w:szCs w:val="28"/>
          <w:lang w:val="ru-RU"/>
        </w:rPr>
        <w:t xml:space="preserve"> đ</w:t>
      </w:r>
      <w:r w:rsidRPr="005600BA">
        <w:rPr>
          <w:rFonts w:ascii="Arial" w:eastAsia="Calibri" w:hAnsi="Arial" w:cs="Arial"/>
          <w:sz w:val="20"/>
          <w:szCs w:val="28"/>
        </w:rPr>
        <w:t>ể</w:t>
      </w:r>
      <w:r w:rsidRPr="005600BA">
        <w:rPr>
          <w:rFonts w:ascii="Arial" w:eastAsia="Calibri" w:hAnsi="Arial" w:cs="Arial"/>
          <w:sz w:val="20"/>
          <w:szCs w:val="28"/>
          <w:lang w:val="ru-RU"/>
        </w:rPr>
        <w:t xml:space="preserve"> đ</w:t>
      </w:r>
      <w:r w:rsidRPr="005600BA">
        <w:rPr>
          <w:rFonts w:ascii="Arial" w:eastAsia="Calibri" w:hAnsi="Arial" w:cs="Arial"/>
          <w:sz w:val="20"/>
          <w:szCs w:val="28"/>
        </w:rPr>
        <w:t>ối</w:t>
      </w:r>
      <w:r w:rsidRPr="005600BA">
        <w:rPr>
          <w:rFonts w:ascii="Arial" w:eastAsia="Calibri" w:hAnsi="Arial" w:cs="Arial"/>
          <w:sz w:val="20"/>
          <w:szCs w:val="28"/>
          <w:lang w:val="ru-RU"/>
        </w:rPr>
        <w:t xml:space="preserve"> </w:t>
      </w:r>
      <w:r w:rsidRPr="005600BA">
        <w:rPr>
          <w:rFonts w:ascii="Arial" w:eastAsia="Calibri" w:hAnsi="Arial" w:cs="Arial"/>
          <w:sz w:val="20"/>
          <w:szCs w:val="28"/>
        </w:rPr>
        <w:t>chiếu</w:t>
      </w:r>
      <w:r w:rsidRPr="005600BA">
        <w:rPr>
          <w:rFonts w:ascii="Arial" w:eastAsia="Calibri" w:hAnsi="Arial" w:cs="Arial"/>
          <w:sz w:val="20"/>
          <w:szCs w:val="28"/>
          <w:lang w:val="ru-RU"/>
        </w:rPr>
        <w:t xml:space="preserve">, </w:t>
      </w:r>
      <w:r w:rsidRPr="005600BA">
        <w:rPr>
          <w:rFonts w:ascii="Arial" w:eastAsia="Calibri" w:hAnsi="Arial" w:cs="Arial"/>
          <w:sz w:val="20"/>
          <w:szCs w:val="28"/>
        </w:rPr>
        <w:t>trừ</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ư</w:t>
      </w:r>
      <w:r w:rsidRPr="005600BA">
        <w:rPr>
          <w:rFonts w:ascii="Arial" w:eastAsia="Calibri" w:hAnsi="Arial" w:cs="Arial"/>
          <w:sz w:val="20"/>
          <w:szCs w:val="28"/>
        </w:rPr>
        <w:t>ờng</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rPr>
        <w:t>bản</w:t>
      </w:r>
      <w:r w:rsidRPr="005600BA">
        <w:rPr>
          <w:rFonts w:ascii="Arial" w:eastAsia="Calibri" w:hAnsi="Arial" w:cs="Arial"/>
          <w:sz w:val="20"/>
          <w:szCs w:val="28"/>
          <w:lang w:val="ru-RU"/>
        </w:rPr>
        <w:t xml:space="preserve"> </w:t>
      </w:r>
      <w:r w:rsidRPr="005600BA">
        <w:rPr>
          <w:rFonts w:ascii="Arial" w:eastAsia="Calibri" w:hAnsi="Arial" w:cs="Arial"/>
          <w:sz w:val="20"/>
          <w:szCs w:val="28"/>
        </w:rPr>
        <w:t>sao</w:t>
      </w:r>
      <w:r w:rsidRPr="005600BA">
        <w:rPr>
          <w:rFonts w:ascii="Arial" w:eastAsia="Calibri" w:hAnsi="Arial" w:cs="Arial"/>
          <w:sz w:val="20"/>
          <w:szCs w:val="28"/>
          <w:lang w:val="ru-RU"/>
        </w:rPr>
        <w:t xml:space="preserve"> đã đư</w:t>
      </w:r>
      <w:r w:rsidRPr="005600BA">
        <w:rPr>
          <w:rFonts w:ascii="Arial" w:eastAsia="Calibri" w:hAnsi="Arial" w:cs="Arial"/>
          <w:sz w:val="20"/>
          <w:szCs w:val="28"/>
        </w:rPr>
        <w:t>ợc</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thực</w:t>
      </w:r>
      <w:r w:rsidRPr="005600BA">
        <w:rPr>
          <w:rFonts w:ascii="Arial" w:eastAsia="Calibri" w:hAnsi="Arial" w:cs="Arial"/>
          <w:sz w:val="20"/>
          <w:szCs w:val="28"/>
          <w:lang w:val="ru-RU"/>
        </w:rPr>
        <w:t xml:space="preserve">); </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Bản</w:t>
      </w:r>
      <w:r w:rsidRPr="005600BA">
        <w:rPr>
          <w:rFonts w:ascii="Arial" w:eastAsia="Calibri" w:hAnsi="Arial" w:cs="Arial"/>
          <w:sz w:val="20"/>
          <w:szCs w:val="28"/>
          <w:lang w:val="ru-RU"/>
        </w:rPr>
        <w:t xml:space="preserve"> </w:t>
      </w:r>
      <w:r w:rsidRPr="005600BA">
        <w:rPr>
          <w:rFonts w:ascii="Arial" w:eastAsia="Calibri" w:hAnsi="Arial" w:cs="Arial"/>
          <w:sz w:val="20"/>
          <w:szCs w:val="28"/>
        </w:rPr>
        <w:t>sao</w:t>
      </w:r>
      <w:r w:rsidRPr="005600BA">
        <w:rPr>
          <w:rFonts w:ascii="Arial" w:eastAsia="Calibri" w:hAnsi="Arial" w:cs="Arial"/>
          <w:sz w:val="20"/>
          <w:szCs w:val="28"/>
          <w:lang w:val="ru-RU"/>
        </w:rPr>
        <w:t xml:space="preserve"> </w:t>
      </w:r>
      <w:r w:rsidRPr="005600BA">
        <w:rPr>
          <w:rFonts w:ascii="Arial" w:eastAsia="Calibri" w:hAnsi="Arial" w:cs="Arial"/>
          <w:sz w:val="20"/>
          <w:szCs w:val="28"/>
        </w:rPr>
        <w:t>giấy</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tốt</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kh</w:t>
      </w:r>
      <w:r w:rsidRPr="005600BA">
        <w:rPr>
          <w:rFonts w:ascii="Arial" w:eastAsia="Calibri" w:hAnsi="Arial" w:cs="Arial"/>
          <w:sz w:val="20"/>
          <w:szCs w:val="28"/>
          <w:lang w:val="ru-RU"/>
        </w:rPr>
        <w:t>ó</w:t>
      </w:r>
      <w:r w:rsidRPr="005600BA">
        <w:rPr>
          <w:rFonts w:ascii="Arial" w:eastAsia="Calibri" w:hAnsi="Arial" w:cs="Arial"/>
          <w:sz w:val="20"/>
          <w:szCs w:val="28"/>
        </w:rPr>
        <w:t>a</w:t>
      </w:r>
      <w:r w:rsidRPr="005600BA">
        <w:rPr>
          <w:rFonts w:ascii="Arial" w:eastAsia="Calibri" w:hAnsi="Arial" w:cs="Arial"/>
          <w:sz w:val="20"/>
          <w:szCs w:val="28"/>
          <w:lang w:val="ru-RU"/>
        </w:rPr>
        <w:t xml:space="preserve"> đà</w:t>
      </w:r>
      <w:r w:rsidRPr="005600BA">
        <w:rPr>
          <w:rFonts w:ascii="Arial" w:eastAsia="Calibri" w:hAnsi="Arial" w:cs="Arial"/>
          <w:sz w:val="20"/>
          <w:szCs w:val="28"/>
        </w:rPr>
        <w:t>o</w:t>
      </w:r>
      <w:r w:rsidRPr="005600BA">
        <w:rPr>
          <w:rFonts w:ascii="Arial" w:eastAsia="Calibri" w:hAnsi="Arial" w:cs="Arial"/>
          <w:sz w:val="20"/>
          <w:szCs w:val="28"/>
          <w:lang w:val="ru-RU"/>
        </w:rPr>
        <w:t xml:space="preserve"> </w:t>
      </w:r>
      <w:r w:rsidRPr="005600BA">
        <w:rPr>
          <w:rFonts w:ascii="Arial" w:eastAsia="Calibri" w:hAnsi="Arial" w:cs="Arial"/>
          <w:sz w:val="20"/>
          <w:szCs w:val="28"/>
        </w:rPr>
        <w:t>tạo</w:t>
      </w:r>
      <w:r w:rsidRPr="005600BA">
        <w:rPr>
          <w:rFonts w:ascii="Arial" w:eastAsia="Calibri" w:hAnsi="Arial" w:cs="Arial"/>
          <w:sz w:val="20"/>
          <w:szCs w:val="28"/>
          <w:lang w:val="ru-RU"/>
        </w:rPr>
        <w:t xml:space="preserve"> </w:t>
      </w:r>
      <w:r w:rsidRPr="005600BA">
        <w:rPr>
          <w:rFonts w:ascii="Arial" w:eastAsia="Calibri" w:hAnsi="Arial" w:cs="Arial"/>
          <w:sz w:val="20"/>
          <w:szCs w:val="28"/>
        </w:rPr>
        <w:t>ph</w:t>
      </w:r>
      <w:r w:rsidRPr="005600BA">
        <w:rPr>
          <w:rFonts w:ascii="Arial" w:eastAsia="Calibri" w:hAnsi="Arial" w:cs="Arial"/>
          <w:sz w:val="20"/>
          <w:szCs w:val="28"/>
          <w:lang w:val="ru-RU"/>
        </w:rPr>
        <w:t>á</w:t>
      </w:r>
      <w:r w:rsidRPr="005600BA">
        <w:rPr>
          <w:rFonts w:ascii="Arial" w:eastAsia="Calibri" w:hAnsi="Arial" w:cs="Arial"/>
          <w:sz w:val="20"/>
          <w:szCs w:val="28"/>
        </w:rPr>
        <w:t>p</w:t>
      </w:r>
      <w:r w:rsidRPr="005600BA">
        <w:rPr>
          <w:rFonts w:ascii="Arial" w:eastAsia="Calibri" w:hAnsi="Arial" w:cs="Arial"/>
          <w:sz w:val="20"/>
          <w:szCs w:val="28"/>
          <w:lang w:val="ru-RU"/>
        </w:rPr>
        <w:t xml:space="preserve"> </w:t>
      </w:r>
      <w:r w:rsidRPr="005600BA" w:rsidR="00E73C7E">
        <w:rPr>
          <w:rFonts w:ascii="Arial" w:eastAsia="Calibri" w:hAnsi="Arial" w:cs="Arial"/>
          <w:sz w:val="20"/>
          <w:szCs w:val="28"/>
        </w:rPr>
        <w:t>luật</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đư</w:t>
      </w:r>
      <w:r w:rsidRPr="005600BA">
        <w:rPr>
          <w:rFonts w:ascii="Arial" w:eastAsia="Calibri" w:hAnsi="Arial" w:cs="Arial"/>
          <w:sz w:val="20"/>
          <w:szCs w:val="28"/>
        </w:rPr>
        <w:t>ợc</w:t>
      </w:r>
      <w:r w:rsidRPr="005600BA">
        <w:rPr>
          <w:rFonts w:ascii="Arial" w:eastAsia="Calibri" w:hAnsi="Arial" w:cs="Arial"/>
          <w:sz w:val="20"/>
          <w:szCs w:val="28"/>
          <w:lang w:val="ru-RU"/>
        </w:rPr>
        <w:t xml:space="preserve"> </w:t>
      </w:r>
      <w:r w:rsidRPr="005600BA">
        <w:rPr>
          <w:rFonts w:ascii="Arial" w:eastAsia="Calibri" w:hAnsi="Arial" w:cs="Arial"/>
          <w:sz w:val="20"/>
          <w:szCs w:val="28"/>
        </w:rPr>
        <w:t>Bộ</w:t>
      </w:r>
      <w:r w:rsidRPr="005600BA">
        <w:rPr>
          <w:rFonts w:ascii="Arial" w:eastAsia="Calibri" w:hAnsi="Arial" w:cs="Arial"/>
          <w:sz w:val="20"/>
          <w:szCs w:val="28"/>
          <w:lang w:val="ru-RU"/>
        </w:rPr>
        <w:t xml:space="preserve"> </w:t>
      </w:r>
      <w:r w:rsidRPr="005600BA">
        <w:rPr>
          <w:rFonts w:ascii="Arial" w:eastAsia="Calibri" w:hAnsi="Arial" w:cs="Arial"/>
          <w:sz w:val="20"/>
          <w:szCs w:val="28"/>
        </w:rPr>
        <w:t>Khoa</w:t>
      </w:r>
      <w:r w:rsidRPr="005600BA">
        <w:rPr>
          <w:rFonts w:ascii="Arial" w:eastAsia="Calibri" w:hAnsi="Arial" w:cs="Arial"/>
          <w:sz w:val="20"/>
          <w:szCs w:val="28"/>
          <w:lang w:val="ru-RU"/>
        </w:rPr>
        <w:t xml:space="preserve"> </w:t>
      </w:r>
      <w:r w:rsidRPr="005600BA">
        <w:rPr>
          <w:rFonts w:ascii="Arial" w:eastAsia="Calibri" w:hAnsi="Arial" w:cs="Arial"/>
          <w:sz w:val="20"/>
          <w:szCs w:val="28"/>
        </w:rPr>
        <w:t>học</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nghệ</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quy</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tại</w:t>
      </w:r>
      <w:r w:rsidRPr="005600BA">
        <w:rPr>
          <w:rFonts w:ascii="Arial" w:eastAsia="Calibri" w:hAnsi="Arial" w:cs="Arial"/>
          <w:sz w:val="20"/>
          <w:szCs w:val="28"/>
          <w:lang w:val="ru-RU"/>
        </w:rPr>
        <w:t xml:space="preserve"> </w:t>
      </w:r>
      <w:bookmarkStart w:id="407" w:name="tc_16"/>
      <w:r w:rsidRPr="005600BA" w:rsidR="00DE7147">
        <w:rPr>
          <w:rFonts w:ascii="Arial" w:eastAsia="Calibri" w:hAnsi="Arial" w:cs="Arial"/>
          <w:sz w:val="20"/>
          <w:szCs w:val="28"/>
          <w:lang w:val="ru-RU"/>
        </w:rPr>
        <w:t>Điều 62 Nghị định này</w:t>
      </w:r>
      <w:bookmarkEnd w:id="407"/>
      <w:r w:rsidRPr="005600BA">
        <w:rPr>
          <w:rFonts w:ascii="Arial" w:eastAsia="Calibri" w:hAnsi="Arial" w:cs="Arial"/>
          <w:sz w:val="20"/>
          <w:szCs w:val="28"/>
          <w:lang w:val="ru-RU"/>
        </w:rPr>
        <w:t xml:space="preserve"> (</w:t>
      </w:r>
      <w:r w:rsidRPr="005600BA">
        <w:rPr>
          <w:rFonts w:ascii="Arial" w:eastAsia="Calibri" w:hAnsi="Arial" w:cs="Arial"/>
          <w:sz w:val="20"/>
          <w:szCs w:val="28"/>
        </w:rPr>
        <w:t>xuất</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ì</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bản</w:t>
      </w:r>
      <w:r w:rsidRPr="005600BA">
        <w:rPr>
          <w:rFonts w:ascii="Arial" w:eastAsia="Calibri" w:hAnsi="Arial" w:cs="Arial"/>
          <w:sz w:val="20"/>
          <w:szCs w:val="28"/>
          <w:lang w:val="ru-RU"/>
        </w:rPr>
        <w:t xml:space="preserve"> </w:t>
      </w:r>
      <w:r w:rsidRPr="005600BA">
        <w:rPr>
          <w:rFonts w:ascii="Arial" w:eastAsia="Calibri" w:hAnsi="Arial" w:cs="Arial"/>
          <w:sz w:val="20"/>
          <w:szCs w:val="28"/>
        </w:rPr>
        <w:t>ch</w:t>
      </w:r>
      <w:r w:rsidRPr="005600BA">
        <w:rPr>
          <w:rFonts w:ascii="Arial" w:eastAsia="Calibri" w:hAnsi="Arial" w:cs="Arial"/>
          <w:sz w:val="20"/>
          <w:szCs w:val="28"/>
          <w:lang w:val="ru-RU"/>
        </w:rPr>
        <w:t>í</w:t>
      </w:r>
      <w:r w:rsidRPr="005600BA">
        <w:rPr>
          <w:rFonts w:ascii="Arial" w:eastAsia="Calibri" w:hAnsi="Arial" w:cs="Arial"/>
          <w:sz w:val="20"/>
          <w:szCs w:val="28"/>
        </w:rPr>
        <w:t>nh</w:t>
      </w:r>
      <w:r w:rsidRPr="005600BA">
        <w:rPr>
          <w:rFonts w:ascii="Arial" w:eastAsia="Calibri" w:hAnsi="Arial" w:cs="Arial"/>
          <w:sz w:val="20"/>
          <w:szCs w:val="28"/>
          <w:lang w:val="ru-RU"/>
        </w:rPr>
        <w:t xml:space="preserve"> đ</w:t>
      </w:r>
      <w:r w:rsidRPr="005600BA">
        <w:rPr>
          <w:rFonts w:ascii="Arial" w:eastAsia="Calibri" w:hAnsi="Arial" w:cs="Arial"/>
          <w:sz w:val="20"/>
          <w:szCs w:val="28"/>
        </w:rPr>
        <w:t>ể</w:t>
      </w:r>
      <w:r w:rsidRPr="005600BA">
        <w:rPr>
          <w:rFonts w:ascii="Arial" w:eastAsia="Calibri" w:hAnsi="Arial" w:cs="Arial"/>
          <w:sz w:val="20"/>
          <w:szCs w:val="28"/>
          <w:lang w:val="ru-RU"/>
        </w:rPr>
        <w:t xml:space="preserve"> đ</w:t>
      </w:r>
      <w:r w:rsidRPr="005600BA">
        <w:rPr>
          <w:rFonts w:ascii="Arial" w:eastAsia="Calibri" w:hAnsi="Arial" w:cs="Arial"/>
          <w:sz w:val="20"/>
          <w:szCs w:val="28"/>
        </w:rPr>
        <w:t>ối</w:t>
      </w:r>
      <w:r w:rsidRPr="005600BA">
        <w:rPr>
          <w:rFonts w:ascii="Arial" w:eastAsia="Calibri" w:hAnsi="Arial" w:cs="Arial"/>
          <w:sz w:val="20"/>
          <w:szCs w:val="28"/>
          <w:lang w:val="ru-RU"/>
        </w:rPr>
        <w:t xml:space="preserve"> </w:t>
      </w:r>
      <w:r w:rsidRPr="005600BA">
        <w:rPr>
          <w:rFonts w:ascii="Arial" w:eastAsia="Calibri" w:hAnsi="Arial" w:cs="Arial"/>
          <w:sz w:val="20"/>
          <w:szCs w:val="28"/>
        </w:rPr>
        <w:t>chiếu</w:t>
      </w:r>
      <w:r w:rsidRPr="005600BA">
        <w:rPr>
          <w:rFonts w:ascii="Arial" w:eastAsia="Calibri" w:hAnsi="Arial" w:cs="Arial"/>
          <w:sz w:val="20"/>
          <w:szCs w:val="28"/>
          <w:lang w:val="ru-RU"/>
        </w:rPr>
        <w:t xml:space="preserve">, </w:t>
      </w:r>
      <w:r w:rsidRPr="005600BA">
        <w:rPr>
          <w:rFonts w:ascii="Arial" w:eastAsia="Calibri" w:hAnsi="Arial" w:cs="Arial"/>
          <w:sz w:val="20"/>
          <w:szCs w:val="28"/>
        </w:rPr>
        <w:t>trừ</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ư</w:t>
      </w:r>
      <w:r w:rsidRPr="005600BA">
        <w:rPr>
          <w:rFonts w:ascii="Arial" w:eastAsia="Calibri" w:hAnsi="Arial" w:cs="Arial"/>
          <w:sz w:val="20"/>
          <w:szCs w:val="28"/>
        </w:rPr>
        <w:t>ờng</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rPr>
        <w:t>bản</w:t>
      </w:r>
      <w:r w:rsidRPr="005600BA">
        <w:rPr>
          <w:rFonts w:ascii="Arial" w:eastAsia="Calibri" w:hAnsi="Arial" w:cs="Arial"/>
          <w:sz w:val="20"/>
          <w:szCs w:val="28"/>
          <w:lang w:val="ru-RU"/>
        </w:rPr>
        <w:t xml:space="preserve"> </w:t>
      </w:r>
      <w:r w:rsidRPr="005600BA">
        <w:rPr>
          <w:rFonts w:ascii="Arial" w:eastAsia="Calibri" w:hAnsi="Arial" w:cs="Arial"/>
          <w:sz w:val="20"/>
          <w:szCs w:val="28"/>
        </w:rPr>
        <w:t>sao</w:t>
      </w:r>
      <w:r w:rsidRPr="005600BA">
        <w:rPr>
          <w:rFonts w:ascii="Arial" w:eastAsia="Calibri" w:hAnsi="Arial" w:cs="Arial"/>
          <w:sz w:val="20"/>
          <w:szCs w:val="28"/>
          <w:lang w:val="ru-RU"/>
        </w:rPr>
        <w:t xml:space="preserve"> đã đư</w:t>
      </w:r>
      <w:r w:rsidRPr="005600BA">
        <w:rPr>
          <w:rFonts w:ascii="Arial" w:eastAsia="Calibri" w:hAnsi="Arial" w:cs="Arial"/>
          <w:sz w:val="20"/>
          <w:szCs w:val="28"/>
        </w:rPr>
        <w:t>ợc</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thực</w:t>
      </w:r>
      <w:r w:rsidRPr="005600BA">
        <w:rPr>
          <w:rFonts w:ascii="Arial" w:eastAsia="Calibri" w:hAnsi="Arial" w:cs="Arial"/>
          <w:sz w:val="20"/>
          <w:szCs w:val="28"/>
          <w:lang w:val="ru-RU"/>
        </w:rPr>
        <w:t xml:space="preserve">); </w:t>
      </w:r>
      <w:r w:rsidRPr="005600BA">
        <w:rPr>
          <w:rFonts w:ascii="Arial" w:eastAsia="Calibri" w:hAnsi="Arial" w:cs="Arial"/>
          <w:sz w:val="20"/>
          <w:szCs w:val="28"/>
        </w:rPr>
        <w:t>hoặc</w:t>
      </w:r>
      <w:r w:rsidRPr="005600BA">
        <w:rPr>
          <w:rFonts w:ascii="Arial" w:eastAsia="Calibri" w:hAnsi="Arial" w:cs="Arial"/>
          <w:sz w:val="20"/>
          <w:szCs w:val="28"/>
          <w:lang w:val="ru-RU"/>
        </w:rPr>
        <w:t xml:space="preserve"> </w:t>
      </w:r>
      <w:r w:rsidRPr="005600BA">
        <w:rPr>
          <w:rFonts w:ascii="Arial" w:eastAsia="Calibri" w:hAnsi="Arial" w:cs="Arial"/>
          <w:sz w:val="20"/>
          <w:szCs w:val="28"/>
        </w:rPr>
        <w:t>bản</w:t>
      </w:r>
      <w:r w:rsidRPr="005600BA">
        <w:rPr>
          <w:rFonts w:ascii="Arial" w:eastAsia="Calibri" w:hAnsi="Arial" w:cs="Arial"/>
          <w:sz w:val="20"/>
          <w:szCs w:val="28"/>
          <w:lang w:val="ru-RU"/>
        </w:rPr>
        <w:t xml:space="preserve"> </w:t>
      </w:r>
      <w:r w:rsidRPr="005600BA">
        <w:rPr>
          <w:rFonts w:ascii="Arial" w:eastAsia="Calibri" w:hAnsi="Arial" w:cs="Arial"/>
          <w:sz w:val="20"/>
          <w:szCs w:val="28"/>
        </w:rPr>
        <w:t>sao</w:t>
      </w:r>
      <w:r w:rsidRPr="005600BA">
        <w:rPr>
          <w:rFonts w:ascii="Arial" w:eastAsia="Calibri" w:hAnsi="Arial" w:cs="Arial"/>
          <w:sz w:val="20"/>
          <w:szCs w:val="28"/>
          <w:lang w:val="ru-RU"/>
        </w:rPr>
        <w:t xml:space="preserve"> </w:t>
      </w:r>
      <w:r w:rsidRPr="005600BA">
        <w:rPr>
          <w:rFonts w:ascii="Arial" w:eastAsia="Calibri" w:hAnsi="Arial" w:cs="Arial"/>
          <w:sz w:val="20"/>
          <w:szCs w:val="28"/>
        </w:rPr>
        <w:t>quyết</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tuyển</w:t>
      </w:r>
      <w:r w:rsidRPr="005600BA">
        <w:rPr>
          <w:rFonts w:ascii="Arial" w:eastAsia="Calibri" w:hAnsi="Arial" w:cs="Arial"/>
          <w:sz w:val="20"/>
          <w:szCs w:val="28"/>
          <w:lang w:val="ru-RU"/>
        </w:rPr>
        <w:t xml:space="preserve"> </w:t>
      </w:r>
      <w:r w:rsidRPr="005600BA">
        <w:rPr>
          <w:rFonts w:ascii="Arial" w:eastAsia="Calibri" w:hAnsi="Arial" w:cs="Arial"/>
          <w:sz w:val="20"/>
          <w:szCs w:val="28"/>
        </w:rPr>
        <w:t>dụng</w:t>
      </w:r>
      <w:r w:rsidRPr="005600BA">
        <w:rPr>
          <w:rFonts w:ascii="Arial" w:eastAsia="Calibri" w:hAnsi="Arial" w:cs="Arial"/>
          <w:sz w:val="20"/>
          <w:szCs w:val="28"/>
          <w:lang w:val="ru-RU"/>
        </w:rPr>
        <w:t xml:space="preserve"> </w:t>
      </w:r>
      <w:r w:rsidRPr="005600BA">
        <w:rPr>
          <w:rFonts w:ascii="Arial" w:eastAsia="Calibri" w:hAnsi="Arial" w:cs="Arial"/>
          <w:sz w:val="20"/>
          <w:szCs w:val="28"/>
        </w:rPr>
        <w:t>hoặc</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đ</w:t>
      </w:r>
      <w:r w:rsidRPr="005600BA">
        <w:rPr>
          <w:rFonts w:ascii="Arial" w:eastAsia="Calibri" w:hAnsi="Arial" w:cs="Arial"/>
          <w:sz w:val="20"/>
          <w:szCs w:val="28"/>
        </w:rPr>
        <w:t>ồng</w:t>
      </w:r>
      <w:r w:rsidRPr="005600BA">
        <w:rPr>
          <w:rFonts w:ascii="Arial" w:eastAsia="Calibri" w:hAnsi="Arial" w:cs="Arial"/>
          <w:sz w:val="20"/>
          <w:szCs w:val="28"/>
          <w:lang w:val="ru-RU"/>
        </w:rPr>
        <w:t xml:space="preserve"> </w:t>
      </w:r>
      <w:r w:rsidRPr="005600BA">
        <w:rPr>
          <w:rFonts w:ascii="Arial" w:eastAsia="Calibri" w:hAnsi="Arial" w:cs="Arial"/>
          <w:sz w:val="20"/>
          <w:szCs w:val="28"/>
        </w:rPr>
        <w:t>lao</w:t>
      </w:r>
      <w:r w:rsidRPr="005600BA">
        <w:rPr>
          <w:rFonts w:ascii="Arial" w:eastAsia="Calibri" w:hAnsi="Arial" w:cs="Arial"/>
          <w:sz w:val="20"/>
          <w:szCs w:val="28"/>
          <w:lang w:val="ru-RU"/>
        </w:rPr>
        <w:t xml:space="preserve"> đ</w:t>
      </w:r>
      <w:r w:rsidRPr="005600BA">
        <w:rPr>
          <w:rFonts w:ascii="Arial" w:eastAsia="Calibri" w:hAnsi="Arial" w:cs="Arial"/>
          <w:sz w:val="20"/>
          <w:szCs w:val="28"/>
        </w:rPr>
        <w:t>ộng</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t</w:t>
      </w:r>
      <w:r w:rsidRPr="005600BA">
        <w:rPr>
          <w:rFonts w:ascii="Arial" w:eastAsia="Calibri" w:hAnsi="Arial" w:cs="Arial"/>
          <w:sz w:val="20"/>
          <w:szCs w:val="28"/>
          <w:lang w:val="ru-RU"/>
        </w:rPr>
        <w:t>à</w:t>
      </w:r>
      <w:r w:rsidRPr="005600BA">
        <w:rPr>
          <w:rFonts w:ascii="Arial" w:eastAsia="Calibri" w:hAnsi="Arial" w:cs="Arial"/>
          <w:sz w:val="20"/>
          <w:szCs w:val="28"/>
        </w:rPr>
        <w:t>i</w:t>
      </w:r>
      <w:r w:rsidRPr="005600BA">
        <w:rPr>
          <w:rFonts w:ascii="Arial" w:eastAsia="Calibri" w:hAnsi="Arial" w:cs="Arial"/>
          <w:sz w:val="20"/>
          <w:szCs w:val="28"/>
          <w:lang w:val="ru-RU"/>
        </w:rPr>
        <w:t xml:space="preserve"> </w:t>
      </w:r>
      <w:r w:rsidRPr="005600BA">
        <w:rPr>
          <w:rFonts w:ascii="Arial" w:eastAsia="Calibri" w:hAnsi="Arial" w:cs="Arial"/>
          <w:sz w:val="20"/>
          <w:szCs w:val="28"/>
        </w:rPr>
        <w:t>liệu</w:t>
      </w:r>
      <w:r w:rsidRPr="005600BA">
        <w:rPr>
          <w:rFonts w:ascii="Arial" w:eastAsia="Calibri" w:hAnsi="Arial" w:cs="Arial"/>
          <w:sz w:val="20"/>
          <w:szCs w:val="28"/>
          <w:lang w:val="ru-RU"/>
        </w:rPr>
        <w:t xml:space="preserve"> </w:t>
      </w:r>
      <w:r w:rsidRPr="005600BA">
        <w:rPr>
          <w:rFonts w:ascii="Arial" w:eastAsia="Calibri" w:hAnsi="Arial" w:cs="Arial"/>
          <w:sz w:val="20"/>
          <w:szCs w:val="28"/>
        </w:rPr>
        <w:t>kh</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ó </w:t>
      </w:r>
      <w:r w:rsidRPr="005600BA">
        <w:rPr>
          <w:rFonts w:ascii="Arial" w:eastAsia="Calibri" w:hAnsi="Arial" w:cs="Arial"/>
          <w:sz w:val="20"/>
          <w:szCs w:val="28"/>
        </w:rPr>
        <w:t>x</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ơ </w:t>
      </w:r>
      <w:r w:rsidRPr="005600BA">
        <w:rPr>
          <w:rFonts w:ascii="Arial" w:eastAsia="Calibri" w:hAnsi="Arial" w:cs="Arial"/>
          <w:sz w:val="20"/>
          <w:szCs w:val="28"/>
        </w:rPr>
        <w:t>quan</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n</w:t>
      </w:r>
      <w:r w:rsidRPr="005600BA">
        <w:rPr>
          <w:rFonts w:ascii="Arial" w:eastAsia="Calibri" w:hAnsi="Arial" w:cs="Arial"/>
          <w:sz w:val="20"/>
          <w:szCs w:val="28"/>
          <w:lang w:val="ru-RU"/>
        </w:rPr>
        <w:t>ơ</w:t>
      </w:r>
      <w:r w:rsidRPr="005600BA">
        <w:rPr>
          <w:rFonts w:ascii="Arial" w:eastAsia="Calibri" w:hAnsi="Arial" w:cs="Arial"/>
          <w:sz w:val="20"/>
          <w:szCs w:val="28"/>
        </w:rPr>
        <w:t>i</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minh</w:t>
      </w:r>
      <w:r w:rsidRPr="005600BA">
        <w:rPr>
          <w:rFonts w:ascii="Arial" w:eastAsia="Calibri" w:hAnsi="Arial" w:cs="Arial"/>
          <w:sz w:val="20"/>
          <w:szCs w:val="28"/>
          <w:lang w:val="ru-RU"/>
        </w:rPr>
        <w:t xml:space="preserve"> </w:t>
      </w:r>
      <w:r w:rsidRPr="005600BA">
        <w:rPr>
          <w:rFonts w:ascii="Arial" w:eastAsia="Calibri" w:hAnsi="Arial" w:cs="Arial"/>
          <w:sz w:val="20"/>
          <w:szCs w:val="28"/>
        </w:rPr>
        <w:t>thời</w:t>
      </w:r>
      <w:r w:rsidRPr="005600BA">
        <w:rPr>
          <w:rFonts w:ascii="Arial" w:eastAsia="Calibri" w:hAnsi="Arial" w:cs="Arial"/>
          <w:sz w:val="20"/>
          <w:szCs w:val="28"/>
          <w:lang w:val="ru-RU"/>
        </w:rPr>
        <w:t xml:space="preserve"> </w:t>
      </w:r>
      <w:r w:rsidRPr="005600BA">
        <w:rPr>
          <w:rFonts w:ascii="Arial" w:eastAsia="Calibri" w:hAnsi="Arial" w:cs="Arial"/>
          <w:sz w:val="20"/>
          <w:szCs w:val="28"/>
        </w:rPr>
        <w:t>gian</w:t>
      </w:r>
      <w:r w:rsidRPr="005600BA">
        <w:rPr>
          <w:rFonts w:ascii="Arial" w:eastAsia="Calibri" w:hAnsi="Arial" w:cs="Arial"/>
          <w:sz w:val="20"/>
          <w:szCs w:val="28"/>
          <w:lang w:val="ru-RU"/>
        </w:rPr>
        <w:t xml:space="preserve"> í</w:t>
      </w:r>
      <w:r w:rsidRPr="005600BA">
        <w:rPr>
          <w:rFonts w:ascii="Arial" w:eastAsia="Calibri" w:hAnsi="Arial" w:cs="Arial"/>
          <w:sz w:val="20"/>
          <w:szCs w:val="28"/>
        </w:rPr>
        <w:t>t</w:t>
      </w:r>
      <w:r w:rsidRPr="005600BA">
        <w:rPr>
          <w:rFonts w:ascii="Arial" w:eastAsia="Calibri" w:hAnsi="Arial" w:cs="Arial"/>
          <w:sz w:val="20"/>
          <w:szCs w:val="28"/>
          <w:lang w:val="ru-RU"/>
        </w:rPr>
        <w:t xml:space="preserve"> </w:t>
      </w:r>
      <w:r w:rsidRPr="005600BA">
        <w:rPr>
          <w:rFonts w:ascii="Arial" w:eastAsia="Calibri" w:hAnsi="Arial" w:cs="Arial"/>
          <w:sz w:val="20"/>
          <w:szCs w:val="28"/>
        </w:rPr>
        <w:t>nhất</w:t>
      </w:r>
      <w:r w:rsidRPr="005600BA">
        <w:rPr>
          <w:rFonts w:ascii="Arial" w:eastAsia="Calibri" w:hAnsi="Arial" w:cs="Arial"/>
          <w:sz w:val="20"/>
          <w:szCs w:val="28"/>
          <w:lang w:val="ru-RU"/>
        </w:rPr>
        <w:t xml:space="preserve"> 05 </w:t>
      </w:r>
      <w:r w:rsidRPr="005600BA">
        <w:rPr>
          <w:rFonts w:ascii="Arial" w:eastAsia="Calibri" w:hAnsi="Arial" w:cs="Arial"/>
          <w:sz w:val="20"/>
          <w:szCs w:val="28"/>
        </w:rPr>
        <w:t>n</w:t>
      </w:r>
      <w:r w:rsidRPr="005600BA">
        <w:rPr>
          <w:rFonts w:ascii="Arial" w:eastAsia="Calibri" w:hAnsi="Arial" w:cs="Arial"/>
          <w:sz w:val="20"/>
          <w:szCs w:val="28"/>
          <w:lang w:val="ru-RU"/>
        </w:rPr>
        <w:t>ă</w:t>
      </w:r>
      <w:r w:rsidRPr="005600BA">
        <w:rPr>
          <w:rFonts w:ascii="Arial" w:eastAsia="Calibri" w:hAnsi="Arial" w:cs="Arial"/>
          <w:sz w:val="20"/>
          <w:szCs w:val="28"/>
        </w:rPr>
        <w:t>m</w:t>
      </w:r>
      <w:r w:rsidRPr="005600BA">
        <w:rPr>
          <w:rFonts w:ascii="Arial" w:eastAsia="Calibri" w:hAnsi="Arial" w:cs="Arial"/>
          <w:sz w:val="20"/>
          <w:szCs w:val="28"/>
          <w:lang w:val="ru-RU"/>
        </w:rPr>
        <w:t xml:space="preserve"> </w:t>
      </w:r>
      <w:r w:rsidRPr="005600BA">
        <w:rPr>
          <w:rFonts w:ascii="Arial" w:eastAsia="Calibri" w:hAnsi="Arial" w:cs="Arial"/>
          <w:sz w:val="20"/>
          <w:szCs w:val="28"/>
        </w:rPr>
        <w:t>trực</w:t>
      </w:r>
      <w:r w:rsidRPr="005600BA">
        <w:rPr>
          <w:rFonts w:ascii="Arial" w:eastAsia="Calibri" w:hAnsi="Arial" w:cs="Arial"/>
          <w:sz w:val="20"/>
          <w:szCs w:val="28"/>
          <w:lang w:val="ru-RU"/>
        </w:rPr>
        <w:t xml:space="preserve"> </w:t>
      </w:r>
      <w:r w:rsidRPr="005600BA">
        <w:rPr>
          <w:rFonts w:ascii="Arial" w:eastAsia="Calibri" w:hAnsi="Arial" w:cs="Arial"/>
          <w:sz w:val="20"/>
          <w:szCs w:val="28"/>
        </w:rPr>
        <w:t>tiếp</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à</w:t>
      </w:r>
      <w:r w:rsidRPr="005600BA">
        <w:rPr>
          <w:rFonts w:ascii="Arial" w:eastAsia="Calibri" w:hAnsi="Arial" w:cs="Arial"/>
          <w:sz w:val="20"/>
          <w:szCs w:val="28"/>
        </w:rPr>
        <w:t>m</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thẩm</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đơ</w:t>
      </w:r>
      <w:r w:rsidRPr="005600BA">
        <w:rPr>
          <w:rFonts w:ascii="Arial" w:eastAsia="Calibri" w:hAnsi="Arial" w:cs="Arial"/>
          <w:sz w:val="20"/>
          <w:szCs w:val="28"/>
        </w:rPr>
        <w:t>n</w:t>
      </w:r>
      <w:r w:rsidRPr="005600BA">
        <w:rPr>
          <w:rFonts w:ascii="Arial" w:eastAsia="Calibri" w:hAnsi="Arial" w:cs="Arial"/>
          <w:sz w:val="20"/>
          <w:szCs w:val="28"/>
          <w:lang w:val="ru-RU"/>
        </w:rPr>
        <w:t xml:space="preserve"> đă</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k</w:t>
      </w:r>
      <w:r w:rsidRPr="005600BA">
        <w:rPr>
          <w:rFonts w:ascii="Arial" w:eastAsia="Calibri" w:hAnsi="Arial" w:cs="Arial"/>
          <w:sz w:val="20"/>
          <w:szCs w:val="28"/>
          <w:lang w:val="ru-RU"/>
        </w:rPr>
        <w:t xml:space="preserve">ý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tại</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ơ </w:t>
      </w:r>
      <w:r w:rsidRPr="005600BA">
        <w:rPr>
          <w:rFonts w:ascii="Arial" w:eastAsia="Calibri" w:hAnsi="Arial" w:cs="Arial"/>
          <w:sz w:val="20"/>
          <w:szCs w:val="28"/>
        </w:rPr>
        <w:t>quan</w:t>
      </w:r>
      <w:r w:rsidRPr="005600BA">
        <w:rPr>
          <w:rFonts w:ascii="Arial" w:eastAsia="Calibri" w:hAnsi="Arial" w:cs="Arial"/>
          <w:sz w:val="20"/>
          <w:szCs w:val="28"/>
          <w:lang w:val="ru-RU"/>
        </w:rPr>
        <w:t xml:space="preserve"> </w:t>
      </w:r>
      <w:r w:rsidRPr="005600BA">
        <w:rPr>
          <w:rFonts w:ascii="Arial" w:eastAsia="Calibri" w:hAnsi="Arial" w:cs="Arial"/>
          <w:sz w:val="20"/>
          <w:szCs w:val="28"/>
        </w:rPr>
        <w:t>quốc</w:t>
      </w:r>
      <w:r w:rsidRPr="005600BA">
        <w:rPr>
          <w:rFonts w:ascii="Arial" w:eastAsia="Calibri" w:hAnsi="Arial" w:cs="Arial"/>
          <w:sz w:val="20"/>
          <w:szCs w:val="28"/>
          <w:lang w:val="ru-RU"/>
        </w:rPr>
        <w:t xml:space="preserve"> </w:t>
      </w:r>
      <w:r w:rsidRPr="005600BA">
        <w:rPr>
          <w:rFonts w:ascii="Arial" w:eastAsia="Calibri" w:hAnsi="Arial" w:cs="Arial"/>
          <w:sz w:val="20"/>
          <w:szCs w:val="28"/>
        </w:rPr>
        <w:t>gia</w:t>
      </w:r>
      <w:r w:rsidRPr="005600BA">
        <w:rPr>
          <w:rFonts w:ascii="Arial" w:eastAsia="Calibri" w:hAnsi="Arial" w:cs="Arial"/>
          <w:sz w:val="20"/>
          <w:szCs w:val="28"/>
          <w:lang w:val="ru-RU"/>
        </w:rPr>
        <w:t xml:space="preserve"> </w:t>
      </w:r>
      <w:r w:rsidRPr="005600BA">
        <w:rPr>
          <w:rFonts w:ascii="Arial" w:eastAsia="Calibri" w:hAnsi="Arial" w:cs="Arial"/>
          <w:sz w:val="20"/>
          <w:szCs w:val="28"/>
        </w:rPr>
        <w:t>hoặc</w:t>
      </w:r>
      <w:r w:rsidRPr="005600BA">
        <w:rPr>
          <w:rFonts w:ascii="Arial" w:eastAsia="Calibri" w:hAnsi="Arial" w:cs="Arial"/>
          <w:sz w:val="20"/>
          <w:szCs w:val="28"/>
          <w:lang w:val="ru-RU"/>
        </w:rPr>
        <w:t xml:space="preserve"> </w:t>
      </w:r>
      <w:r w:rsidRPr="005600BA">
        <w:rPr>
          <w:rFonts w:ascii="Arial" w:eastAsia="Calibri" w:hAnsi="Arial" w:cs="Arial"/>
          <w:sz w:val="20"/>
          <w:szCs w:val="28"/>
        </w:rPr>
        <w:t>quốc</w:t>
      </w:r>
      <w:r w:rsidRPr="005600BA">
        <w:rPr>
          <w:rFonts w:ascii="Arial" w:eastAsia="Calibri" w:hAnsi="Arial" w:cs="Arial"/>
          <w:sz w:val="20"/>
          <w:szCs w:val="28"/>
          <w:lang w:val="ru-RU"/>
        </w:rPr>
        <w:t xml:space="preserve"> </w:t>
      </w:r>
      <w:r w:rsidRPr="005600BA">
        <w:rPr>
          <w:rFonts w:ascii="Arial" w:eastAsia="Calibri" w:hAnsi="Arial" w:cs="Arial"/>
          <w:sz w:val="20"/>
          <w:szCs w:val="28"/>
        </w:rPr>
        <w:t>tế</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hoặc</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ph</w:t>
      </w:r>
      <w:r w:rsidRPr="005600BA">
        <w:rPr>
          <w:rFonts w:ascii="Arial" w:eastAsia="Calibri" w:hAnsi="Arial" w:cs="Arial"/>
          <w:sz w:val="20"/>
          <w:szCs w:val="28"/>
          <w:lang w:val="ru-RU"/>
        </w:rPr>
        <w:t>á</w:t>
      </w:r>
      <w:r w:rsidRPr="005600BA">
        <w:rPr>
          <w:rFonts w:ascii="Arial" w:eastAsia="Calibri" w:hAnsi="Arial" w:cs="Arial"/>
          <w:sz w:val="20"/>
          <w:szCs w:val="28"/>
        </w:rPr>
        <w:t>p</w:t>
      </w:r>
      <w:r w:rsidRPr="005600BA">
        <w:rPr>
          <w:rFonts w:ascii="Arial" w:eastAsia="Calibri" w:hAnsi="Arial" w:cs="Arial"/>
          <w:sz w:val="20"/>
          <w:szCs w:val="28"/>
          <w:lang w:val="ru-RU"/>
        </w:rPr>
        <w:t xml:space="preserve"> </w:t>
      </w:r>
      <w:r w:rsidRPr="005600BA" w:rsidR="00E73C7E">
        <w:rPr>
          <w:rFonts w:ascii="Arial" w:eastAsia="Calibri" w:hAnsi="Arial" w:cs="Arial"/>
          <w:sz w:val="20"/>
          <w:szCs w:val="28"/>
        </w:rPr>
        <w:t>luật</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quy</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tại</w:t>
      </w:r>
      <w:r w:rsidRPr="005600BA">
        <w:rPr>
          <w:rFonts w:ascii="Arial" w:eastAsia="Calibri" w:hAnsi="Arial" w:cs="Arial"/>
          <w:sz w:val="20"/>
          <w:szCs w:val="28"/>
          <w:lang w:val="ru-RU"/>
        </w:rPr>
        <w:t xml:space="preserve"> </w:t>
      </w:r>
      <w:bookmarkStart w:id="408" w:name="dc_102"/>
      <w:r w:rsidRPr="005600BA" w:rsidR="001976C8">
        <w:rPr>
          <w:rFonts w:ascii="Arial" w:eastAsia="Calibri" w:hAnsi="Arial" w:cs="Arial"/>
          <w:sz w:val="20"/>
          <w:szCs w:val="28"/>
          <w:lang w:val="ru-RU"/>
        </w:rPr>
        <w:t>điểm</w:t>
      </w:r>
      <w:r w:rsidRPr="005600BA" w:rsidR="00F32E1E">
        <w:rPr>
          <w:rFonts w:ascii="Arial" w:eastAsia="Calibri" w:hAnsi="Arial" w:cs="Arial"/>
          <w:sz w:val="20"/>
          <w:szCs w:val="28"/>
          <w:lang w:val="ru-RU"/>
        </w:rPr>
        <w:t xml:space="preserve"> d </w:t>
      </w:r>
      <w:r w:rsidRPr="005600BA" w:rsidR="001976C8">
        <w:rPr>
          <w:rFonts w:ascii="Arial" w:eastAsia="Calibri" w:hAnsi="Arial" w:cs="Arial"/>
          <w:sz w:val="20"/>
          <w:szCs w:val="28"/>
          <w:lang w:val="ru-RU"/>
        </w:rPr>
        <w:t>khoản</w:t>
      </w:r>
      <w:r w:rsidRPr="005600BA" w:rsidR="00F32E1E">
        <w:rPr>
          <w:rFonts w:ascii="Arial" w:eastAsia="Calibri" w:hAnsi="Arial" w:cs="Arial"/>
          <w:sz w:val="20"/>
          <w:szCs w:val="28"/>
          <w:lang w:val="ru-RU"/>
        </w:rPr>
        <w:t xml:space="preserve"> 2 </w:t>
      </w:r>
      <w:r w:rsidRPr="005600BA" w:rsidR="001976C8">
        <w:rPr>
          <w:rFonts w:ascii="Arial" w:eastAsia="Calibri" w:hAnsi="Arial" w:cs="Arial"/>
          <w:sz w:val="20"/>
          <w:szCs w:val="28"/>
          <w:lang w:val="ru-RU"/>
        </w:rPr>
        <w:t>Điều</w:t>
      </w:r>
      <w:r w:rsidRPr="005600BA" w:rsidR="00F32E1E">
        <w:rPr>
          <w:rFonts w:ascii="Arial" w:eastAsia="Calibri" w:hAnsi="Arial" w:cs="Arial"/>
          <w:sz w:val="20"/>
          <w:szCs w:val="28"/>
          <w:lang w:val="ru-RU"/>
        </w:rPr>
        <w:t xml:space="preserve"> 155 của </w:t>
      </w:r>
      <w:r w:rsidRPr="005600BA" w:rsidR="00E73C7E">
        <w:rPr>
          <w:rFonts w:ascii="Arial" w:eastAsia="Calibri" w:hAnsi="Arial" w:cs="Arial"/>
          <w:sz w:val="20"/>
          <w:szCs w:val="28"/>
          <w:lang w:val="ru-RU"/>
        </w:rPr>
        <w:t>Luật</w:t>
      </w:r>
      <w:r w:rsidRPr="005600BA" w:rsidR="00F32E1E">
        <w:rPr>
          <w:rFonts w:ascii="Arial" w:eastAsia="Calibri" w:hAnsi="Arial" w:cs="Arial"/>
          <w:sz w:val="20"/>
          <w:szCs w:val="28"/>
          <w:lang w:val="ru-RU"/>
        </w:rPr>
        <w:t xml:space="preserve"> Sở hữu trí tuệ</w:t>
      </w:r>
      <w:bookmarkEnd w:id="408"/>
      <w:r w:rsidRPr="005600BA">
        <w:rPr>
          <w:rFonts w:ascii="Arial" w:eastAsia="Calibri" w:hAnsi="Arial" w:cs="Arial"/>
          <w:sz w:val="20"/>
          <w:szCs w:val="28"/>
          <w:lang w:val="ru-RU"/>
        </w:rPr>
        <w:t xml:space="preserve">, </w:t>
      </w:r>
      <w:r w:rsidRPr="005600BA">
        <w:rPr>
          <w:rFonts w:ascii="Arial" w:eastAsia="Calibri" w:hAnsi="Arial" w:cs="Arial"/>
          <w:sz w:val="20"/>
          <w:szCs w:val="28"/>
        </w:rPr>
        <w:t>bao</w:t>
      </w:r>
      <w:r w:rsidRPr="005600BA">
        <w:rPr>
          <w:rFonts w:ascii="Arial" w:eastAsia="Calibri" w:hAnsi="Arial" w:cs="Arial"/>
          <w:sz w:val="20"/>
          <w:szCs w:val="28"/>
          <w:lang w:val="ru-RU"/>
        </w:rPr>
        <w:t xml:space="preserve"> </w:t>
      </w:r>
      <w:r w:rsidRPr="005600BA">
        <w:rPr>
          <w:rFonts w:ascii="Arial" w:eastAsia="Calibri" w:hAnsi="Arial" w:cs="Arial"/>
          <w:sz w:val="20"/>
          <w:szCs w:val="28"/>
        </w:rPr>
        <w:t>gồm</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thanh</w:t>
      </w:r>
      <w:r w:rsidRPr="005600BA">
        <w:rPr>
          <w:rFonts w:ascii="Arial" w:eastAsia="Calibri" w:hAnsi="Arial" w:cs="Arial"/>
          <w:sz w:val="20"/>
          <w:szCs w:val="28"/>
          <w:lang w:val="ru-RU"/>
        </w:rPr>
        <w:t xml:space="preserve"> </w:t>
      </w:r>
      <w:r w:rsidRPr="005600BA">
        <w:rPr>
          <w:rFonts w:ascii="Arial" w:eastAsia="Calibri" w:hAnsi="Arial" w:cs="Arial"/>
          <w:sz w:val="20"/>
          <w:szCs w:val="28"/>
        </w:rPr>
        <w:t>tra</w:t>
      </w:r>
      <w:r w:rsidRPr="005600BA">
        <w:rPr>
          <w:rFonts w:ascii="Arial" w:eastAsia="Calibri" w:hAnsi="Arial" w:cs="Arial"/>
          <w:sz w:val="20"/>
          <w:szCs w:val="28"/>
          <w:lang w:val="ru-RU"/>
        </w:rPr>
        <w:t xml:space="preserve">, </w:t>
      </w:r>
      <w:r w:rsidRPr="005600BA">
        <w:rPr>
          <w:rFonts w:ascii="Arial" w:eastAsia="Calibri" w:hAnsi="Arial" w:cs="Arial"/>
          <w:sz w:val="20"/>
          <w:szCs w:val="28"/>
        </w:rPr>
        <w:t>kiểm</w:t>
      </w:r>
      <w:r w:rsidRPr="005600BA">
        <w:rPr>
          <w:rFonts w:ascii="Arial" w:eastAsia="Calibri" w:hAnsi="Arial" w:cs="Arial"/>
          <w:sz w:val="20"/>
          <w:szCs w:val="28"/>
          <w:lang w:val="ru-RU"/>
        </w:rPr>
        <w:t xml:space="preserve"> </w:t>
      </w:r>
      <w:r w:rsidRPr="005600BA">
        <w:rPr>
          <w:rFonts w:ascii="Arial" w:eastAsia="Calibri" w:hAnsi="Arial" w:cs="Arial"/>
          <w:sz w:val="20"/>
          <w:szCs w:val="28"/>
        </w:rPr>
        <w:t>tra</w:t>
      </w:r>
      <w:r w:rsidRPr="005600BA">
        <w:rPr>
          <w:rFonts w:ascii="Arial" w:eastAsia="Calibri" w:hAnsi="Arial" w:cs="Arial"/>
          <w:sz w:val="20"/>
          <w:szCs w:val="28"/>
          <w:lang w:val="ru-RU"/>
        </w:rPr>
        <w:t xml:space="preserve">, </w:t>
      </w:r>
      <w:r w:rsidRPr="005600BA">
        <w:rPr>
          <w:rFonts w:ascii="Arial" w:eastAsia="Calibri" w:hAnsi="Arial" w:cs="Arial"/>
          <w:sz w:val="20"/>
          <w:szCs w:val="28"/>
        </w:rPr>
        <w:t>kiểm</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á</w:t>
      </w:r>
      <w:r w:rsidRPr="005600BA">
        <w:rPr>
          <w:rFonts w:ascii="Arial" w:eastAsia="Calibri" w:hAnsi="Arial" w:cs="Arial"/>
          <w:sz w:val="20"/>
          <w:szCs w:val="28"/>
        </w:rPr>
        <w:t>t</w:t>
      </w:r>
      <w:r w:rsidRPr="005600BA">
        <w:rPr>
          <w:rFonts w:ascii="Arial" w:eastAsia="Calibri" w:hAnsi="Arial" w:cs="Arial"/>
          <w:sz w:val="20"/>
          <w:szCs w:val="28"/>
          <w:lang w:val="ru-RU"/>
        </w:rPr>
        <w:t xml:space="preserve">, </w:t>
      </w:r>
      <w:r w:rsidRPr="005600BA">
        <w:rPr>
          <w:rFonts w:ascii="Arial" w:eastAsia="Calibri" w:hAnsi="Arial" w:cs="Arial"/>
          <w:sz w:val="20"/>
          <w:szCs w:val="28"/>
        </w:rPr>
        <w:t>x</w:t>
      </w:r>
      <w:r w:rsidRPr="005600BA">
        <w:rPr>
          <w:rFonts w:ascii="Arial" w:eastAsia="Calibri" w:hAnsi="Arial" w:cs="Arial"/>
          <w:sz w:val="20"/>
          <w:szCs w:val="28"/>
          <w:lang w:val="ru-RU"/>
        </w:rPr>
        <w:t>é</w:t>
      </w:r>
      <w:r w:rsidRPr="005600BA">
        <w:rPr>
          <w:rFonts w:ascii="Arial" w:eastAsia="Calibri" w:hAnsi="Arial" w:cs="Arial"/>
          <w:sz w:val="20"/>
          <w:szCs w:val="28"/>
        </w:rPr>
        <w:t>t</w:t>
      </w:r>
      <w:r w:rsidRPr="005600BA">
        <w:rPr>
          <w:rFonts w:ascii="Arial" w:eastAsia="Calibri" w:hAnsi="Arial" w:cs="Arial"/>
          <w:sz w:val="20"/>
          <w:szCs w:val="28"/>
          <w:lang w:val="ru-RU"/>
        </w:rPr>
        <w:t xml:space="preserve"> </w:t>
      </w:r>
      <w:r w:rsidRPr="005600BA">
        <w:rPr>
          <w:rFonts w:ascii="Arial" w:eastAsia="Calibri" w:hAnsi="Arial" w:cs="Arial"/>
          <w:sz w:val="20"/>
          <w:szCs w:val="28"/>
        </w:rPr>
        <w:t>xử</w:t>
      </w:r>
      <w:r w:rsidRPr="005600BA">
        <w:rPr>
          <w:rFonts w:ascii="Arial" w:eastAsia="Calibri" w:hAnsi="Arial" w:cs="Arial"/>
          <w:sz w:val="20"/>
          <w:szCs w:val="28"/>
          <w:lang w:val="ru-RU"/>
        </w:rPr>
        <w:t xml:space="preserve">, </w:t>
      </w:r>
      <w:r w:rsidRPr="005600BA">
        <w:rPr>
          <w:rFonts w:ascii="Arial" w:eastAsia="Calibri" w:hAnsi="Arial" w:cs="Arial"/>
          <w:sz w:val="20"/>
          <w:szCs w:val="28"/>
        </w:rPr>
        <w:t>ph</w:t>
      </w:r>
      <w:r w:rsidRPr="005600BA">
        <w:rPr>
          <w:rFonts w:ascii="Arial" w:eastAsia="Calibri" w:hAnsi="Arial" w:cs="Arial"/>
          <w:sz w:val="20"/>
          <w:szCs w:val="28"/>
          <w:lang w:val="ru-RU"/>
        </w:rPr>
        <w:t>á</w:t>
      </w:r>
      <w:r w:rsidRPr="005600BA">
        <w:rPr>
          <w:rFonts w:ascii="Arial" w:eastAsia="Calibri" w:hAnsi="Arial" w:cs="Arial"/>
          <w:sz w:val="20"/>
          <w:szCs w:val="28"/>
        </w:rPr>
        <w:t>p</w:t>
      </w:r>
      <w:r w:rsidRPr="005600BA">
        <w:rPr>
          <w:rFonts w:ascii="Arial" w:eastAsia="Calibri" w:hAnsi="Arial" w:cs="Arial"/>
          <w:sz w:val="20"/>
          <w:szCs w:val="28"/>
          <w:lang w:val="ru-RU"/>
        </w:rPr>
        <w:t xml:space="preserve"> </w:t>
      </w:r>
      <w:r w:rsidRPr="005600BA">
        <w:rPr>
          <w:rFonts w:ascii="Arial" w:eastAsia="Calibri" w:hAnsi="Arial" w:cs="Arial"/>
          <w:sz w:val="20"/>
          <w:szCs w:val="28"/>
        </w:rPr>
        <w:t>chế</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 xml:space="preserve">ư </w:t>
      </w:r>
      <w:r w:rsidRPr="005600BA">
        <w:rPr>
          <w:rFonts w:ascii="Arial" w:eastAsia="Calibri" w:hAnsi="Arial" w:cs="Arial"/>
          <w:sz w:val="20"/>
          <w:szCs w:val="28"/>
        </w:rPr>
        <w:t>vấn</w:t>
      </w:r>
      <w:r w:rsidRPr="005600BA">
        <w:rPr>
          <w:rFonts w:ascii="Arial" w:eastAsia="Calibri" w:hAnsi="Arial" w:cs="Arial"/>
          <w:sz w:val="20"/>
          <w:szCs w:val="28"/>
          <w:lang w:val="ru-RU"/>
        </w:rPr>
        <w:t xml:space="preserve"> </w:t>
      </w:r>
      <w:r w:rsidRPr="005600BA">
        <w:rPr>
          <w:rFonts w:ascii="Arial" w:eastAsia="Calibri" w:hAnsi="Arial" w:cs="Arial"/>
          <w:sz w:val="20"/>
          <w:szCs w:val="28"/>
        </w:rPr>
        <w:t>ph</w:t>
      </w:r>
      <w:r w:rsidRPr="005600BA">
        <w:rPr>
          <w:rFonts w:ascii="Arial" w:eastAsia="Calibri" w:hAnsi="Arial" w:cs="Arial"/>
          <w:sz w:val="20"/>
          <w:szCs w:val="28"/>
          <w:lang w:val="ru-RU"/>
        </w:rPr>
        <w:t>á</w:t>
      </w:r>
      <w:r w:rsidRPr="005600BA">
        <w:rPr>
          <w:rFonts w:ascii="Arial" w:eastAsia="Calibri" w:hAnsi="Arial" w:cs="Arial"/>
          <w:sz w:val="20"/>
          <w:szCs w:val="28"/>
        </w:rPr>
        <w:t>p</w:t>
      </w:r>
      <w:r w:rsidRPr="005600BA">
        <w:rPr>
          <w:rFonts w:ascii="Arial" w:eastAsia="Calibri" w:hAnsi="Arial" w:cs="Arial"/>
          <w:sz w:val="20"/>
          <w:szCs w:val="28"/>
          <w:lang w:val="ru-RU"/>
        </w:rPr>
        <w:t xml:space="preserve"> </w:t>
      </w:r>
      <w:r w:rsidRPr="005600BA" w:rsidR="00E73C7E">
        <w:rPr>
          <w:rFonts w:ascii="Arial" w:eastAsia="Calibri" w:hAnsi="Arial" w:cs="Arial"/>
          <w:sz w:val="20"/>
          <w:szCs w:val="28"/>
        </w:rPr>
        <w:t>luật</w:t>
      </w:r>
      <w:r w:rsidRPr="005600BA">
        <w:rPr>
          <w:rFonts w:ascii="Arial" w:eastAsia="Calibri" w:hAnsi="Arial" w:cs="Arial"/>
          <w:sz w:val="20"/>
          <w:szCs w:val="28"/>
          <w:lang w:val="ru-RU"/>
        </w:rPr>
        <w:t xml:space="preserve">, </w:t>
      </w:r>
      <w:r w:rsidRPr="005600BA">
        <w:rPr>
          <w:rFonts w:ascii="Arial" w:eastAsia="Calibri" w:hAnsi="Arial" w:cs="Arial"/>
          <w:sz w:val="20"/>
          <w:szCs w:val="28"/>
        </w:rPr>
        <w:t>quản</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 xml:space="preserve">ý </w:t>
      </w:r>
      <w:r w:rsidRPr="005600BA">
        <w:rPr>
          <w:rFonts w:ascii="Arial" w:eastAsia="Calibri" w:hAnsi="Arial" w:cs="Arial"/>
          <w:sz w:val="20"/>
          <w:szCs w:val="28"/>
        </w:rPr>
        <w:t>nh</w:t>
      </w:r>
      <w:r w:rsidRPr="005600BA">
        <w:rPr>
          <w:rFonts w:ascii="Arial" w:eastAsia="Calibri" w:hAnsi="Arial" w:cs="Arial"/>
          <w:sz w:val="20"/>
          <w:szCs w:val="28"/>
          <w:lang w:val="ru-RU"/>
        </w:rPr>
        <w:t xml:space="preserve">à </w:t>
      </w:r>
      <w:r w:rsidRPr="005600BA">
        <w:rPr>
          <w:rFonts w:ascii="Arial" w:eastAsia="Calibri" w:hAnsi="Arial" w:cs="Arial"/>
          <w:sz w:val="20"/>
          <w:szCs w:val="28"/>
        </w:rPr>
        <w:t>n</w:t>
      </w:r>
      <w:r w:rsidRPr="005600BA">
        <w:rPr>
          <w:rFonts w:ascii="Arial" w:eastAsia="Calibri" w:hAnsi="Arial" w:cs="Arial"/>
          <w:sz w:val="20"/>
          <w:szCs w:val="28"/>
          <w:lang w:val="ru-RU"/>
        </w:rPr>
        <w:t>ư</w:t>
      </w:r>
      <w:r w:rsidRPr="005600BA">
        <w:rPr>
          <w:rFonts w:ascii="Arial" w:eastAsia="Calibri" w:hAnsi="Arial" w:cs="Arial"/>
          <w:sz w:val="20"/>
          <w:szCs w:val="28"/>
        </w:rPr>
        <w:t>ớc</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nghi</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cứu</w:t>
      </w:r>
      <w:r w:rsidRPr="005600BA">
        <w:rPr>
          <w:rFonts w:ascii="Arial" w:eastAsia="Calibri" w:hAnsi="Arial" w:cs="Arial"/>
          <w:sz w:val="20"/>
          <w:szCs w:val="28"/>
          <w:lang w:val="ru-RU"/>
        </w:rPr>
        <w:t xml:space="preserve"> </w:t>
      </w:r>
      <w:r w:rsidRPr="005600BA">
        <w:rPr>
          <w:rFonts w:ascii="Arial" w:eastAsia="Calibri" w:hAnsi="Arial" w:cs="Arial"/>
          <w:sz w:val="20"/>
          <w:szCs w:val="28"/>
        </w:rPr>
        <w:t>khoa</w:t>
      </w:r>
      <w:r w:rsidRPr="005600BA">
        <w:rPr>
          <w:rFonts w:ascii="Arial" w:eastAsia="Calibri" w:hAnsi="Arial" w:cs="Arial"/>
          <w:sz w:val="20"/>
          <w:szCs w:val="28"/>
          <w:lang w:val="ru-RU"/>
        </w:rPr>
        <w:t xml:space="preserve"> </w:t>
      </w:r>
      <w:r w:rsidRPr="005600BA">
        <w:rPr>
          <w:rFonts w:ascii="Arial" w:eastAsia="Calibri" w:hAnsi="Arial" w:cs="Arial"/>
          <w:sz w:val="20"/>
          <w:szCs w:val="28"/>
        </w:rPr>
        <w:t>học</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ó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danh</w:t>
      </w:r>
      <w:r w:rsidRPr="005600BA">
        <w:rPr>
          <w:rFonts w:ascii="Arial" w:eastAsia="Calibri" w:hAnsi="Arial" w:cs="Arial"/>
          <w:sz w:val="20"/>
          <w:szCs w:val="28"/>
          <w:lang w:val="ru-RU"/>
        </w:rPr>
        <w:t xml:space="preserve"> </w:t>
      </w:r>
      <w:r w:rsidRPr="005600BA">
        <w:rPr>
          <w:rFonts w:ascii="Arial" w:eastAsia="Calibri" w:hAnsi="Arial" w:cs="Arial"/>
          <w:sz w:val="20"/>
          <w:szCs w:val="28"/>
        </w:rPr>
        <w:t>nghi</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cứu</w:t>
      </w:r>
      <w:r w:rsidRPr="005600BA">
        <w:rPr>
          <w:rFonts w:ascii="Arial" w:eastAsia="Calibri" w:hAnsi="Arial" w:cs="Arial"/>
          <w:sz w:val="20"/>
          <w:szCs w:val="28"/>
          <w:lang w:val="ru-RU"/>
        </w:rPr>
        <w:t xml:space="preserve"> </w:t>
      </w:r>
      <w:r w:rsidRPr="005600BA">
        <w:rPr>
          <w:rFonts w:ascii="Arial" w:eastAsia="Calibri" w:hAnsi="Arial" w:cs="Arial"/>
          <w:sz w:val="20"/>
          <w:szCs w:val="28"/>
        </w:rPr>
        <w:t>vi</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giảng</w:t>
      </w:r>
      <w:r w:rsidRPr="005600BA">
        <w:rPr>
          <w:rFonts w:ascii="Arial" w:eastAsia="Calibri" w:hAnsi="Arial" w:cs="Arial"/>
          <w:sz w:val="20"/>
          <w:szCs w:val="28"/>
          <w:lang w:val="ru-RU"/>
        </w:rPr>
        <w:t xml:space="preserve"> </w:t>
      </w:r>
      <w:r w:rsidRPr="005600BA">
        <w:rPr>
          <w:rFonts w:ascii="Arial" w:eastAsia="Calibri" w:hAnsi="Arial" w:cs="Arial"/>
          <w:sz w:val="20"/>
          <w:szCs w:val="28"/>
        </w:rPr>
        <w:t>dạy</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xuất</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ì</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bản</w:t>
      </w:r>
      <w:r w:rsidRPr="005600BA">
        <w:rPr>
          <w:rFonts w:ascii="Arial" w:eastAsia="Calibri" w:hAnsi="Arial" w:cs="Arial"/>
          <w:sz w:val="20"/>
          <w:szCs w:val="28"/>
          <w:lang w:val="ru-RU"/>
        </w:rPr>
        <w:t xml:space="preserve"> </w:t>
      </w:r>
      <w:r w:rsidRPr="005600BA">
        <w:rPr>
          <w:rFonts w:ascii="Arial" w:eastAsia="Calibri" w:hAnsi="Arial" w:cs="Arial"/>
          <w:sz w:val="20"/>
          <w:szCs w:val="28"/>
        </w:rPr>
        <w:t>ch</w:t>
      </w:r>
      <w:r w:rsidRPr="005600BA">
        <w:rPr>
          <w:rFonts w:ascii="Arial" w:eastAsia="Calibri" w:hAnsi="Arial" w:cs="Arial"/>
          <w:sz w:val="20"/>
          <w:szCs w:val="28"/>
          <w:lang w:val="ru-RU"/>
        </w:rPr>
        <w:t>í</w:t>
      </w:r>
      <w:r w:rsidRPr="005600BA">
        <w:rPr>
          <w:rFonts w:ascii="Arial" w:eastAsia="Calibri" w:hAnsi="Arial" w:cs="Arial"/>
          <w:sz w:val="20"/>
          <w:szCs w:val="28"/>
        </w:rPr>
        <w:t>nh</w:t>
      </w:r>
      <w:r w:rsidRPr="005600BA">
        <w:rPr>
          <w:rFonts w:ascii="Arial" w:eastAsia="Calibri" w:hAnsi="Arial" w:cs="Arial"/>
          <w:sz w:val="20"/>
          <w:szCs w:val="28"/>
          <w:lang w:val="ru-RU"/>
        </w:rPr>
        <w:t xml:space="preserve"> đ</w:t>
      </w:r>
      <w:r w:rsidRPr="005600BA">
        <w:rPr>
          <w:rFonts w:ascii="Arial" w:eastAsia="Calibri" w:hAnsi="Arial" w:cs="Arial"/>
          <w:sz w:val="20"/>
          <w:szCs w:val="28"/>
        </w:rPr>
        <w:t>ể</w:t>
      </w:r>
      <w:r w:rsidRPr="005600BA">
        <w:rPr>
          <w:rFonts w:ascii="Arial" w:eastAsia="Calibri" w:hAnsi="Arial" w:cs="Arial"/>
          <w:sz w:val="20"/>
          <w:szCs w:val="28"/>
          <w:lang w:val="ru-RU"/>
        </w:rPr>
        <w:t xml:space="preserve"> đ</w:t>
      </w:r>
      <w:r w:rsidRPr="005600BA">
        <w:rPr>
          <w:rFonts w:ascii="Arial" w:eastAsia="Calibri" w:hAnsi="Arial" w:cs="Arial"/>
          <w:sz w:val="20"/>
          <w:szCs w:val="28"/>
        </w:rPr>
        <w:t>ối</w:t>
      </w:r>
      <w:r w:rsidRPr="005600BA">
        <w:rPr>
          <w:rFonts w:ascii="Arial" w:eastAsia="Calibri" w:hAnsi="Arial" w:cs="Arial"/>
          <w:sz w:val="20"/>
          <w:szCs w:val="28"/>
          <w:lang w:val="ru-RU"/>
        </w:rPr>
        <w:t xml:space="preserve"> </w:t>
      </w:r>
      <w:r w:rsidRPr="005600BA">
        <w:rPr>
          <w:rFonts w:ascii="Arial" w:eastAsia="Calibri" w:hAnsi="Arial" w:cs="Arial"/>
          <w:sz w:val="20"/>
          <w:szCs w:val="28"/>
        </w:rPr>
        <w:t>chiếu</w:t>
      </w:r>
      <w:r w:rsidRPr="005600BA">
        <w:rPr>
          <w:rFonts w:ascii="Arial" w:eastAsia="Calibri" w:hAnsi="Arial" w:cs="Arial"/>
          <w:sz w:val="20"/>
          <w:szCs w:val="28"/>
          <w:lang w:val="ru-RU"/>
        </w:rPr>
        <w:t xml:space="preserve">, </w:t>
      </w:r>
      <w:r w:rsidRPr="005600BA">
        <w:rPr>
          <w:rFonts w:ascii="Arial" w:eastAsia="Calibri" w:hAnsi="Arial" w:cs="Arial"/>
          <w:sz w:val="20"/>
          <w:szCs w:val="28"/>
        </w:rPr>
        <w:t>trừ</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ư</w:t>
      </w:r>
      <w:r w:rsidRPr="005600BA">
        <w:rPr>
          <w:rFonts w:ascii="Arial" w:eastAsia="Calibri" w:hAnsi="Arial" w:cs="Arial"/>
          <w:sz w:val="20"/>
          <w:szCs w:val="28"/>
        </w:rPr>
        <w:t>ờng</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rPr>
        <w:t>bản</w:t>
      </w:r>
      <w:r w:rsidRPr="005600BA">
        <w:rPr>
          <w:rFonts w:ascii="Arial" w:eastAsia="Calibri" w:hAnsi="Arial" w:cs="Arial"/>
          <w:sz w:val="20"/>
          <w:szCs w:val="28"/>
          <w:lang w:val="ru-RU"/>
        </w:rPr>
        <w:t xml:space="preserve"> </w:t>
      </w:r>
      <w:r w:rsidRPr="005600BA">
        <w:rPr>
          <w:rFonts w:ascii="Arial" w:eastAsia="Calibri" w:hAnsi="Arial" w:cs="Arial"/>
          <w:sz w:val="20"/>
          <w:szCs w:val="28"/>
        </w:rPr>
        <w:t>sao</w:t>
      </w:r>
      <w:r w:rsidRPr="005600BA">
        <w:rPr>
          <w:rFonts w:ascii="Arial" w:eastAsia="Calibri" w:hAnsi="Arial" w:cs="Arial"/>
          <w:sz w:val="20"/>
          <w:szCs w:val="28"/>
          <w:lang w:val="ru-RU"/>
        </w:rPr>
        <w:t xml:space="preserve"> đã đư</w:t>
      </w:r>
      <w:r w:rsidRPr="005600BA">
        <w:rPr>
          <w:rFonts w:ascii="Arial" w:eastAsia="Calibri" w:hAnsi="Arial" w:cs="Arial"/>
          <w:sz w:val="20"/>
          <w:szCs w:val="28"/>
        </w:rPr>
        <w:t>ợc</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thực</w:t>
      </w:r>
      <w:r w:rsidRPr="005600BA">
        <w:rPr>
          <w:rFonts w:ascii="Arial" w:eastAsia="Calibri" w:hAnsi="Arial" w:cs="Arial"/>
          <w:sz w:val="20"/>
          <w:szCs w:val="28"/>
          <w:lang w:val="ru-RU"/>
        </w:rPr>
        <w:t>);</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d</w:t>
      </w:r>
      <w:r w:rsidRPr="005600BA">
        <w:rPr>
          <w:rFonts w:ascii="Arial" w:eastAsia="Calibri" w:hAnsi="Arial" w:cs="Arial"/>
          <w:sz w:val="20"/>
          <w:szCs w:val="28"/>
          <w:lang w:val="ru-RU"/>
        </w:rPr>
        <w:t xml:space="preserve">) 02 </w:t>
      </w:r>
      <w:r w:rsidRPr="005600BA">
        <w:rPr>
          <w:rFonts w:ascii="Arial" w:eastAsia="Calibri" w:hAnsi="Arial" w:cs="Arial"/>
          <w:sz w:val="20"/>
          <w:szCs w:val="28"/>
        </w:rPr>
        <w:t>ảnh</w:t>
      </w:r>
      <w:r w:rsidRPr="005600BA">
        <w:rPr>
          <w:rFonts w:ascii="Arial" w:eastAsia="Calibri" w:hAnsi="Arial" w:cs="Arial"/>
          <w:sz w:val="20"/>
          <w:szCs w:val="28"/>
          <w:lang w:val="ru-RU"/>
        </w:rPr>
        <w:t xml:space="preserve"> 3 </w:t>
      </w:r>
      <w:r w:rsidRPr="005600BA">
        <w:rPr>
          <w:rFonts w:ascii="Arial" w:eastAsia="Calibri" w:hAnsi="Arial" w:cs="Arial"/>
          <w:sz w:val="20"/>
          <w:szCs w:val="28"/>
        </w:rPr>
        <w:t>x</w:t>
      </w:r>
      <w:r w:rsidRPr="005600BA">
        <w:rPr>
          <w:rFonts w:ascii="Arial" w:eastAsia="Calibri" w:hAnsi="Arial" w:cs="Arial"/>
          <w:sz w:val="20"/>
          <w:szCs w:val="28"/>
          <w:lang w:val="ru-RU"/>
        </w:rPr>
        <w:t xml:space="preserve"> 4 (</w:t>
      </w:r>
      <w:r w:rsidRPr="005600BA">
        <w:rPr>
          <w:rFonts w:ascii="Arial" w:eastAsia="Calibri" w:hAnsi="Arial" w:cs="Arial"/>
          <w:sz w:val="20"/>
          <w:szCs w:val="28"/>
        </w:rPr>
        <w:t>cm</w:t>
      </w:r>
      <w:r w:rsidRPr="005600BA">
        <w:rPr>
          <w:rFonts w:ascii="Arial" w:eastAsia="Calibri" w:hAnsi="Arial" w:cs="Arial"/>
          <w:sz w:val="20"/>
          <w:szCs w:val="28"/>
          <w:lang w:val="ru-RU"/>
        </w:rPr>
        <w:t xml:space="preserve">); </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lang w:val="ru-RU"/>
        </w:rPr>
        <w:t xml:space="preserve">đ) </w:t>
      </w:r>
      <w:r w:rsidRPr="005600BA">
        <w:rPr>
          <w:rFonts w:ascii="Arial" w:eastAsia="Calibri" w:hAnsi="Arial" w:cs="Arial"/>
          <w:sz w:val="20"/>
          <w:szCs w:val="28"/>
        </w:rPr>
        <w:t>Bản</w:t>
      </w:r>
      <w:r w:rsidRPr="005600BA">
        <w:rPr>
          <w:rFonts w:ascii="Arial" w:eastAsia="Calibri" w:hAnsi="Arial" w:cs="Arial"/>
          <w:sz w:val="20"/>
          <w:szCs w:val="28"/>
          <w:lang w:val="ru-RU"/>
        </w:rPr>
        <w:t xml:space="preserve"> </w:t>
      </w:r>
      <w:r w:rsidRPr="005600BA">
        <w:rPr>
          <w:rFonts w:ascii="Arial" w:eastAsia="Calibri" w:hAnsi="Arial" w:cs="Arial"/>
          <w:sz w:val="20"/>
          <w:szCs w:val="28"/>
        </w:rPr>
        <w:t>sao</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từ</w:t>
      </w:r>
      <w:r w:rsidRPr="005600BA">
        <w:rPr>
          <w:rFonts w:ascii="Arial" w:eastAsia="Calibri" w:hAnsi="Arial" w:cs="Arial"/>
          <w:sz w:val="20"/>
          <w:szCs w:val="28"/>
          <w:lang w:val="ru-RU"/>
        </w:rPr>
        <w:t xml:space="preserve"> </w:t>
      </w:r>
      <w:r w:rsidRPr="005600BA">
        <w:rPr>
          <w:rFonts w:ascii="Arial" w:eastAsia="Calibri" w:hAnsi="Arial" w:cs="Arial"/>
          <w:sz w:val="20"/>
          <w:szCs w:val="28"/>
        </w:rPr>
        <w:t>nộp</w:t>
      </w:r>
      <w:r w:rsidRPr="005600BA">
        <w:rPr>
          <w:rFonts w:ascii="Arial" w:eastAsia="Calibri" w:hAnsi="Arial" w:cs="Arial"/>
          <w:sz w:val="20"/>
          <w:szCs w:val="28"/>
          <w:lang w:val="ru-RU"/>
        </w:rPr>
        <w:t xml:space="preserve"> </w:t>
      </w:r>
      <w:r w:rsidRPr="005600BA">
        <w:rPr>
          <w:rFonts w:ascii="Arial" w:eastAsia="Calibri" w:hAnsi="Arial" w:cs="Arial"/>
          <w:sz w:val="20"/>
          <w:szCs w:val="28"/>
        </w:rPr>
        <w:t>ph</w:t>
      </w:r>
      <w:r w:rsidRPr="005600BA">
        <w:rPr>
          <w:rFonts w:ascii="Arial" w:eastAsia="Calibri" w:hAnsi="Arial" w:cs="Arial"/>
          <w:sz w:val="20"/>
          <w:szCs w:val="28"/>
          <w:lang w:val="ru-RU"/>
        </w:rPr>
        <w:t xml:space="preserve">í, </w:t>
      </w:r>
      <w:r w:rsidRPr="005600BA">
        <w:rPr>
          <w:rFonts w:ascii="Arial" w:eastAsia="Calibri" w:hAnsi="Arial" w:cs="Arial"/>
          <w:sz w:val="20"/>
          <w:szCs w:val="28"/>
        </w:rPr>
        <w:t>lệ</w:t>
      </w:r>
      <w:r w:rsidRPr="005600BA">
        <w:rPr>
          <w:rFonts w:ascii="Arial" w:eastAsia="Calibri" w:hAnsi="Arial" w:cs="Arial"/>
          <w:sz w:val="20"/>
          <w:szCs w:val="28"/>
          <w:lang w:val="ru-RU"/>
        </w:rPr>
        <w:t xml:space="preserve"> </w:t>
      </w:r>
      <w:r w:rsidRPr="005600BA">
        <w:rPr>
          <w:rFonts w:ascii="Arial" w:eastAsia="Calibri" w:hAnsi="Arial" w:cs="Arial"/>
          <w:sz w:val="20"/>
          <w:szCs w:val="28"/>
        </w:rPr>
        <w:t>ph</w:t>
      </w:r>
      <w:r w:rsidRPr="005600BA">
        <w:rPr>
          <w:rFonts w:ascii="Arial" w:eastAsia="Calibri" w:hAnsi="Arial" w:cs="Arial"/>
          <w:sz w:val="20"/>
          <w:szCs w:val="28"/>
          <w:lang w:val="ru-RU"/>
        </w:rPr>
        <w:t>í (</w:t>
      </w:r>
      <w:r w:rsidRPr="005600BA">
        <w:rPr>
          <w:rFonts w:ascii="Arial" w:eastAsia="Calibri" w:hAnsi="Arial" w:cs="Arial"/>
          <w:sz w:val="20"/>
          <w:szCs w:val="28"/>
        </w:rPr>
        <w:t>tr</w:t>
      </w:r>
      <w:r w:rsidRPr="005600BA">
        <w:rPr>
          <w:rFonts w:ascii="Arial" w:eastAsia="Calibri" w:hAnsi="Arial" w:cs="Arial"/>
          <w:sz w:val="20"/>
          <w:szCs w:val="28"/>
          <w:lang w:val="ru-RU"/>
        </w:rPr>
        <w:t>ư</w:t>
      </w:r>
      <w:r w:rsidRPr="005600BA">
        <w:rPr>
          <w:rFonts w:ascii="Arial" w:eastAsia="Calibri" w:hAnsi="Arial" w:cs="Arial"/>
          <w:sz w:val="20"/>
          <w:szCs w:val="28"/>
        </w:rPr>
        <w:t>ờng</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rPr>
        <w:t>nộp</w:t>
      </w:r>
      <w:r w:rsidRPr="005600BA">
        <w:rPr>
          <w:rFonts w:ascii="Arial" w:eastAsia="Calibri" w:hAnsi="Arial" w:cs="Arial"/>
          <w:sz w:val="20"/>
          <w:szCs w:val="28"/>
          <w:lang w:val="ru-RU"/>
        </w:rPr>
        <w:t xml:space="preserve"> </w:t>
      </w:r>
      <w:r w:rsidRPr="005600BA">
        <w:rPr>
          <w:rFonts w:ascii="Arial" w:eastAsia="Calibri" w:hAnsi="Arial" w:cs="Arial"/>
          <w:sz w:val="20"/>
          <w:szCs w:val="28"/>
        </w:rPr>
        <w:t>ph</w:t>
      </w:r>
      <w:r w:rsidRPr="005600BA">
        <w:rPr>
          <w:rFonts w:ascii="Arial" w:eastAsia="Calibri" w:hAnsi="Arial" w:cs="Arial"/>
          <w:sz w:val="20"/>
          <w:szCs w:val="28"/>
          <w:lang w:val="ru-RU"/>
        </w:rPr>
        <w:t xml:space="preserve">í, </w:t>
      </w:r>
      <w:r w:rsidRPr="005600BA">
        <w:rPr>
          <w:rFonts w:ascii="Arial" w:eastAsia="Calibri" w:hAnsi="Arial" w:cs="Arial"/>
          <w:sz w:val="20"/>
          <w:szCs w:val="28"/>
        </w:rPr>
        <w:t>lệ</w:t>
      </w:r>
      <w:r w:rsidRPr="005600BA">
        <w:rPr>
          <w:rFonts w:ascii="Arial" w:eastAsia="Calibri" w:hAnsi="Arial" w:cs="Arial"/>
          <w:sz w:val="20"/>
          <w:szCs w:val="28"/>
          <w:lang w:val="ru-RU"/>
        </w:rPr>
        <w:t xml:space="preserve"> </w:t>
      </w:r>
      <w:r w:rsidRPr="005600BA">
        <w:rPr>
          <w:rFonts w:ascii="Arial" w:eastAsia="Calibri" w:hAnsi="Arial" w:cs="Arial"/>
          <w:sz w:val="20"/>
          <w:szCs w:val="28"/>
        </w:rPr>
        <w:t>ph</w:t>
      </w:r>
      <w:r w:rsidRPr="005600BA">
        <w:rPr>
          <w:rFonts w:ascii="Arial" w:eastAsia="Calibri" w:hAnsi="Arial" w:cs="Arial"/>
          <w:sz w:val="20"/>
          <w:szCs w:val="28"/>
          <w:lang w:val="ru-RU"/>
        </w:rPr>
        <w:t xml:space="preserve">í </w:t>
      </w:r>
      <w:r w:rsidRPr="005600BA">
        <w:rPr>
          <w:rFonts w:ascii="Arial" w:eastAsia="Calibri" w:hAnsi="Arial" w:cs="Arial"/>
          <w:sz w:val="20"/>
          <w:szCs w:val="28"/>
        </w:rPr>
        <w:t>qua</w:t>
      </w:r>
      <w:r w:rsidRPr="005600BA">
        <w:rPr>
          <w:rFonts w:ascii="Arial" w:eastAsia="Calibri" w:hAnsi="Arial" w:cs="Arial"/>
          <w:sz w:val="20"/>
          <w:szCs w:val="28"/>
          <w:lang w:val="ru-RU"/>
        </w:rPr>
        <w:t xml:space="preserve"> </w:t>
      </w:r>
      <w:r w:rsidRPr="005600BA">
        <w:rPr>
          <w:rFonts w:ascii="Arial" w:eastAsia="Calibri" w:hAnsi="Arial" w:cs="Arial"/>
          <w:sz w:val="20"/>
          <w:szCs w:val="28"/>
        </w:rPr>
        <w:t>dịch</w:t>
      </w:r>
      <w:r w:rsidRPr="005600BA">
        <w:rPr>
          <w:rFonts w:ascii="Arial" w:eastAsia="Calibri" w:hAnsi="Arial" w:cs="Arial"/>
          <w:sz w:val="20"/>
          <w:szCs w:val="28"/>
          <w:lang w:val="ru-RU"/>
        </w:rPr>
        <w:t xml:space="preserve"> </w:t>
      </w:r>
      <w:r w:rsidRPr="005600BA">
        <w:rPr>
          <w:rFonts w:ascii="Arial" w:eastAsia="Calibri" w:hAnsi="Arial" w:cs="Arial"/>
          <w:sz w:val="20"/>
          <w:szCs w:val="28"/>
        </w:rPr>
        <w:t>vụ</w:t>
      </w:r>
      <w:r w:rsidRPr="005600BA">
        <w:rPr>
          <w:rFonts w:ascii="Arial" w:eastAsia="Calibri" w:hAnsi="Arial" w:cs="Arial"/>
          <w:sz w:val="20"/>
          <w:szCs w:val="28"/>
          <w:lang w:val="ru-RU"/>
        </w:rPr>
        <w:t xml:space="preserve"> </w:t>
      </w:r>
      <w:r w:rsidRPr="005600BA">
        <w:rPr>
          <w:rFonts w:ascii="Arial" w:eastAsia="Calibri" w:hAnsi="Arial" w:cs="Arial"/>
          <w:sz w:val="20"/>
          <w:szCs w:val="28"/>
        </w:rPr>
        <w:t>b</w:t>
      </w:r>
      <w:r w:rsidRPr="005600BA">
        <w:rPr>
          <w:rFonts w:ascii="Arial" w:eastAsia="Calibri" w:hAnsi="Arial" w:cs="Arial"/>
          <w:sz w:val="20"/>
          <w:szCs w:val="28"/>
          <w:lang w:val="ru-RU"/>
        </w:rPr>
        <w:t>ư</w:t>
      </w:r>
      <w:r w:rsidRPr="005600BA">
        <w:rPr>
          <w:rFonts w:ascii="Arial" w:eastAsia="Calibri" w:hAnsi="Arial" w:cs="Arial"/>
          <w:sz w:val="20"/>
          <w:szCs w:val="28"/>
        </w:rPr>
        <w:t>u</w:t>
      </w:r>
      <w:r w:rsidRPr="005600BA">
        <w:rPr>
          <w:rFonts w:ascii="Arial" w:eastAsia="Calibri" w:hAnsi="Arial" w:cs="Arial"/>
          <w:sz w:val="20"/>
          <w:szCs w:val="28"/>
          <w:lang w:val="ru-RU"/>
        </w:rPr>
        <w:t xml:space="preserve"> </w:t>
      </w:r>
      <w:r w:rsidRPr="005600BA">
        <w:rPr>
          <w:rFonts w:ascii="Arial" w:eastAsia="Calibri" w:hAnsi="Arial" w:cs="Arial"/>
          <w:sz w:val="20"/>
          <w:szCs w:val="28"/>
        </w:rPr>
        <w:t>ch</w:t>
      </w:r>
      <w:r w:rsidRPr="005600BA">
        <w:rPr>
          <w:rFonts w:ascii="Arial" w:eastAsia="Calibri" w:hAnsi="Arial" w:cs="Arial"/>
          <w:sz w:val="20"/>
          <w:szCs w:val="28"/>
          <w:lang w:val="ru-RU"/>
        </w:rPr>
        <w:t>í</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hoặc</w:t>
      </w:r>
      <w:r w:rsidRPr="005600BA">
        <w:rPr>
          <w:rFonts w:ascii="Arial" w:eastAsia="Calibri" w:hAnsi="Arial" w:cs="Arial"/>
          <w:sz w:val="20"/>
          <w:szCs w:val="28"/>
          <w:lang w:val="ru-RU"/>
        </w:rPr>
        <w:t xml:space="preserve"> </w:t>
      </w:r>
      <w:r w:rsidRPr="005600BA">
        <w:rPr>
          <w:rFonts w:ascii="Arial" w:eastAsia="Calibri" w:hAnsi="Arial" w:cs="Arial"/>
          <w:sz w:val="20"/>
          <w:szCs w:val="28"/>
        </w:rPr>
        <w:t>nộp</w:t>
      </w:r>
      <w:r w:rsidRPr="005600BA">
        <w:rPr>
          <w:rFonts w:ascii="Arial" w:eastAsia="Calibri" w:hAnsi="Arial" w:cs="Arial"/>
          <w:sz w:val="20"/>
          <w:szCs w:val="28"/>
          <w:lang w:val="ru-RU"/>
        </w:rPr>
        <w:t xml:space="preserve"> </w:t>
      </w:r>
      <w:r w:rsidRPr="005600BA">
        <w:rPr>
          <w:rFonts w:ascii="Arial" w:eastAsia="Calibri" w:hAnsi="Arial" w:cs="Arial"/>
          <w:sz w:val="20"/>
          <w:szCs w:val="28"/>
        </w:rPr>
        <w:t>trực</w:t>
      </w:r>
      <w:r w:rsidRPr="005600BA">
        <w:rPr>
          <w:rFonts w:ascii="Arial" w:eastAsia="Calibri" w:hAnsi="Arial" w:cs="Arial"/>
          <w:sz w:val="20"/>
          <w:szCs w:val="28"/>
          <w:lang w:val="ru-RU"/>
        </w:rPr>
        <w:t xml:space="preserve"> </w:t>
      </w:r>
      <w:r w:rsidRPr="005600BA">
        <w:rPr>
          <w:rFonts w:ascii="Arial" w:eastAsia="Calibri" w:hAnsi="Arial" w:cs="Arial"/>
          <w:sz w:val="20"/>
          <w:szCs w:val="28"/>
        </w:rPr>
        <w:t>tiếp</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à</w:t>
      </w:r>
      <w:r w:rsidRPr="005600BA">
        <w:rPr>
          <w:rFonts w:ascii="Arial" w:eastAsia="Calibri" w:hAnsi="Arial" w:cs="Arial"/>
          <w:sz w:val="20"/>
          <w:szCs w:val="28"/>
        </w:rPr>
        <w:t>o</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à</w:t>
      </w:r>
      <w:r w:rsidRPr="005600BA">
        <w:rPr>
          <w:rFonts w:ascii="Arial" w:eastAsia="Calibri" w:hAnsi="Arial" w:cs="Arial"/>
          <w:sz w:val="20"/>
          <w:szCs w:val="28"/>
        </w:rPr>
        <w:t>i</w:t>
      </w:r>
      <w:r w:rsidRPr="005600BA">
        <w:rPr>
          <w:rFonts w:ascii="Arial" w:eastAsia="Calibri" w:hAnsi="Arial" w:cs="Arial"/>
          <w:sz w:val="20"/>
          <w:szCs w:val="28"/>
          <w:lang w:val="ru-RU"/>
        </w:rPr>
        <w:t xml:space="preserve"> </w:t>
      </w:r>
      <w:r w:rsidRPr="005600BA" w:rsidR="001976C8">
        <w:rPr>
          <w:rFonts w:ascii="Arial" w:eastAsia="Calibri" w:hAnsi="Arial" w:cs="Arial"/>
          <w:sz w:val="20"/>
          <w:szCs w:val="28"/>
        </w:rPr>
        <w:t>khoản</w:t>
      </w:r>
      <w:r w:rsidRPr="005600BA">
        <w:rPr>
          <w:rFonts w:ascii="Arial" w:eastAsia="Calibri" w:hAnsi="Arial" w:cs="Arial"/>
          <w:sz w:val="20"/>
          <w:szCs w:val="28"/>
          <w:lang w:val="ru-RU"/>
        </w:rPr>
        <w:t xml:space="preserve"> </w:t>
      </w:r>
      <w:r w:rsidRPr="005600BA">
        <w:rPr>
          <w:rFonts w:ascii="Arial" w:eastAsia="Calibri" w:hAnsi="Arial" w:cs="Arial"/>
          <w:sz w:val="20"/>
          <w:szCs w:val="28"/>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ơ </w:t>
      </w:r>
      <w:r w:rsidRPr="005600BA">
        <w:rPr>
          <w:rFonts w:ascii="Arial" w:eastAsia="Calibri" w:hAnsi="Arial" w:cs="Arial"/>
          <w:sz w:val="20"/>
          <w:szCs w:val="28"/>
        </w:rPr>
        <w:t>quan</w:t>
      </w:r>
      <w:r w:rsidRPr="005600BA">
        <w:rPr>
          <w:rFonts w:ascii="Arial" w:eastAsia="Calibri" w:hAnsi="Arial" w:cs="Arial"/>
          <w:sz w:val="20"/>
          <w:szCs w:val="28"/>
          <w:lang w:val="ru-RU"/>
        </w:rPr>
        <w:t xml:space="preserve"> </w:t>
      </w:r>
      <w:r w:rsidRPr="005600BA">
        <w:rPr>
          <w:rFonts w:ascii="Arial" w:eastAsia="Calibri" w:hAnsi="Arial" w:cs="Arial"/>
          <w:sz w:val="20"/>
          <w:szCs w:val="28"/>
        </w:rPr>
        <w:t>quản</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 xml:space="preserve">ý </w:t>
      </w:r>
      <w:r w:rsidRPr="005600BA">
        <w:rPr>
          <w:rFonts w:ascii="Arial" w:eastAsia="Calibri" w:hAnsi="Arial" w:cs="Arial"/>
          <w:sz w:val="20"/>
          <w:szCs w:val="28"/>
        </w:rPr>
        <w:t>nh</w:t>
      </w:r>
      <w:r w:rsidRPr="005600BA">
        <w:rPr>
          <w:rFonts w:ascii="Arial" w:eastAsia="Calibri" w:hAnsi="Arial" w:cs="Arial"/>
          <w:sz w:val="20"/>
          <w:szCs w:val="28"/>
          <w:lang w:val="ru-RU"/>
        </w:rPr>
        <w:t xml:space="preserve">à </w:t>
      </w:r>
      <w:r w:rsidRPr="005600BA">
        <w:rPr>
          <w:rFonts w:ascii="Arial" w:eastAsia="Calibri" w:hAnsi="Arial" w:cs="Arial"/>
          <w:sz w:val="20"/>
          <w:szCs w:val="28"/>
        </w:rPr>
        <w:t>n</w:t>
      </w:r>
      <w:r w:rsidRPr="005600BA">
        <w:rPr>
          <w:rFonts w:ascii="Arial" w:eastAsia="Calibri" w:hAnsi="Arial" w:cs="Arial"/>
          <w:sz w:val="20"/>
          <w:szCs w:val="28"/>
          <w:lang w:val="ru-RU"/>
        </w:rPr>
        <w:t>ư</w:t>
      </w:r>
      <w:r w:rsidRPr="005600BA">
        <w:rPr>
          <w:rFonts w:ascii="Arial" w:eastAsia="Calibri" w:hAnsi="Arial" w:cs="Arial"/>
          <w:sz w:val="20"/>
          <w:szCs w:val="28"/>
        </w:rPr>
        <w:t>ớc</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w:t>
      </w:r>
    </w:p>
    <w:p w:rsidR="00B72CD3" w:rsidRPr="005600BA" w:rsidP="00B72CD3">
      <w:pPr>
        <w:spacing w:before="120"/>
        <w:ind w:hanging="2"/>
        <w:rPr>
          <w:rFonts w:ascii="Arial" w:eastAsia="Calibri" w:hAnsi="Arial" w:cs="Arial"/>
          <w:sz w:val="20"/>
          <w:szCs w:val="28"/>
          <w:lang w:val="vi-VN"/>
        </w:rPr>
      </w:pPr>
      <w:bookmarkStart w:id="409" w:name="khoan_8_63"/>
      <w:r w:rsidRPr="00813CBD" w:rsidR="00813CBD">
        <w:rPr>
          <w:rFonts w:ascii="Arial" w:eastAsia="Calibri" w:hAnsi="Arial" w:cs="Arial"/>
          <w:sz w:val="20"/>
          <w:szCs w:val="28"/>
          <w:lang w:val="vi-VN"/>
        </w:rPr>
        <w:t>8. Hồ sơ đăng ký dự kiểm tra được cơ quan quản lý nhà nước về quyền sở hữu công nghiệp xử lý trong thời hạn 20 ngày kể từ ngày nhận hồ sơ theo trình tự như sau:</w:t>
      </w:r>
      <w:bookmarkEnd w:id="409"/>
    </w:p>
    <w:p w:rsidR="00B72CD3" w:rsidRPr="005600BA" w:rsidP="00B72CD3">
      <w:pPr>
        <w:spacing w:before="120"/>
        <w:ind w:hanging="2"/>
        <w:rPr>
          <w:rFonts w:ascii="Arial" w:eastAsia="Calibri" w:hAnsi="Arial" w:cs="Arial"/>
          <w:sz w:val="20"/>
          <w:szCs w:val="28"/>
          <w:lang w:val="vi-VN"/>
        </w:rPr>
      </w:pPr>
      <w:r w:rsidRPr="00813CBD" w:rsidR="00813CBD">
        <w:rPr>
          <w:rFonts w:ascii="Arial" w:eastAsia="Calibri" w:hAnsi="Arial" w:cs="Arial"/>
          <w:sz w:val="20"/>
          <w:szCs w:val="28"/>
          <w:lang w:val="vi-VN"/>
        </w:rPr>
        <w:t xml:space="preserve">a) Trường hợp hồ sơ hợp lệ, </w:t>
      </w:r>
      <w:bookmarkStart w:id="410" w:name="cumtu_a_8_63"/>
      <w:r w:rsidRPr="00813CBD" w:rsidR="00813CBD">
        <w:rPr>
          <w:rFonts w:ascii="Arial" w:eastAsia="Calibri" w:hAnsi="Arial" w:cs="Arial"/>
          <w:sz w:val="20"/>
          <w:szCs w:val="28"/>
          <w:lang w:val="vi-VN"/>
        </w:rPr>
        <w:t>cơ quan quản lý nhà nước về quyền sở hữu công nghiệp</w:t>
      </w:r>
      <w:bookmarkEnd w:id="410"/>
      <w:r w:rsidRPr="00813CBD" w:rsidR="00813CBD">
        <w:rPr>
          <w:rFonts w:ascii="Arial" w:eastAsia="Calibri" w:hAnsi="Arial" w:cs="Arial"/>
          <w:sz w:val="20"/>
          <w:szCs w:val="28"/>
          <w:lang w:val="vi-VN"/>
        </w:rPr>
        <w:t xml:space="preserve"> thông báo cho người nộp hồ sơ về việc đủ điều kiện tham dự kỳ kiểm tra, đồng thời thông báo về dự kiến thời gian, địa điểm, lịch kiểm tra;</w:t>
      </w:r>
    </w:p>
    <w:p w:rsidR="00B72CD3" w:rsidRPr="005600BA" w:rsidP="00B72CD3">
      <w:pPr>
        <w:spacing w:before="120"/>
        <w:ind w:hanging="2"/>
        <w:rPr>
          <w:rFonts w:ascii="Arial" w:eastAsia="Calibri" w:hAnsi="Arial" w:cs="Arial"/>
          <w:sz w:val="20"/>
          <w:szCs w:val="28"/>
          <w:lang w:val="vi-VN"/>
        </w:rPr>
      </w:pPr>
      <w:r w:rsidRPr="00813CBD" w:rsidR="00813CBD">
        <w:rPr>
          <w:rFonts w:ascii="Arial" w:eastAsia="Calibri" w:hAnsi="Arial" w:cs="Arial"/>
          <w:sz w:val="20"/>
          <w:szCs w:val="28"/>
          <w:lang w:val="vi-VN"/>
        </w:rPr>
        <w:t xml:space="preserve">b) Trường hợp hồ sơ không hợp lệ, </w:t>
      </w:r>
      <w:bookmarkStart w:id="411" w:name="cumtu_b_8_63"/>
      <w:r w:rsidRPr="00813CBD" w:rsidR="00813CBD">
        <w:rPr>
          <w:rFonts w:ascii="Arial" w:eastAsia="Calibri" w:hAnsi="Arial" w:cs="Arial"/>
          <w:sz w:val="20"/>
          <w:szCs w:val="28"/>
          <w:lang w:val="vi-VN"/>
        </w:rPr>
        <w:t>cơ quan quản lý nhà nước về quyền sở hữu công nghiệp</w:t>
      </w:r>
      <w:bookmarkEnd w:id="411"/>
      <w:r w:rsidRPr="00813CBD" w:rsidR="00813CBD">
        <w:rPr>
          <w:rFonts w:ascii="Arial" w:eastAsia="Calibri" w:hAnsi="Arial" w:cs="Arial"/>
          <w:sz w:val="20"/>
          <w:szCs w:val="28"/>
          <w:lang w:val="vi-VN"/>
        </w:rPr>
        <w:t xml:space="preserve"> thông báo các thiếu sót của hồ sơ và ấn định thời hạn 01 tháng kể từ ngày ra thông báo để người nộp hồ sơ sửa chữa thiếu sót;</w:t>
      </w:r>
      <w:r w:rsidRPr="005600BA">
        <w:rPr>
          <w:rFonts w:ascii="Arial" w:eastAsia="Calibri" w:hAnsi="Arial" w:cs="Arial"/>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813CBD" w:rsidR="00813CBD">
        <w:rPr>
          <w:rFonts w:ascii="Arial" w:hAnsi="Arial" w:cs="Arial"/>
          <w:sz w:val="20"/>
          <w:szCs w:val="28"/>
          <w:lang w:val="ru-RU" w:eastAsia="ru-RU"/>
        </w:rPr>
        <w:t xml:space="preserve">c) Trường hợp người nộp hồ sơ không sửa chữa thiếu sót hoặc sửa chữa thiếu sót không đạt yêu cầu, </w:t>
      </w:r>
      <w:bookmarkStart w:id="412" w:name="cumtu_c_8_63"/>
      <w:r w:rsidRPr="00813CBD" w:rsidR="00813CBD">
        <w:rPr>
          <w:rFonts w:ascii="Arial" w:hAnsi="Arial" w:cs="Arial"/>
          <w:sz w:val="20"/>
          <w:szCs w:val="28"/>
          <w:lang w:val="ru-RU" w:eastAsia="ru-RU"/>
        </w:rPr>
        <w:t>cơ quan quản lý nhà nước về quyền sở hữu công nghiệp</w:t>
      </w:r>
      <w:bookmarkEnd w:id="412"/>
      <w:r w:rsidRPr="00813CBD" w:rsidR="00813CBD">
        <w:rPr>
          <w:rFonts w:ascii="Arial" w:hAnsi="Arial" w:cs="Arial"/>
          <w:sz w:val="20"/>
          <w:szCs w:val="28"/>
          <w:lang w:val="ru-RU" w:eastAsia="ru-RU"/>
        </w:rPr>
        <w:t xml:space="preserve"> ra quyết định từ chối chấp nhận đơn đăng ký dự kiểm tra, trong đó nêu rõ lý do từ chối.</w:t>
      </w:r>
    </w:p>
    <w:p w:rsidR="00B72CD3" w:rsidRPr="005600BA" w:rsidP="00B72CD3">
      <w:pPr>
        <w:pStyle w:val="Heading4"/>
        <w:spacing w:after="0" w:line="240" w:lineRule="auto"/>
        <w:ind w:firstLine="0"/>
        <w:jc w:val="left"/>
        <w:rPr>
          <w:rFonts w:ascii="Arial" w:hAnsi="Arial" w:cs="Arial"/>
          <w:sz w:val="20"/>
        </w:rPr>
      </w:pPr>
      <w:bookmarkStart w:id="413" w:name="dieu_64"/>
      <w:r w:rsidRPr="005600BA" w:rsidR="001976C8">
        <w:rPr>
          <w:rFonts w:ascii="Arial" w:hAnsi="Arial" w:cs="Arial"/>
          <w:sz w:val="20"/>
        </w:rPr>
        <w:t>Điều</w:t>
      </w:r>
      <w:r w:rsidRPr="005600BA">
        <w:rPr>
          <w:rFonts w:ascii="Arial" w:hAnsi="Arial" w:cs="Arial"/>
          <w:sz w:val="20"/>
        </w:rPr>
        <w:t xml:space="preserve"> 64. Cấp, cấp lại, thu hồi Chứng chỉ hành nghề dịch vụ đại diện sở hữu công nghiệp</w:t>
      </w:r>
      <w:bookmarkEnd w:id="413"/>
    </w:p>
    <w:p w:rsidR="00B72CD3" w:rsidRPr="005600BA" w:rsidP="00B72CD3">
      <w:pPr>
        <w:spacing w:before="120"/>
        <w:ind w:hanging="2"/>
        <w:rPr>
          <w:rFonts w:ascii="Arial" w:eastAsia="Calibri" w:hAnsi="Arial" w:cs="Arial"/>
          <w:sz w:val="20"/>
          <w:szCs w:val="28"/>
          <w:lang w:val="nb-NO"/>
        </w:rPr>
      </w:pPr>
      <w:r w:rsidRPr="005600BA">
        <w:rPr>
          <w:rFonts w:ascii="Arial" w:eastAsia="Calibri" w:hAnsi="Arial" w:cs="Arial"/>
          <w:sz w:val="20"/>
          <w:szCs w:val="28"/>
          <w:lang w:val="nl-NL"/>
        </w:rPr>
        <w:t>1. Việc cấp Chứng chỉ hành nghề dịch vụ đại diện sở hữu công nghiệp được thực hiện như sau:</w:t>
      </w:r>
    </w:p>
    <w:p w:rsidR="00B72CD3" w:rsidRPr="005600BA" w:rsidP="00B72CD3">
      <w:pPr>
        <w:spacing w:before="120"/>
        <w:ind w:hanging="2"/>
        <w:rPr>
          <w:rFonts w:ascii="Arial" w:eastAsia="Calibri" w:hAnsi="Arial" w:cs="Arial"/>
          <w:sz w:val="20"/>
          <w:szCs w:val="28"/>
          <w:lang w:val="nb-NO"/>
        </w:rPr>
      </w:pPr>
      <w:r w:rsidRPr="005600BA">
        <w:rPr>
          <w:rFonts w:ascii="Arial" w:eastAsia="Calibri" w:hAnsi="Arial" w:cs="Arial"/>
          <w:sz w:val="20"/>
          <w:szCs w:val="28"/>
          <w:lang w:val="nb-NO"/>
        </w:rPr>
        <w:t xml:space="preserve">a) Chứng chỉ hành nghề dịch vụ đại diện sở hữu công nghiệp được cơ quan quản lý nhà nước về quyền sở hữu công nghiệp cấp cho cá nhân đáp ứng các </w:t>
      </w:r>
      <w:r w:rsidRPr="005600BA" w:rsidR="001976C8">
        <w:rPr>
          <w:rFonts w:ascii="Arial" w:eastAsia="Calibri" w:hAnsi="Arial" w:cs="Arial"/>
          <w:sz w:val="20"/>
          <w:szCs w:val="28"/>
          <w:lang w:val="nb-NO"/>
        </w:rPr>
        <w:t>điều</w:t>
      </w:r>
      <w:r w:rsidRPr="005600BA">
        <w:rPr>
          <w:rFonts w:ascii="Arial" w:eastAsia="Calibri" w:hAnsi="Arial" w:cs="Arial"/>
          <w:sz w:val="20"/>
          <w:szCs w:val="28"/>
          <w:lang w:val="nb-NO"/>
        </w:rPr>
        <w:t xml:space="preserve"> kiện quy định tại </w:t>
      </w:r>
      <w:bookmarkStart w:id="414" w:name="dc_103"/>
      <w:r w:rsidRPr="005600BA" w:rsidR="001976C8">
        <w:rPr>
          <w:rFonts w:ascii="Arial" w:eastAsia="Calibri" w:hAnsi="Arial" w:cs="Arial"/>
          <w:sz w:val="20"/>
          <w:szCs w:val="28"/>
          <w:lang w:val="nb-NO"/>
        </w:rPr>
        <w:t>khoản</w:t>
      </w:r>
      <w:r w:rsidRPr="005600BA" w:rsidR="00F32E1E">
        <w:rPr>
          <w:rFonts w:ascii="Arial" w:eastAsia="Calibri" w:hAnsi="Arial" w:cs="Arial"/>
          <w:sz w:val="20"/>
          <w:szCs w:val="28"/>
          <w:lang w:val="nb-NO"/>
        </w:rPr>
        <w:t xml:space="preserve"> 2</w:t>
      </w:r>
      <w:bookmarkEnd w:id="414"/>
      <w:r w:rsidRPr="005600BA" w:rsidR="00F32E1E">
        <w:rPr>
          <w:rFonts w:ascii="Arial" w:eastAsia="Calibri" w:hAnsi="Arial" w:cs="Arial"/>
          <w:sz w:val="20"/>
          <w:szCs w:val="28"/>
          <w:lang w:val="nb-NO"/>
        </w:rPr>
        <w:t xml:space="preserve"> và </w:t>
      </w:r>
      <w:bookmarkStart w:id="415" w:name="dc_104"/>
      <w:r w:rsidRPr="005600BA" w:rsidR="00F32E1E">
        <w:rPr>
          <w:rFonts w:ascii="Arial" w:eastAsia="Calibri" w:hAnsi="Arial" w:cs="Arial"/>
          <w:sz w:val="20"/>
          <w:szCs w:val="28"/>
          <w:lang w:val="nb-NO"/>
        </w:rPr>
        <w:t xml:space="preserve">2a </w:t>
      </w:r>
      <w:r w:rsidRPr="005600BA" w:rsidR="001976C8">
        <w:rPr>
          <w:rFonts w:ascii="Arial" w:eastAsia="Calibri" w:hAnsi="Arial" w:cs="Arial"/>
          <w:sz w:val="20"/>
          <w:szCs w:val="28"/>
          <w:lang w:val="nb-NO"/>
        </w:rPr>
        <w:t>Điều</w:t>
      </w:r>
      <w:r w:rsidRPr="005600BA" w:rsidR="00F32E1E">
        <w:rPr>
          <w:rFonts w:ascii="Arial" w:eastAsia="Calibri" w:hAnsi="Arial" w:cs="Arial"/>
          <w:sz w:val="20"/>
          <w:szCs w:val="28"/>
          <w:lang w:val="nb-NO"/>
        </w:rPr>
        <w:t xml:space="preserve"> 155 của </w:t>
      </w:r>
      <w:r w:rsidRPr="005600BA" w:rsidR="00E73C7E">
        <w:rPr>
          <w:rFonts w:ascii="Arial" w:eastAsia="Calibri" w:hAnsi="Arial" w:cs="Arial"/>
          <w:sz w:val="20"/>
          <w:szCs w:val="28"/>
          <w:lang w:val="nb-NO"/>
        </w:rPr>
        <w:t>Luật</w:t>
      </w:r>
      <w:r w:rsidRPr="005600BA" w:rsidR="00F32E1E">
        <w:rPr>
          <w:rFonts w:ascii="Arial" w:eastAsia="Calibri" w:hAnsi="Arial" w:cs="Arial"/>
          <w:sz w:val="20"/>
          <w:szCs w:val="28"/>
          <w:lang w:val="nb-NO"/>
        </w:rPr>
        <w:t xml:space="preserve"> Sở hữu trí tuệ</w:t>
      </w:r>
      <w:bookmarkEnd w:id="415"/>
      <w:r w:rsidRPr="005600BA">
        <w:rPr>
          <w:rFonts w:ascii="Arial" w:eastAsia="Calibri" w:hAnsi="Arial" w:cs="Arial"/>
          <w:sz w:val="20"/>
          <w:szCs w:val="28"/>
          <w:lang w:val="nb-NO"/>
        </w:rPr>
        <w:t xml:space="preserve"> nếu có yêu cầu và nộp phí, lệ phí theo quy định của pháp </w:t>
      </w:r>
      <w:r w:rsidRPr="005600BA" w:rsidR="00E73C7E">
        <w:rPr>
          <w:rFonts w:ascii="Arial" w:eastAsia="Calibri" w:hAnsi="Arial" w:cs="Arial"/>
          <w:sz w:val="20"/>
          <w:szCs w:val="28"/>
          <w:lang w:val="nb-NO"/>
        </w:rPr>
        <w:t>luật</w:t>
      </w:r>
      <w:r w:rsidRPr="005600BA">
        <w:rPr>
          <w:rFonts w:ascii="Arial" w:eastAsia="Calibri" w:hAnsi="Arial" w:cs="Arial"/>
          <w:sz w:val="20"/>
          <w:szCs w:val="28"/>
          <w:lang w:val="nb-NO"/>
        </w:rPr>
        <w:t>;</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val="ru-RU" w:eastAsia="ru-RU"/>
        </w:rPr>
        <w:t xml:space="preserve">b) Hồ sơ yêu cầu cấp Chứng chỉ hành nghề dịch vụ đại diện sở hữu công nghiệp gồm </w:t>
      </w:r>
      <w:r w:rsidRPr="005600BA">
        <w:rPr>
          <w:rFonts w:ascii="Arial" w:hAnsi="Arial" w:cs="Arial"/>
          <w:sz w:val="20"/>
          <w:szCs w:val="28"/>
          <w:lang w:val="nb-NO" w:eastAsia="ru-RU"/>
        </w:rPr>
        <w:t>01 bộ</w:t>
      </w:r>
      <w:r w:rsidRPr="005600BA">
        <w:rPr>
          <w:rFonts w:ascii="Arial" w:hAnsi="Arial" w:cs="Arial"/>
          <w:sz w:val="20"/>
          <w:szCs w:val="28"/>
          <w:lang w:val="ru-RU" w:eastAsia="ru-RU"/>
        </w:rPr>
        <w:t xml:space="preserve"> tài liệu </w:t>
      </w:r>
      <w:r w:rsidRPr="005600BA">
        <w:rPr>
          <w:rFonts w:ascii="Arial" w:hAnsi="Arial" w:cs="Arial"/>
          <w:sz w:val="20"/>
          <w:szCs w:val="28"/>
          <w:lang w:val="nb-NO" w:eastAsia="ru-RU"/>
        </w:rPr>
        <w:t xml:space="preserve">như </w:t>
      </w:r>
      <w:r w:rsidRPr="005600BA">
        <w:rPr>
          <w:rFonts w:ascii="Arial" w:hAnsi="Arial" w:cs="Arial"/>
          <w:sz w:val="20"/>
          <w:szCs w:val="28"/>
          <w:lang w:val="ru-RU" w:eastAsia="ru-RU"/>
        </w:rPr>
        <w:t>sau:</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 xml:space="preserve">1) </w:t>
      </w:r>
      <w:r w:rsidRPr="005600BA" w:rsidR="00B90A32">
        <w:rPr>
          <w:rFonts w:ascii="Arial" w:hAnsi="Arial" w:cs="Arial"/>
          <w:sz w:val="20"/>
          <w:szCs w:val="28"/>
          <w:lang w:val="ru-RU" w:eastAsia="ru-RU"/>
        </w:rPr>
        <w:t>Tờ khai</w:t>
      </w:r>
      <w:r w:rsidRPr="005600BA">
        <w:rPr>
          <w:rFonts w:ascii="Arial" w:hAnsi="Arial" w:cs="Arial"/>
          <w:sz w:val="20"/>
          <w:szCs w:val="28"/>
          <w:lang w:val="ru-RU" w:eastAsia="ru-RU"/>
        </w:rPr>
        <w:t xml:space="preserve"> yêu cầu cấp Chứng chỉ hành nghề dịch vụ đại diện sở hữu công nghiệp, làm theo </w:t>
      </w:r>
      <w:bookmarkStart w:id="416" w:name="bieumau_ms_02_pl5"/>
      <w:r w:rsidRPr="000347A6" w:rsidR="000347A6">
        <w:rPr>
          <w:rFonts w:ascii="Arial" w:hAnsi="Arial" w:cs="Arial"/>
          <w:sz w:val="20"/>
          <w:szCs w:val="28"/>
          <w:lang w:eastAsia="ru-RU"/>
        </w:rPr>
        <w:t>Mẫu số 02 tại Phụ lục V</w:t>
      </w:r>
      <w:bookmarkEnd w:id="416"/>
      <w:r w:rsidRPr="005600BA">
        <w:rPr>
          <w:rFonts w:ascii="Arial" w:hAnsi="Arial" w:cs="Arial"/>
          <w:sz w:val="20"/>
          <w:szCs w:val="28"/>
          <w:lang w:val="ru-RU" w:eastAsia="ru-RU"/>
        </w:rPr>
        <w:t xml:space="preserve"> của </w:t>
      </w:r>
      <w:r w:rsidRPr="005600BA" w:rsidR="001976C8">
        <w:rPr>
          <w:rFonts w:ascii="Arial" w:hAnsi="Arial" w:cs="Arial"/>
          <w:sz w:val="20"/>
          <w:szCs w:val="28"/>
          <w:lang w:val="ru-RU" w:eastAsia="ru-RU"/>
        </w:rPr>
        <w:t>Nghị định này</w:t>
      </w:r>
      <w:r w:rsidRPr="005600BA">
        <w:rPr>
          <w:rFonts w:ascii="Arial" w:hAnsi="Arial" w:cs="Arial"/>
          <w:sz w:val="20"/>
          <w:szCs w:val="28"/>
          <w:lang w:val="ru-RU" w:eastAsia="ru-RU"/>
        </w:rPr>
        <w:t>;</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2)</w:t>
      </w:r>
      <w:r w:rsidRPr="005600BA">
        <w:rPr>
          <w:rFonts w:ascii="Arial" w:hAnsi="Arial" w:cs="Arial"/>
          <w:sz w:val="20"/>
          <w:szCs w:val="28"/>
          <w:lang w:val="vi-VN" w:eastAsia="ru-RU"/>
        </w:rPr>
        <w:t xml:space="preserve"> Bản sao </w:t>
      </w:r>
      <w:r w:rsidRPr="005600BA">
        <w:rPr>
          <w:rFonts w:ascii="Arial" w:hAnsi="Arial" w:cs="Arial"/>
          <w:sz w:val="20"/>
          <w:szCs w:val="28"/>
          <w:lang w:val="ru-RU" w:eastAsia="ru-RU"/>
        </w:rPr>
        <w:t xml:space="preserve">giấy chứng nhận tốt nghiệp khóa đào tạo pháp </w:t>
      </w:r>
      <w:r w:rsidRPr="005600BA" w:rsidR="00E73C7E">
        <w:rPr>
          <w:rFonts w:ascii="Arial" w:hAnsi="Arial" w:cs="Arial"/>
          <w:sz w:val="20"/>
          <w:szCs w:val="28"/>
          <w:lang w:val="ru-RU" w:eastAsia="ru-RU"/>
        </w:rPr>
        <w:t>luật</w:t>
      </w:r>
      <w:r w:rsidRPr="005600BA">
        <w:rPr>
          <w:rFonts w:ascii="Arial" w:hAnsi="Arial" w:cs="Arial"/>
          <w:sz w:val="20"/>
          <w:szCs w:val="28"/>
          <w:lang w:val="ru-RU" w:eastAsia="ru-RU"/>
        </w:rPr>
        <w:t xml:space="preserve"> về sở hữu công nghiệp và bản sao Thẻ </w:t>
      </w:r>
      <w:r w:rsidRPr="005600BA" w:rsidR="00E73C7E">
        <w:rPr>
          <w:rFonts w:ascii="Arial" w:hAnsi="Arial" w:cs="Arial"/>
          <w:sz w:val="20"/>
          <w:szCs w:val="28"/>
          <w:lang w:val="ru-RU" w:eastAsia="ru-RU"/>
        </w:rPr>
        <w:t>luật</w:t>
      </w:r>
      <w:r w:rsidRPr="005600BA">
        <w:rPr>
          <w:rFonts w:ascii="Arial" w:hAnsi="Arial" w:cs="Arial"/>
          <w:sz w:val="20"/>
          <w:szCs w:val="28"/>
          <w:lang w:val="ru-RU" w:eastAsia="ru-RU"/>
        </w:rPr>
        <w:t xml:space="preserve"> sư đối với trường hợp đề nghị cấp chứng chỉ hành nghề theo quy định tại </w:t>
      </w:r>
      <w:bookmarkStart w:id="417" w:name="dc_105"/>
      <w:r w:rsidRPr="005600BA" w:rsidR="001976C8">
        <w:rPr>
          <w:rFonts w:ascii="Arial" w:hAnsi="Arial" w:cs="Arial"/>
          <w:sz w:val="20"/>
          <w:szCs w:val="28"/>
          <w:lang w:val="ru-RU" w:eastAsia="ru-RU"/>
        </w:rPr>
        <w:t>khoản</w:t>
      </w:r>
      <w:r w:rsidRPr="005600BA" w:rsidR="00F32E1E">
        <w:rPr>
          <w:rFonts w:ascii="Arial" w:hAnsi="Arial" w:cs="Arial"/>
          <w:sz w:val="20"/>
          <w:szCs w:val="28"/>
          <w:lang w:val="ru-RU" w:eastAsia="ru-RU"/>
        </w:rPr>
        <w:t xml:space="preserve"> 2a </w:t>
      </w:r>
      <w:r w:rsidRPr="005600BA" w:rsidR="001976C8">
        <w:rPr>
          <w:rFonts w:ascii="Arial" w:hAnsi="Arial" w:cs="Arial"/>
          <w:sz w:val="20"/>
          <w:szCs w:val="28"/>
          <w:lang w:val="ru-RU" w:eastAsia="ru-RU"/>
        </w:rPr>
        <w:t>Điều</w:t>
      </w:r>
      <w:r w:rsidRPr="005600BA" w:rsidR="00F32E1E">
        <w:rPr>
          <w:rFonts w:ascii="Arial" w:hAnsi="Arial" w:cs="Arial"/>
          <w:sz w:val="20"/>
          <w:szCs w:val="28"/>
          <w:lang w:val="ru-RU" w:eastAsia="ru-RU"/>
        </w:rPr>
        <w:t xml:space="preserve"> 155</w:t>
      </w:r>
      <w:r w:rsidRPr="005600BA">
        <w:rPr>
          <w:rFonts w:ascii="Arial" w:hAnsi="Arial" w:cs="Arial"/>
          <w:sz w:val="20"/>
          <w:szCs w:val="28"/>
          <w:lang w:val="ru-RU" w:eastAsia="ru-RU"/>
        </w:rPr>
        <w:t xml:space="preserve"> của </w:t>
      </w:r>
      <w:r w:rsidRPr="005600BA" w:rsidR="00E73C7E">
        <w:rPr>
          <w:rFonts w:ascii="Arial" w:hAnsi="Arial" w:cs="Arial"/>
          <w:sz w:val="20"/>
          <w:szCs w:val="28"/>
          <w:lang w:val="ru-RU" w:eastAsia="ru-RU"/>
        </w:rPr>
        <w:t>Luật</w:t>
      </w:r>
      <w:r w:rsidRPr="005600BA">
        <w:rPr>
          <w:rFonts w:ascii="Arial" w:hAnsi="Arial" w:cs="Arial"/>
          <w:sz w:val="20"/>
          <w:szCs w:val="28"/>
          <w:lang w:val="ru-RU" w:eastAsia="ru-RU"/>
        </w:rPr>
        <w:t xml:space="preserve"> Sở hữu trí tuệ</w:t>
      </w:r>
      <w:bookmarkEnd w:id="417"/>
      <w:r w:rsidRPr="005600BA">
        <w:rPr>
          <w:rFonts w:ascii="Arial" w:hAnsi="Arial" w:cs="Arial"/>
          <w:sz w:val="20"/>
          <w:szCs w:val="28"/>
          <w:lang w:val="ru-RU" w:eastAsia="ru-RU"/>
        </w:rPr>
        <w:t xml:space="preserve"> (xuất trình bản chính để đối chiếu, trừ trường hợp bản sao đã được chứng thực)</w:t>
      </w:r>
      <w:r w:rsidRPr="005600BA">
        <w:rPr>
          <w:rFonts w:ascii="Arial" w:hAnsi="Arial" w:cs="Arial"/>
          <w:sz w:val="20"/>
          <w:szCs w:val="28"/>
          <w:lang w:val="vi-VN" w:eastAsia="ru-RU"/>
        </w:rPr>
        <w:t>;</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3) 02 ảnh 3 x 4 (cm);</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rPr>
        <w:t>b</w:t>
      </w:r>
      <w:r w:rsidRPr="005600BA">
        <w:rPr>
          <w:rFonts w:ascii="Arial" w:eastAsia="Calibri" w:hAnsi="Arial" w:cs="Arial"/>
          <w:sz w:val="20"/>
          <w:szCs w:val="28"/>
          <w:lang w:val="ru-RU"/>
        </w:rPr>
        <w:t>4)</w:t>
      </w:r>
      <w:r w:rsidRPr="005600BA">
        <w:rPr>
          <w:rFonts w:ascii="Arial" w:eastAsia="Calibri" w:hAnsi="Arial" w:cs="Arial"/>
          <w:sz w:val="20"/>
          <w:szCs w:val="28"/>
          <w:lang w:val="vi-VN"/>
        </w:rPr>
        <w:t xml:space="preserve"> Bản sao Chứng minh nhân dân</w:t>
      </w:r>
      <w:r w:rsidRPr="005600BA">
        <w:rPr>
          <w:rFonts w:ascii="Arial" w:eastAsia="Calibri" w:hAnsi="Arial" w:cs="Arial"/>
          <w:sz w:val="20"/>
          <w:szCs w:val="28"/>
          <w:lang w:val="ru-RU"/>
        </w:rPr>
        <w:t xml:space="preserve"> (</w:t>
      </w:r>
      <w:r w:rsidRPr="005600BA">
        <w:rPr>
          <w:rFonts w:ascii="Arial" w:eastAsia="Calibri" w:hAnsi="Arial" w:cs="Arial"/>
          <w:sz w:val="20"/>
          <w:szCs w:val="28"/>
        </w:rPr>
        <w:t>xuất</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ì</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bản</w:t>
      </w:r>
      <w:r w:rsidRPr="005600BA">
        <w:rPr>
          <w:rFonts w:ascii="Arial" w:eastAsia="Calibri" w:hAnsi="Arial" w:cs="Arial"/>
          <w:sz w:val="20"/>
          <w:szCs w:val="28"/>
          <w:lang w:val="ru-RU"/>
        </w:rPr>
        <w:t xml:space="preserve"> </w:t>
      </w:r>
      <w:r w:rsidRPr="005600BA">
        <w:rPr>
          <w:rFonts w:ascii="Arial" w:eastAsia="Calibri" w:hAnsi="Arial" w:cs="Arial"/>
          <w:sz w:val="20"/>
          <w:szCs w:val="28"/>
        </w:rPr>
        <w:t>ch</w:t>
      </w:r>
      <w:r w:rsidRPr="005600BA">
        <w:rPr>
          <w:rFonts w:ascii="Arial" w:eastAsia="Calibri" w:hAnsi="Arial" w:cs="Arial"/>
          <w:sz w:val="20"/>
          <w:szCs w:val="28"/>
          <w:lang w:val="ru-RU"/>
        </w:rPr>
        <w:t>í</w:t>
      </w:r>
      <w:r w:rsidRPr="005600BA">
        <w:rPr>
          <w:rFonts w:ascii="Arial" w:eastAsia="Calibri" w:hAnsi="Arial" w:cs="Arial"/>
          <w:sz w:val="20"/>
          <w:szCs w:val="28"/>
        </w:rPr>
        <w:t>nh</w:t>
      </w:r>
      <w:r w:rsidRPr="005600BA">
        <w:rPr>
          <w:rFonts w:ascii="Arial" w:eastAsia="Calibri" w:hAnsi="Arial" w:cs="Arial"/>
          <w:sz w:val="20"/>
          <w:szCs w:val="28"/>
          <w:lang w:val="ru-RU"/>
        </w:rPr>
        <w:t xml:space="preserve"> đ</w:t>
      </w:r>
      <w:r w:rsidRPr="005600BA">
        <w:rPr>
          <w:rFonts w:ascii="Arial" w:eastAsia="Calibri" w:hAnsi="Arial" w:cs="Arial"/>
          <w:sz w:val="20"/>
          <w:szCs w:val="28"/>
        </w:rPr>
        <w:t>ể</w:t>
      </w:r>
      <w:r w:rsidRPr="005600BA">
        <w:rPr>
          <w:rFonts w:ascii="Arial" w:eastAsia="Calibri" w:hAnsi="Arial" w:cs="Arial"/>
          <w:sz w:val="20"/>
          <w:szCs w:val="28"/>
          <w:lang w:val="ru-RU"/>
        </w:rPr>
        <w:t xml:space="preserve"> đ</w:t>
      </w:r>
      <w:r w:rsidRPr="005600BA">
        <w:rPr>
          <w:rFonts w:ascii="Arial" w:eastAsia="Calibri" w:hAnsi="Arial" w:cs="Arial"/>
          <w:sz w:val="20"/>
          <w:szCs w:val="28"/>
        </w:rPr>
        <w:t>ối</w:t>
      </w:r>
      <w:r w:rsidRPr="005600BA">
        <w:rPr>
          <w:rFonts w:ascii="Arial" w:eastAsia="Calibri" w:hAnsi="Arial" w:cs="Arial"/>
          <w:sz w:val="20"/>
          <w:szCs w:val="28"/>
          <w:lang w:val="ru-RU"/>
        </w:rPr>
        <w:t xml:space="preserve"> </w:t>
      </w:r>
      <w:r w:rsidRPr="005600BA">
        <w:rPr>
          <w:rFonts w:ascii="Arial" w:eastAsia="Calibri" w:hAnsi="Arial" w:cs="Arial"/>
          <w:sz w:val="20"/>
          <w:szCs w:val="28"/>
        </w:rPr>
        <w:t>chiếu</w:t>
      </w:r>
      <w:r w:rsidRPr="005600BA">
        <w:rPr>
          <w:rFonts w:ascii="Arial" w:eastAsia="Calibri" w:hAnsi="Arial" w:cs="Arial"/>
          <w:sz w:val="20"/>
          <w:szCs w:val="28"/>
          <w:lang w:val="ru-RU"/>
        </w:rPr>
        <w:t xml:space="preserve">, </w:t>
      </w:r>
      <w:r w:rsidRPr="005600BA">
        <w:rPr>
          <w:rFonts w:ascii="Arial" w:eastAsia="Calibri" w:hAnsi="Arial" w:cs="Arial"/>
          <w:sz w:val="20"/>
          <w:szCs w:val="28"/>
        </w:rPr>
        <w:t>trừ</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ư</w:t>
      </w:r>
      <w:r w:rsidRPr="005600BA">
        <w:rPr>
          <w:rFonts w:ascii="Arial" w:eastAsia="Calibri" w:hAnsi="Arial" w:cs="Arial"/>
          <w:sz w:val="20"/>
          <w:szCs w:val="28"/>
        </w:rPr>
        <w:t>ờng</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rPr>
        <w:t>bản</w:t>
      </w:r>
      <w:r w:rsidRPr="005600BA">
        <w:rPr>
          <w:rFonts w:ascii="Arial" w:eastAsia="Calibri" w:hAnsi="Arial" w:cs="Arial"/>
          <w:sz w:val="20"/>
          <w:szCs w:val="28"/>
          <w:lang w:val="ru-RU"/>
        </w:rPr>
        <w:t xml:space="preserve"> </w:t>
      </w:r>
      <w:r w:rsidRPr="005600BA">
        <w:rPr>
          <w:rFonts w:ascii="Arial" w:eastAsia="Calibri" w:hAnsi="Arial" w:cs="Arial"/>
          <w:sz w:val="20"/>
          <w:szCs w:val="28"/>
        </w:rPr>
        <w:t>sao</w:t>
      </w:r>
      <w:r w:rsidRPr="005600BA">
        <w:rPr>
          <w:rFonts w:ascii="Arial" w:eastAsia="Calibri" w:hAnsi="Arial" w:cs="Arial"/>
          <w:sz w:val="20"/>
          <w:szCs w:val="28"/>
          <w:lang w:val="ru-RU"/>
        </w:rPr>
        <w:t xml:space="preserve"> đã đư</w:t>
      </w:r>
      <w:r w:rsidRPr="005600BA">
        <w:rPr>
          <w:rFonts w:ascii="Arial" w:eastAsia="Calibri" w:hAnsi="Arial" w:cs="Arial"/>
          <w:sz w:val="20"/>
          <w:szCs w:val="28"/>
        </w:rPr>
        <w:t>ợc</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thực</w:t>
      </w:r>
      <w:r w:rsidRPr="005600BA">
        <w:rPr>
          <w:rFonts w:ascii="Arial" w:eastAsia="Calibri" w:hAnsi="Arial" w:cs="Arial"/>
          <w:sz w:val="20"/>
          <w:szCs w:val="28"/>
          <w:lang w:val="ru-RU"/>
        </w:rPr>
        <w:t xml:space="preserve">), </w:t>
      </w:r>
      <w:r w:rsidRPr="005600BA">
        <w:rPr>
          <w:rFonts w:ascii="Arial" w:eastAsia="Calibri" w:hAnsi="Arial" w:cs="Arial"/>
          <w:sz w:val="20"/>
          <w:szCs w:val="28"/>
        </w:rPr>
        <w:t>trừ</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ư</w:t>
      </w:r>
      <w:r w:rsidRPr="005600BA">
        <w:rPr>
          <w:rFonts w:ascii="Arial" w:eastAsia="Calibri" w:hAnsi="Arial" w:cs="Arial"/>
          <w:sz w:val="20"/>
          <w:szCs w:val="28"/>
        </w:rPr>
        <w:t>ờng</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 xml:space="preserve">ờ </w:t>
      </w:r>
      <w:r w:rsidRPr="005600BA">
        <w:rPr>
          <w:rFonts w:ascii="Arial" w:eastAsia="Calibri" w:hAnsi="Arial" w:cs="Arial"/>
          <w:sz w:val="20"/>
          <w:szCs w:val="28"/>
        </w:rPr>
        <w:t>khai</w:t>
      </w:r>
      <w:r w:rsidRPr="005600BA">
        <w:rPr>
          <w:rFonts w:ascii="Arial" w:eastAsia="Calibri" w:hAnsi="Arial" w:cs="Arial"/>
          <w:sz w:val="20"/>
          <w:szCs w:val="28"/>
          <w:lang w:val="vi-VN"/>
        </w:rPr>
        <w:t xml:space="preserve"> yêu cầu cấp Chứng chỉ hành nghề dịch vụ đại diện sở hữu công nghiệ</w:t>
      </w:r>
      <w:r w:rsidRPr="005600BA">
        <w:rPr>
          <w:rFonts w:ascii="Arial" w:eastAsia="Calibri" w:hAnsi="Arial" w:cs="Arial"/>
          <w:sz w:val="20"/>
          <w:szCs w:val="28"/>
        </w:rPr>
        <w:t>p</w:t>
      </w:r>
      <w:r w:rsidRPr="005600BA">
        <w:rPr>
          <w:rFonts w:ascii="Arial" w:eastAsia="Calibri" w:hAnsi="Arial" w:cs="Arial"/>
          <w:sz w:val="20"/>
          <w:szCs w:val="28"/>
          <w:lang w:val="ru-RU"/>
        </w:rPr>
        <w:t xml:space="preserve"> đã </w:t>
      </w:r>
      <w:r w:rsidRPr="005600BA">
        <w:rPr>
          <w:rFonts w:ascii="Arial" w:eastAsia="Calibri" w:hAnsi="Arial" w:cs="Arial"/>
          <w:sz w:val="20"/>
          <w:szCs w:val="28"/>
        </w:rPr>
        <w:t>c</w:t>
      </w:r>
      <w:r w:rsidRPr="005600BA">
        <w:rPr>
          <w:rFonts w:ascii="Arial" w:eastAsia="Calibri" w:hAnsi="Arial" w:cs="Arial"/>
          <w:sz w:val="20"/>
          <w:szCs w:val="28"/>
          <w:lang w:val="ru-RU"/>
        </w:rPr>
        <w:t xml:space="preserve">ó </w:t>
      </w:r>
      <w:r w:rsidRPr="005600BA">
        <w:rPr>
          <w:rFonts w:ascii="Arial" w:eastAsia="Calibri" w:hAnsi="Arial" w:cs="Arial"/>
          <w:sz w:val="20"/>
          <w:szCs w:val="28"/>
        </w:rPr>
        <w:t>th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tin</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số</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ă</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ư</w:t>
      </w:r>
      <w:r w:rsidRPr="005600BA">
        <w:rPr>
          <w:rFonts w:ascii="Arial" w:eastAsia="Calibri" w:hAnsi="Arial" w:cs="Arial"/>
          <w:sz w:val="20"/>
          <w:szCs w:val="28"/>
        </w:rPr>
        <w:t>ớc</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d</w:t>
      </w:r>
      <w:r w:rsidRPr="005600BA">
        <w:rPr>
          <w:rFonts w:ascii="Arial" w:eastAsia="Calibri" w:hAnsi="Arial" w:cs="Arial"/>
          <w:sz w:val="20"/>
          <w:szCs w:val="28"/>
          <w:lang w:val="ru-RU"/>
        </w:rPr>
        <w:t>â</w:t>
      </w:r>
      <w:r w:rsidRPr="005600BA">
        <w:rPr>
          <w:rFonts w:ascii="Arial" w:eastAsia="Calibri" w:hAnsi="Arial" w:cs="Arial"/>
          <w:sz w:val="20"/>
          <w:szCs w:val="28"/>
        </w:rPr>
        <w:t>n</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b5)</w:t>
      </w:r>
      <w:r w:rsidRPr="00B249A7">
        <w:rPr>
          <w:rFonts w:ascii="Arial" w:eastAsia="Calibri" w:hAnsi="Arial" w:cs="Arial"/>
          <w:sz w:val="20"/>
          <w:szCs w:val="28"/>
          <w:lang w:val="vi-VN"/>
        </w:rPr>
        <w:t xml:space="preserve"> </w:t>
      </w:r>
      <w:r w:rsidRPr="005600BA">
        <w:rPr>
          <w:rFonts w:ascii="Arial" w:eastAsia="Calibri" w:hAnsi="Arial" w:cs="Arial"/>
          <w:sz w:val="20"/>
          <w:szCs w:val="28"/>
          <w:lang w:val="vi-VN"/>
        </w:rPr>
        <w:t xml:space="preserve">Bản sao chứng từ nộp phí, lệ phí (trường hợp nộp phí, lệ phí qua dịch vụ bưu chính hoặc nộp trực tiếp vào tài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của cơ quan quản lý nhà nước về quyền sở hữu công nghiệp).</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val="ru-RU" w:eastAsia="ru-RU"/>
        </w:rPr>
        <w:t xml:space="preserve">c) Hồ sơ yêu cầu </w:t>
      </w:r>
      <w:r w:rsidRPr="005600BA">
        <w:rPr>
          <w:rFonts w:ascii="Arial" w:hAnsi="Arial" w:cs="Arial"/>
          <w:sz w:val="20"/>
          <w:szCs w:val="28"/>
          <w:lang w:val="vi-VN" w:eastAsia="ru-RU"/>
        </w:rPr>
        <w:t xml:space="preserve">cấp </w:t>
      </w:r>
      <w:r w:rsidRPr="005600BA">
        <w:rPr>
          <w:rFonts w:ascii="Arial" w:hAnsi="Arial" w:cs="Arial"/>
          <w:sz w:val="20"/>
          <w:szCs w:val="28"/>
          <w:lang w:val="nb-NO" w:eastAsia="ru-RU"/>
        </w:rPr>
        <w:t>C</w:t>
      </w:r>
      <w:r w:rsidRPr="005600BA">
        <w:rPr>
          <w:rFonts w:ascii="Arial" w:hAnsi="Arial" w:cs="Arial"/>
          <w:sz w:val="20"/>
          <w:szCs w:val="28"/>
          <w:lang w:val="vi-VN" w:eastAsia="ru-RU"/>
        </w:rPr>
        <w:t>hứng chỉ hành nghề dịch vụ đại diện sở hữu công nghiệp được</w:t>
      </w:r>
      <w:r w:rsidRPr="005600BA">
        <w:rPr>
          <w:rFonts w:ascii="Arial" w:hAnsi="Arial" w:cs="Arial"/>
          <w:sz w:val="20"/>
          <w:szCs w:val="28"/>
          <w:lang w:val="ru-RU" w:eastAsia="ru-RU"/>
        </w:rPr>
        <w:t xml:space="preserve"> </w:t>
      </w:r>
      <w:r w:rsidRPr="005600BA">
        <w:rPr>
          <w:rFonts w:ascii="Arial" w:hAnsi="Arial" w:cs="Arial"/>
          <w:sz w:val="20"/>
          <w:szCs w:val="28"/>
          <w:lang w:val="nb-NO" w:eastAsia="ru-RU"/>
        </w:rPr>
        <w:t>cơ quan quản lý nhà nước về quyền sở hữu công nghiệp</w:t>
      </w:r>
      <w:r w:rsidRPr="005600BA">
        <w:rPr>
          <w:rFonts w:ascii="Arial" w:hAnsi="Arial" w:cs="Arial"/>
          <w:sz w:val="20"/>
          <w:szCs w:val="28"/>
          <w:lang w:val="ru-RU" w:eastAsia="ru-RU"/>
        </w:rPr>
        <w:t xml:space="preserve"> xử lý trong thời hạn 01 tháng</w:t>
      </w:r>
      <w:r w:rsidRPr="005600BA">
        <w:rPr>
          <w:rFonts w:ascii="Arial" w:hAnsi="Arial" w:cs="Arial"/>
          <w:sz w:val="20"/>
          <w:szCs w:val="28"/>
          <w:lang w:val="nb-NO" w:eastAsia="ru-RU"/>
        </w:rPr>
        <w:t xml:space="preserve"> kể từ ngày nhận hồ sơ</w:t>
      </w:r>
      <w:r w:rsidRPr="005600BA">
        <w:rPr>
          <w:rFonts w:ascii="Arial" w:hAnsi="Arial" w:cs="Arial"/>
          <w:sz w:val="20"/>
          <w:szCs w:val="28"/>
          <w:lang w:val="ru-RU" w:eastAsia="ru-RU"/>
        </w:rPr>
        <w:t xml:space="preserve"> theo trình tự sau</w:t>
      </w:r>
      <w:r w:rsidRPr="005600BA">
        <w:rPr>
          <w:rFonts w:ascii="Arial" w:hAnsi="Arial" w:cs="Arial"/>
          <w:sz w:val="20"/>
          <w:szCs w:val="28"/>
          <w:lang w:val="vi-VN" w:eastAsia="ru-RU"/>
        </w:rPr>
        <w:t xml:space="preserve"> đây</w:t>
      </w:r>
      <w:r w:rsidRPr="005600BA">
        <w:rPr>
          <w:rFonts w:ascii="Arial" w:hAnsi="Arial" w:cs="Arial"/>
          <w:sz w:val="20"/>
          <w:szCs w:val="28"/>
          <w:lang w:val="ru-RU" w:eastAsia="ru-RU"/>
        </w:rPr>
        <w:t>:</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c</w:t>
      </w:r>
      <w:r w:rsidRPr="005600BA">
        <w:rPr>
          <w:rFonts w:ascii="Arial" w:hAnsi="Arial" w:cs="Arial"/>
          <w:sz w:val="20"/>
          <w:szCs w:val="28"/>
          <w:lang w:val="ru-RU" w:eastAsia="ru-RU"/>
        </w:rPr>
        <w:t xml:space="preserve">1) Trường hợp hồ sơ hợp lệ, </w:t>
      </w:r>
      <w:r w:rsidRPr="005600BA">
        <w:rPr>
          <w:rFonts w:ascii="Arial" w:hAnsi="Arial" w:cs="Arial"/>
          <w:sz w:val="20"/>
          <w:szCs w:val="28"/>
          <w:lang w:eastAsia="ru-RU"/>
        </w:rPr>
        <w:t>c</w:t>
      </w:r>
      <w:r w:rsidRPr="005600BA">
        <w:rPr>
          <w:rFonts w:ascii="Arial" w:hAnsi="Arial" w:cs="Arial"/>
          <w:sz w:val="20"/>
          <w:szCs w:val="28"/>
          <w:lang w:val="ru-RU" w:eastAsia="ru-RU"/>
        </w:rPr>
        <w:t xml:space="preserve">ơ </w:t>
      </w:r>
      <w:r w:rsidRPr="005600BA">
        <w:rPr>
          <w:rFonts w:ascii="Arial" w:hAnsi="Arial" w:cs="Arial"/>
          <w:sz w:val="20"/>
          <w:szCs w:val="28"/>
          <w:lang w:eastAsia="ru-RU"/>
        </w:rPr>
        <w:t>quan</w:t>
      </w:r>
      <w:r w:rsidRPr="005600BA">
        <w:rPr>
          <w:rFonts w:ascii="Arial" w:hAnsi="Arial" w:cs="Arial"/>
          <w:sz w:val="20"/>
          <w:szCs w:val="28"/>
          <w:lang w:val="ru-RU" w:eastAsia="ru-RU"/>
        </w:rPr>
        <w:t xml:space="preserve"> </w:t>
      </w:r>
      <w:r w:rsidRPr="005600BA">
        <w:rPr>
          <w:rFonts w:ascii="Arial" w:hAnsi="Arial" w:cs="Arial"/>
          <w:sz w:val="20"/>
          <w:szCs w:val="28"/>
          <w:lang w:eastAsia="ru-RU"/>
        </w:rPr>
        <w:t>quản</w:t>
      </w:r>
      <w:r w:rsidRPr="005600BA">
        <w:rPr>
          <w:rFonts w:ascii="Arial" w:hAnsi="Arial" w:cs="Arial"/>
          <w:sz w:val="20"/>
          <w:szCs w:val="28"/>
          <w:lang w:val="ru-RU" w:eastAsia="ru-RU"/>
        </w:rPr>
        <w:t xml:space="preserve"> </w:t>
      </w:r>
      <w:r w:rsidRPr="005600BA">
        <w:rPr>
          <w:rFonts w:ascii="Arial" w:hAnsi="Arial" w:cs="Arial"/>
          <w:sz w:val="20"/>
          <w:szCs w:val="28"/>
          <w:lang w:eastAsia="ru-RU"/>
        </w:rPr>
        <w:t>l</w:t>
      </w:r>
      <w:r w:rsidRPr="005600BA">
        <w:rPr>
          <w:rFonts w:ascii="Arial" w:hAnsi="Arial" w:cs="Arial"/>
          <w:sz w:val="20"/>
          <w:szCs w:val="28"/>
          <w:lang w:val="ru-RU" w:eastAsia="ru-RU"/>
        </w:rPr>
        <w:t xml:space="preserve">ý </w:t>
      </w:r>
      <w:r w:rsidRPr="005600BA">
        <w:rPr>
          <w:rFonts w:ascii="Arial" w:hAnsi="Arial" w:cs="Arial"/>
          <w:sz w:val="20"/>
          <w:szCs w:val="28"/>
          <w:lang w:eastAsia="ru-RU"/>
        </w:rPr>
        <w:t>nh</w:t>
      </w:r>
      <w:r w:rsidRPr="005600BA">
        <w:rPr>
          <w:rFonts w:ascii="Arial" w:hAnsi="Arial" w:cs="Arial"/>
          <w:sz w:val="20"/>
          <w:szCs w:val="28"/>
          <w:lang w:val="ru-RU" w:eastAsia="ru-RU"/>
        </w:rPr>
        <w:t xml:space="preserve">à </w:t>
      </w:r>
      <w:r w:rsidRPr="005600BA">
        <w:rPr>
          <w:rFonts w:ascii="Arial" w:hAnsi="Arial" w:cs="Arial"/>
          <w:sz w:val="20"/>
          <w:szCs w:val="28"/>
          <w:lang w:eastAsia="ru-RU"/>
        </w:rPr>
        <w:t>n</w:t>
      </w:r>
      <w:r w:rsidRPr="005600BA">
        <w:rPr>
          <w:rFonts w:ascii="Arial" w:hAnsi="Arial" w:cs="Arial"/>
          <w:sz w:val="20"/>
          <w:szCs w:val="28"/>
          <w:lang w:val="ru-RU" w:eastAsia="ru-RU"/>
        </w:rPr>
        <w:t>ư</w:t>
      </w:r>
      <w:r w:rsidRPr="005600BA">
        <w:rPr>
          <w:rFonts w:ascii="Arial" w:hAnsi="Arial" w:cs="Arial"/>
          <w:sz w:val="20"/>
          <w:szCs w:val="28"/>
          <w:lang w:eastAsia="ru-RU"/>
        </w:rPr>
        <w:t>ớc</w:t>
      </w:r>
      <w:r w:rsidRPr="005600BA">
        <w:rPr>
          <w:rFonts w:ascii="Arial" w:hAnsi="Arial" w:cs="Arial"/>
          <w:sz w:val="20"/>
          <w:szCs w:val="28"/>
          <w:lang w:val="ru-RU" w:eastAsia="ru-RU"/>
        </w:rPr>
        <w:t xml:space="preserve"> </w:t>
      </w:r>
      <w:r w:rsidRPr="005600BA">
        <w:rPr>
          <w:rFonts w:ascii="Arial" w:hAnsi="Arial" w:cs="Arial"/>
          <w:sz w:val="20"/>
          <w:szCs w:val="28"/>
          <w:lang w:eastAsia="ru-RU"/>
        </w:rPr>
        <w:t>về</w:t>
      </w:r>
      <w:r w:rsidRPr="005600BA">
        <w:rPr>
          <w:rFonts w:ascii="Arial" w:hAnsi="Arial" w:cs="Arial"/>
          <w:sz w:val="20"/>
          <w:szCs w:val="28"/>
          <w:lang w:val="ru-RU" w:eastAsia="ru-RU"/>
        </w:rPr>
        <w:t xml:space="preserve"> </w:t>
      </w:r>
      <w:r w:rsidRPr="005600BA">
        <w:rPr>
          <w:rFonts w:ascii="Arial" w:hAnsi="Arial" w:cs="Arial"/>
          <w:sz w:val="20"/>
          <w:szCs w:val="28"/>
          <w:lang w:eastAsia="ru-RU"/>
        </w:rPr>
        <w:t>quyền</w:t>
      </w:r>
      <w:r w:rsidRPr="005600BA">
        <w:rPr>
          <w:rFonts w:ascii="Arial" w:hAnsi="Arial" w:cs="Arial"/>
          <w:sz w:val="20"/>
          <w:szCs w:val="28"/>
          <w:lang w:val="ru-RU" w:eastAsia="ru-RU"/>
        </w:rPr>
        <w:t xml:space="preserve"> </w:t>
      </w:r>
      <w:r w:rsidRPr="005600BA">
        <w:rPr>
          <w:rFonts w:ascii="Arial" w:hAnsi="Arial" w:cs="Arial"/>
          <w:sz w:val="20"/>
          <w:szCs w:val="28"/>
          <w:lang w:eastAsia="ru-RU"/>
        </w:rPr>
        <w:t>sở</w:t>
      </w:r>
      <w:r w:rsidRPr="005600BA">
        <w:rPr>
          <w:rFonts w:ascii="Arial" w:hAnsi="Arial" w:cs="Arial"/>
          <w:sz w:val="20"/>
          <w:szCs w:val="28"/>
          <w:lang w:val="ru-RU" w:eastAsia="ru-RU"/>
        </w:rPr>
        <w:t xml:space="preserve"> </w:t>
      </w:r>
      <w:r w:rsidRPr="005600BA">
        <w:rPr>
          <w:rFonts w:ascii="Arial" w:hAnsi="Arial" w:cs="Arial"/>
          <w:sz w:val="20"/>
          <w:szCs w:val="28"/>
          <w:lang w:eastAsia="ru-RU"/>
        </w:rPr>
        <w:t>hữu</w:t>
      </w:r>
      <w:r w:rsidRPr="005600BA">
        <w:rPr>
          <w:rFonts w:ascii="Arial" w:hAnsi="Arial" w:cs="Arial"/>
          <w:sz w:val="20"/>
          <w:szCs w:val="28"/>
          <w:lang w:val="ru-RU" w:eastAsia="ru-RU"/>
        </w:rPr>
        <w:t xml:space="preserve"> </w:t>
      </w:r>
      <w:r w:rsidRPr="005600BA">
        <w:rPr>
          <w:rFonts w:ascii="Arial" w:hAnsi="Arial" w:cs="Arial"/>
          <w:sz w:val="20"/>
          <w:szCs w:val="28"/>
          <w:lang w:eastAsia="ru-RU"/>
        </w:rPr>
        <w:t>c</w:t>
      </w:r>
      <w:r w:rsidRPr="005600BA">
        <w:rPr>
          <w:rFonts w:ascii="Arial" w:hAnsi="Arial" w:cs="Arial"/>
          <w:sz w:val="20"/>
          <w:szCs w:val="28"/>
          <w:lang w:val="ru-RU" w:eastAsia="ru-RU"/>
        </w:rPr>
        <w:t>ô</w:t>
      </w:r>
      <w:r w:rsidRPr="005600BA">
        <w:rPr>
          <w:rFonts w:ascii="Arial" w:hAnsi="Arial" w:cs="Arial"/>
          <w:sz w:val="20"/>
          <w:szCs w:val="28"/>
          <w:lang w:eastAsia="ru-RU"/>
        </w:rPr>
        <w:t>ng</w:t>
      </w:r>
      <w:r w:rsidRPr="005600BA">
        <w:rPr>
          <w:rFonts w:ascii="Arial" w:hAnsi="Arial" w:cs="Arial"/>
          <w:sz w:val="20"/>
          <w:szCs w:val="28"/>
          <w:lang w:val="ru-RU" w:eastAsia="ru-RU"/>
        </w:rPr>
        <w:t xml:space="preserve"> </w:t>
      </w:r>
      <w:r w:rsidRPr="005600BA">
        <w:rPr>
          <w:rFonts w:ascii="Arial" w:hAnsi="Arial" w:cs="Arial"/>
          <w:sz w:val="20"/>
          <w:szCs w:val="28"/>
          <w:lang w:eastAsia="ru-RU"/>
        </w:rPr>
        <w:t>nghiệp</w:t>
      </w:r>
      <w:r w:rsidRPr="005600BA">
        <w:rPr>
          <w:rFonts w:ascii="Arial" w:hAnsi="Arial" w:cs="Arial"/>
          <w:sz w:val="20"/>
          <w:szCs w:val="28"/>
          <w:lang w:val="ru-RU" w:eastAsia="ru-RU"/>
        </w:rPr>
        <w:t xml:space="preserve"> quyết định cấp </w:t>
      </w:r>
      <w:r w:rsidRPr="005600BA">
        <w:rPr>
          <w:rFonts w:ascii="Arial" w:hAnsi="Arial" w:cs="Arial"/>
          <w:sz w:val="20"/>
          <w:szCs w:val="28"/>
          <w:lang w:eastAsia="ru-RU"/>
        </w:rPr>
        <w:t>C</w:t>
      </w:r>
      <w:r w:rsidRPr="005600BA">
        <w:rPr>
          <w:rFonts w:ascii="Arial" w:hAnsi="Arial" w:cs="Arial"/>
          <w:sz w:val="20"/>
          <w:szCs w:val="28"/>
          <w:lang w:val="ru-RU" w:eastAsia="ru-RU"/>
        </w:rPr>
        <w:t xml:space="preserve">hứng chỉ hành nghề </w:t>
      </w:r>
      <w:r w:rsidRPr="005600BA">
        <w:rPr>
          <w:rFonts w:ascii="Arial" w:hAnsi="Arial" w:cs="Arial"/>
          <w:sz w:val="20"/>
          <w:szCs w:val="28"/>
          <w:lang w:val="vi-VN" w:eastAsia="ru-RU"/>
        </w:rPr>
        <w:t>dịch vụ đại diện sở hữu công nghiệp</w:t>
      </w:r>
      <w:r w:rsidRPr="005600BA">
        <w:rPr>
          <w:rFonts w:ascii="Arial" w:hAnsi="Arial" w:cs="Arial"/>
          <w:sz w:val="20"/>
          <w:szCs w:val="28"/>
          <w:lang w:val="ru-RU" w:eastAsia="ru-RU"/>
        </w:rPr>
        <w:t xml:space="preserve">, </w:t>
      </w:r>
      <w:r w:rsidRPr="005600BA">
        <w:rPr>
          <w:rFonts w:ascii="Arial" w:hAnsi="Arial" w:cs="Arial"/>
          <w:sz w:val="20"/>
          <w:szCs w:val="28"/>
          <w:lang w:eastAsia="ru-RU"/>
        </w:rPr>
        <w:t>trong</w:t>
      </w:r>
      <w:r w:rsidRPr="005600BA">
        <w:rPr>
          <w:rFonts w:ascii="Arial" w:hAnsi="Arial" w:cs="Arial"/>
          <w:sz w:val="20"/>
          <w:szCs w:val="28"/>
          <w:lang w:val="ru-RU" w:eastAsia="ru-RU"/>
        </w:rPr>
        <w:t xml:space="preserve"> đó </w:t>
      </w:r>
      <w:r w:rsidRPr="005600BA">
        <w:rPr>
          <w:rFonts w:ascii="Arial" w:hAnsi="Arial" w:cs="Arial"/>
          <w:sz w:val="20"/>
          <w:szCs w:val="28"/>
          <w:lang w:eastAsia="ru-RU"/>
        </w:rPr>
        <w:t>ghi</w:t>
      </w:r>
      <w:r w:rsidRPr="005600BA">
        <w:rPr>
          <w:rFonts w:ascii="Arial" w:hAnsi="Arial" w:cs="Arial"/>
          <w:sz w:val="20"/>
          <w:szCs w:val="28"/>
          <w:lang w:val="ru-RU" w:eastAsia="ru-RU"/>
        </w:rPr>
        <w:t xml:space="preserve"> </w:t>
      </w:r>
      <w:r w:rsidRPr="005600BA">
        <w:rPr>
          <w:rFonts w:ascii="Arial" w:hAnsi="Arial" w:cs="Arial"/>
          <w:sz w:val="20"/>
          <w:szCs w:val="28"/>
          <w:lang w:eastAsia="ru-RU"/>
        </w:rPr>
        <w:t>r</w:t>
      </w:r>
      <w:r w:rsidRPr="005600BA">
        <w:rPr>
          <w:rFonts w:ascii="Arial" w:hAnsi="Arial" w:cs="Arial"/>
          <w:sz w:val="20"/>
          <w:szCs w:val="28"/>
          <w:lang w:val="ru-RU" w:eastAsia="ru-RU"/>
        </w:rPr>
        <w:t xml:space="preserve">õ </w:t>
      </w:r>
      <w:r w:rsidRPr="005600BA">
        <w:rPr>
          <w:rFonts w:ascii="Arial" w:hAnsi="Arial" w:cs="Arial"/>
          <w:sz w:val="20"/>
          <w:szCs w:val="28"/>
          <w:lang w:eastAsia="ru-RU"/>
        </w:rPr>
        <w:t>họ</w:t>
      </w:r>
      <w:r w:rsidRPr="005600BA">
        <w:rPr>
          <w:rFonts w:ascii="Arial" w:hAnsi="Arial" w:cs="Arial"/>
          <w:sz w:val="20"/>
          <w:szCs w:val="28"/>
          <w:lang w:val="ru-RU" w:eastAsia="ru-RU"/>
        </w:rPr>
        <w:t xml:space="preserve"> </w:t>
      </w:r>
      <w:r w:rsidRPr="005600BA">
        <w:rPr>
          <w:rFonts w:ascii="Arial" w:hAnsi="Arial" w:cs="Arial"/>
          <w:sz w:val="20"/>
          <w:szCs w:val="28"/>
          <w:lang w:eastAsia="ru-RU"/>
        </w:rPr>
        <w:t>t</w:t>
      </w:r>
      <w:r w:rsidRPr="005600BA">
        <w:rPr>
          <w:rFonts w:ascii="Arial" w:hAnsi="Arial" w:cs="Arial"/>
          <w:sz w:val="20"/>
          <w:szCs w:val="28"/>
          <w:lang w:val="ru-RU" w:eastAsia="ru-RU"/>
        </w:rPr>
        <w:t>ê</w:t>
      </w:r>
      <w:r w:rsidRPr="005600BA">
        <w:rPr>
          <w:rFonts w:ascii="Arial" w:hAnsi="Arial" w:cs="Arial"/>
          <w:sz w:val="20"/>
          <w:szCs w:val="28"/>
          <w:lang w:eastAsia="ru-RU"/>
        </w:rPr>
        <w:t>n</w:t>
      </w:r>
      <w:r w:rsidRPr="005600BA">
        <w:rPr>
          <w:rFonts w:ascii="Arial" w:hAnsi="Arial" w:cs="Arial"/>
          <w:sz w:val="20"/>
          <w:szCs w:val="28"/>
          <w:lang w:val="ru-RU" w:eastAsia="ru-RU"/>
        </w:rPr>
        <w:t xml:space="preserve">, </w:t>
      </w:r>
      <w:r w:rsidRPr="005600BA">
        <w:rPr>
          <w:rFonts w:ascii="Arial" w:hAnsi="Arial" w:cs="Arial"/>
          <w:sz w:val="20"/>
          <w:szCs w:val="28"/>
          <w:lang w:eastAsia="ru-RU"/>
        </w:rPr>
        <w:t>ng</w:t>
      </w:r>
      <w:r w:rsidRPr="005600BA">
        <w:rPr>
          <w:rFonts w:ascii="Arial" w:hAnsi="Arial" w:cs="Arial"/>
          <w:sz w:val="20"/>
          <w:szCs w:val="28"/>
          <w:lang w:val="ru-RU" w:eastAsia="ru-RU"/>
        </w:rPr>
        <w:t>à</w:t>
      </w:r>
      <w:r w:rsidRPr="005600BA">
        <w:rPr>
          <w:rFonts w:ascii="Arial" w:hAnsi="Arial" w:cs="Arial"/>
          <w:sz w:val="20"/>
          <w:szCs w:val="28"/>
          <w:lang w:eastAsia="ru-RU"/>
        </w:rPr>
        <w:t>y</w:t>
      </w:r>
      <w:r w:rsidRPr="005600BA">
        <w:rPr>
          <w:rFonts w:ascii="Arial" w:hAnsi="Arial" w:cs="Arial"/>
          <w:sz w:val="20"/>
          <w:szCs w:val="28"/>
          <w:lang w:val="ru-RU" w:eastAsia="ru-RU"/>
        </w:rPr>
        <w:t xml:space="preserve"> </w:t>
      </w:r>
      <w:r w:rsidRPr="005600BA">
        <w:rPr>
          <w:rFonts w:ascii="Arial" w:hAnsi="Arial" w:cs="Arial"/>
          <w:sz w:val="20"/>
          <w:szCs w:val="28"/>
          <w:lang w:eastAsia="ru-RU"/>
        </w:rPr>
        <w:t>sinh</w:t>
      </w:r>
      <w:r w:rsidRPr="005600BA">
        <w:rPr>
          <w:rFonts w:ascii="Arial" w:hAnsi="Arial" w:cs="Arial"/>
          <w:sz w:val="20"/>
          <w:szCs w:val="28"/>
          <w:lang w:val="ru-RU" w:eastAsia="ru-RU"/>
        </w:rPr>
        <w:t>, đ</w:t>
      </w:r>
      <w:r w:rsidRPr="005600BA">
        <w:rPr>
          <w:rFonts w:ascii="Arial" w:hAnsi="Arial" w:cs="Arial"/>
          <w:sz w:val="20"/>
          <w:szCs w:val="28"/>
          <w:lang w:eastAsia="ru-RU"/>
        </w:rPr>
        <w:t>ịa</w:t>
      </w:r>
      <w:r w:rsidRPr="005600BA">
        <w:rPr>
          <w:rFonts w:ascii="Arial" w:hAnsi="Arial" w:cs="Arial"/>
          <w:sz w:val="20"/>
          <w:szCs w:val="28"/>
          <w:lang w:val="ru-RU" w:eastAsia="ru-RU"/>
        </w:rPr>
        <w:t xml:space="preserve"> </w:t>
      </w:r>
      <w:r w:rsidRPr="005600BA">
        <w:rPr>
          <w:rFonts w:ascii="Arial" w:hAnsi="Arial" w:cs="Arial"/>
          <w:sz w:val="20"/>
          <w:szCs w:val="28"/>
          <w:lang w:eastAsia="ru-RU"/>
        </w:rPr>
        <w:t>chỉ</w:t>
      </w:r>
      <w:r w:rsidRPr="005600BA">
        <w:rPr>
          <w:rFonts w:ascii="Arial" w:hAnsi="Arial" w:cs="Arial"/>
          <w:sz w:val="20"/>
          <w:szCs w:val="28"/>
          <w:lang w:val="ru-RU" w:eastAsia="ru-RU"/>
        </w:rPr>
        <w:t xml:space="preserve"> </w:t>
      </w:r>
      <w:r w:rsidRPr="005600BA">
        <w:rPr>
          <w:rFonts w:ascii="Arial" w:hAnsi="Arial" w:cs="Arial"/>
          <w:sz w:val="20"/>
          <w:szCs w:val="28"/>
          <w:lang w:eastAsia="ru-RU"/>
        </w:rPr>
        <w:t>th</w:t>
      </w:r>
      <w:r w:rsidRPr="005600BA">
        <w:rPr>
          <w:rFonts w:ascii="Arial" w:hAnsi="Arial" w:cs="Arial"/>
          <w:sz w:val="20"/>
          <w:szCs w:val="28"/>
          <w:lang w:val="ru-RU" w:eastAsia="ru-RU"/>
        </w:rPr>
        <w:t>ư</w:t>
      </w:r>
      <w:r w:rsidRPr="005600BA">
        <w:rPr>
          <w:rFonts w:ascii="Arial" w:hAnsi="Arial" w:cs="Arial"/>
          <w:sz w:val="20"/>
          <w:szCs w:val="28"/>
          <w:lang w:eastAsia="ru-RU"/>
        </w:rPr>
        <w:t>ờng</w:t>
      </w:r>
      <w:r w:rsidRPr="005600BA">
        <w:rPr>
          <w:rFonts w:ascii="Arial" w:hAnsi="Arial" w:cs="Arial"/>
          <w:sz w:val="20"/>
          <w:szCs w:val="28"/>
          <w:lang w:val="ru-RU" w:eastAsia="ru-RU"/>
        </w:rPr>
        <w:t xml:space="preserve"> </w:t>
      </w:r>
      <w:r w:rsidRPr="005600BA">
        <w:rPr>
          <w:rFonts w:ascii="Arial" w:hAnsi="Arial" w:cs="Arial"/>
          <w:sz w:val="20"/>
          <w:szCs w:val="28"/>
          <w:lang w:eastAsia="ru-RU"/>
        </w:rPr>
        <w:t>tr</w:t>
      </w:r>
      <w:r w:rsidRPr="005600BA">
        <w:rPr>
          <w:rFonts w:ascii="Arial" w:hAnsi="Arial" w:cs="Arial"/>
          <w:sz w:val="20"/>
          <w:szCs w:val="28"/>
          <w:lang w:val="ru-RU" w:eastAsia="ru-RU"/>
        </w:rPr>
        <w:t xml:space="preserve">ú, </w:t>
      </w:r>
      <w:r w:rsidRPr="005600BA">
        <w:rPr>
          <w:rFonts w:ascii="Arial" w:hAnsi="Arial" w:cs="Arial"/>
          <w:sz w:val="20"/>
          <w:szCs w:val="28"/>
          <w:lang w:eastAsia="ru-RU"/>
        </w:rPr>
        <w:t>số</w:t>
      </w:r>
      <w:r w:rsidRPr="005600BA">
        <w:rPr>
          <w:rFonts w:ascii="Arial" w:hAnsi="Arial" w:cs="Arial"/>
          <w:sz w:val="20"/>
          <w:szCs w:val="28"/>
          <w:lang w:val="ru-RU" w:eastAsia="ru-RU"/>
        </w:rPr>
        <w:t xml:space="preserve"> </w:t>
      </w:r>
      <w:r w:rsidRPr="005600BA">
        <w:rPr>
          <w:rFonts w:ascii="Arial" w:hAnsi="Arial" w:cs="Arial"/>
          <w:sz w:val="20"/>
          <w:szCs w:val="28"/>
          <w:lang w:eastAsia="ru-RU"/>
        </w:rPr>
        <w:t>chứng</w:t>
      </w:r>
      <w:r w:rsidRPr="005600BA">
        <w:rPr>
          <w:rFonts w:ascii="Arial" w:hAnsi="Arial" w:cs="Arial"/>
          <w:sz w:val="20"/>
          <w:szCs w:val="28"/>
          <w:lang w:val="ru-RU" w:eastAsia="ru-RU"/>
        </w:rPr>
        <w:t xml:space="preserve"> </w:t>
      </w:r>
      <w:r w:rsidRPr="005600BA">
        <w:rPr>
          <w:rFonts w:ascii="Arial" w:hAnsi="Arial" w:cs="Arial"/>
          <w:sz w:val="20"/>
          <w:szCs w:val="28"/>
          <w:lang w:eastAsia="ru-RU"/>
        </w:rPr>
        <w:t>minh</w:t>
      </w:r>
      <w:r w:rsidRPr="005600BA">
        <w:rPr>
          <w:rFonts w:ascii="Arial" w:hAnsi="Arial" w:cs="Arial"/>
          <w:sz w:val="20"/>
          <w:szCs w:val="28"/>
          <w:lang w:val="ru-RU" w:eastAsia="ru-RU"/>
        </w:rPr>
        <w:t xml:space="preserve"> </w:t>
      </w:r>
      <w:r w:rsidRPr="005600BA">
        <w:rPr>
          <w:rFonts w:ascii="Arial" w:hAnsi="Arial" w:cs="Arial"/>
          <w:sz w:val="20"/>
          <w:szCs w:val="28"/>
          <w:lang w:eastAsia="ru-RU"/>
        </w:rPr>
        <w:t>nh</w:t>
      </w:r>
      <w:r w:rsidRPr="005600BA">
        <w:rPr>
          <w:rFonts w:ascii="Arial" w:hAnsi="Arial" w:cs="Arial"/>
          <w:sz w:val="20"/>
          <w:szCs w:val="28"/>
          <w:lang w:val="ru-RU" w:eastAsia="ru-RU"/>
        </w:rPr>
        <w:t>â</w:t>
      </w:r>
      <w:r w:rsidRPr="005600BA">
        <w:rPr>
          <w:rFonts w:ascii="Arial" w:hAnsi="Arial" w:cs="Arial"/>
          <w:sz w:val="20"/>
          <w:szCs w:val="28"/>
          <w:lang w:eastAsia="ru-RU"/>
        </w:rPr>
        <w:t>n</w:t>
      </w:r>
      <w:r w:rsidRPr="005600BA">
        <w:rPr>
          <w:rFonts w:ascii="Arial" w:hAnsi="Arial" w:cs="Arial"/>
          <w:sz w:val="20"/>
          <w:szCs w:val="28"/>
          <w:lang w:val="ru-RU" w:eastAsia="ru-RU"/>
        </w:rPr>
        <w:t xml:space="preserve"> </w:t>
      </w:r>
      <w:r w:rsidRPr="005600BA">
        <w:rPr>
          <w:rFonts w:ascii="Arial" w:hAnsi="Arial" w:cs="Arial"/>
          <w:sz w:val="20"/>
          <w:szCs w:val="28"/>
          <w:lang w:eastAsia="ru-RU"/>
        </w:rPr>
        <w:t>d</w:t>
      </w:r>
      <w:r w:rsidRPr="005600BA">
        <w:rPr>
          <w:rFonts w:ascii="Arial" w:hAnsi="Arial" w:cs="Arial"/>
          <w:sz w:val="20"/>
          <w:szCs w:val="28"/>
          <w:lang w:val="ru-RU" w:eastAsia="ru-RU"/>
        </w:rPr>
        <w:t>â</w:t>
      </w:r>
      <w:r w:rsidRPr="005600BA">
        <w:rPr>
          <w:rFonts w:ascii="Arial" w:hAnsi="Arial" w:cs="Arial"/>
          <w:sz w:val="20"/>
          <w:szCs w:val="28"/>
          <w:lang w:eastAsia="ru-RU"/>
        </w:rPr>
        <w:t>n</w:t>
      </w:r>
      <w:r w:rsidRPr="005600BA" w:rsidR="00E73C7E">
        <w:rPr>
          <w:rFonts w:ascii="Arial" w:hAnsi="Arial" w:cs="Arial"/>
          <w:sz w:val="20"/>
          <w:szCs w:val="28"/>
          <w:lang w:val="ru-RU" w:eastAsia="ru-RU"/>
        </w:rPr>
        <w:t>/</w:t>
      </w:r>
      <w:r w:rsidRPr="005600BA">
        <w:rPr>
          <w:rFonts w:ascii="Arial" w:hAnsi="Arial" w:cs="Arial"/>
          <w:sz w:val="20"/>
          <w:szCs w:val="28"/>
          <w:lang w:eastAsia="ru-RU"/>
        </w:rPr>
        <w:t>c</w:t>
      </w:r>
      <w:r w:rsidRPr="005600BA">
        <w:rPr>
          <w:rFonts w:ascii="Arial" w:hAnsi="Arial" w:cs="Arial"/>
          <w:sz w:val="20"/>
          <w:szCs w:val="28"/>
          <w:lang w:val="ru-RU" w:eastAsia="ru-RU"/>
        </w:rPr>
        <w:t>ă</w:t>
      </w:r>
      <w:r w:rsidRPr="005600BA">
        <w:rPr>
          <w:rFonts w:ascii="Arial" w:hAnsi="Arial" w:cs="Arial"/>
          <w:sz w:val="20"/>
          <w:szCs w:val="28"/>
          <w:lang w:eastAsia="ru-RU"/>
        </w:rPr>
        <w:t>n</w:t>
      </w:r>
      <w:r w:rsidRPr="005600BA">
        <w:rPr>
          <w:rFonts w:ascii="Arial" w:hAnsi="Arial" w:cs="Arial"/>
          <w:sz w:val="20"/>
          <w:szCs w:val="28"/>
          <w:lang w:val="ru-RU" w:eastAsia="ru-RU"/>
        </w:rPr>
        <w:t xml:space="preserve"> </w:t>
      </w:r>
      <w:r w:rsidRPr="005600BA">
        <w:rPr>
          <w:rFonts w:ascii="Arial" w:hAnsi="Arial" w:cs="Arial"/>
          <w:sz w:val="20"/>
          <w:szCs w:val="28"/>
          <w:lang w:eastAsia="ru-RU"/>
        </w:rPr>
        <w:t>c</w:t>
      </w:r>
      <w:r w:rsidRPr="005600BA">
        <w:rPr>
          <w:rFonts w:ascii="Arial" w:hAnsi="Arial" w:cs="Arial"/>
          <w:sz w:val="20"/>
          <w:szCs w:val="28"/>
          <w:lang w:val="ru-RU" w:eastAsia="ru-RU"/>
        </w:rPr>
        <w:t>ư</w:t>
      </w:r>
      <w:r w:rsidRPr="005600BA">
        <w:rPr>
          <w:rFonts w:ascii="Arial" w:hAnsi="Arial" w:cs="Arial"/>
          <w:sz w:val="20"/>
          <w:szCs w:val="28"/>
          <w:lang w:eastAsia="ru-RU"/>
        </w:rPr>
        <w:t>ớc</w:t>
      </w:r>
      <w:r w:rsidRPr="005600BA">
        <w:rPr>
          <w:rFonts w:ascii="Arial" w:hAnsi="Arial" w:cs="Arial"/>
          <w:sz w:val="20"/>
          <w:szCs w:val="28"/>
          <w:lang w:val="ru-RU" w:eastAsia="ru-RU"/>
        </w:rPr>
        <w:t xml:space="preserve"> </w:t>
      </w:r>
      <w:r w:rsidRPr="005600BA">
        <w:rPr>
          <w:rFonts w:ascii="Arial" w:hAnsi="Arial" w:cs="Arial"/>
          <w:sz w:val="20"/>
          <w:szCs w:val="28"/>
          <w:lang w:eastAsia="ru-RU"/>
        </w:rPr>
        <w:t>c</w:t>
      </w:r>
      <w:r w:rsidRPr="005600BA">
        <w:rPr>
          <w:rFonts w:ascii="Arial" w:hAnsi="Arial" w:cs="Arial"/>
          <w:sz w:val="20"/>
          <w:szCs w:val="28"/>
          <w:lang w:val="ru-RU" w:eastAsia="ru-RU"/>
        </w:rPr>
        <w:t>ô</w:t>
      </w:r>
      <w:r w:rsidRPr="005600BA">
        <w:rPr>
          <w:rFonts w:ascii="Arial" w:hAnsi="Arial" w:cs="Arial"/>
          <w:sz w:val="20"/>
          <w:szCs w:val="28"/>
          <w:lang w:eastAsia="ru-RU"/>
        </w:rPr>
        <w:t>ng</w:t>
      </w:r>
      <w:r w:rsidRPr="005600BA">
        <w:rPr>
          <w:rFonts w:ascii="Arial" w:hAnsi="Arial" w:cs="Arial"/>
          <w:sz w:val="20"/>
          <w:szCs w:val="28"/>
          <w:lang w:val="ru-RU" w:eastAsia="ru-RU"/>
        </w:rPr>
        <w:t xml:space="preserve"> </w:t>
      </w:r>
      <w:r w:rsidRPr="005600BA">
        <w:rPr>
          <w:rFonts w:ascii="Arial" w:hAnsi="Arial" w:cs="Arial"/>
          <w:sz w:val="20"/>
          <w:szCs w:val="28"/>
          <w:lang w:eastAsia="ru-RU"/>
        </w:rPr>
        <w:t>d</w:t>
      </w:r>
      <w:r w:rsidRPr="005600BA">
        <w:rPr>
          <w:rFonts w:ascii="Arial" w:hAnsi="Arial" w:cs="Arial"/>
          <w:sz w:val="20"/>
          <w:szCs w:val="28"/>
          <w:lang w:val="ru-RU" w:eastAsia="ru-RU"/>
        </w:rPr>
        <w:t>â</w:t>
      </w:r>
      <w:r w:rsidRPr="005600BA">
        <w:rPr>
          <w:rFonts w:ascii="Arial" w:hAnsi="Arial" w:cs="Arial"/>
          <w:sz w:val="20"/>
          <w:szCs w:val="28"/>
          <w:lang w:eastAsia="ru-RU"/>
        </w:rPr>
        <w:t>n</w:t>
      </w:r>
      <w:r w:rsidRPr="005600BA">
        <w:rPr>
          <w:rFonts w:ascii="Arial" w:hAnsi="Arial" w:cs="Arial"/>
          <w:sz w:val="20"/>
          <w:szCs w:val="28"/>
          <w:lang w:val="ru-RU" w:eastAsia="ru-RU"/>
        </w:rPr>
        <w:t xml:space="preserve">, </w:t>
      </w:r>
      <w:r w:rsidRPr="005600BA">
        <w:rPr>
          <w:rFonts w:ascii="Arial" w:hAnsi="Arial" w:cs="Arial"/>
          <w:sz w:val="20"/>
          <w:szCs w:val="28"/>
          <w:lang w:eastAsia="ru-RU"/>
        </w:rPr>
        <w:t>số</w:t>
      </w:r>
      <w:r w:rsidRPr="005600BA">
        <w:rPr>
          <w:rFonts w:ascii="Arial" w:hAnsi="Arial" w:cs="Arial"/>
          <w:sz w:val="20"/>
          <w:szCs w:val="28"/>
          <w:lang w:val="ru-RU" w:eastAsia="ru-RU"/>
        </w:rPr>
        <w:t xml:space="preserve"> </w:t>
      </w:r>
      <w:r w:rsidRPr="005600BA">
        <w:rPr>
          <w:rFonts w:ascii="Arial" w:hAnsi="Arial" w:cs="Arial"/>
          <w:sz w:val="20"/>
          <w:szCs w:val="28"/>
          <w:lang w:eastAsia="ru-RU"/>
        </w:rPr>
        <w:t>Chứng</w:t>
      </w:r>
      <w:r w:rsidRPr="005600BA">
        <w:rPr>
          <w:rFonts w:ascii="Arial" w:hAnsi="Arial" w:cs="Arial"/>
          <w:sz w:val="20"/>
          <w:szCs w:val="28"/>
          <w:lang w:val="ru-RU" w:eastAsia="ru-RU"/>
        </w:rPr>
        <w:t xml:space="preserve"> </w:t>
      </w:r>
      <w:r w:rsidRPr="005600BA">
        <w:rPr>
          <w:rFonts w:ascii="Arial" w:hAnsi="Arial" w:cs="Arial"/>
          <w:sz w:val="20"/>
          <w:szCs w:val="28"/>
          <w:lang w:eastAsia="ru-RU"/>
        </w:rPr>
        <w:t>chỉ</w:t>
      </w:r>
      <w:r w:rsidRPr="005600BA">
        <w:rPr>
          <w:rFonts w:ascii="Arial" w:hAnsi="Arial" w:cs="Arial"/>
          <w:sz w:val="20"/>
          <w:szCs w:val="28"/>
          <w:lang w:val="ru-RU" w:eastAsia="ru-RU"/>
        </w:rPr>
        <w:t xml:space="preserve"> </w:t>
      </w:r>
      <w:r w:rsidRPr="005600BA">
        <w:rPr>
          <w:rFonts w:ascii="Arial" w:hAnsi="Arial" w:cs="Arial"/>
          <w:sz w:val="20"/>
          <w:szCs w:val="28"/>
          <w:lang w:eastAsia="ru-RU"/>
        </w:rPr>
        <w:t>v</w:t>
      </w:r>
      <w:r w:rsidRPr="005600BA">
        <w:rPr>
          <w:rFonts w:ascii="Arial" w:hAnsi="Arial" w:cs="Arial"/>
          <w:sz w:val="20"/>
          <w:szCs w:val="28"/>
          <w:lang w:val="ru-RU" w:eastAsia="ru-RU"/>
        </w:rPr>
        <w:t xml:space="preserve">à </w:t>
      </w:r>
      <w:r w:rsidRPr="005600BA">
        <w:rPr>
          <w:rFonts w:ascii="Arial" w:hAnsi="Arial" w:cs="Arial"/>
          <w:sz w:val="20"/>
          <w:szCs w:val="28"/>
          <w:lang w:eastAsia="ru-RU"/>
        </w:rPr>
        <w:t>l</w:t>
      </w:r>
      <w:r w:rsidRPr="005600BA">
        <w:rPr>
          <w:rFonts w:ascii="Arial" w:hAnsi="Arial" w:cs="Arial"/>
          <w:sz w:val="20"/>
          <w:szCs w:val="28"/>
          <w:lang w:val="ru-RU" w:eastAsia="ru-RU"/>
        </w:rPr>
        <w:t>ĩ</w:t>
      </w:r>
      <w:r w:rsidRPr="005600BA">
        <w:rPr>
          <w:rFonts w:ascii="Arial" w:hAnsi="Arial" w:cs="Arial"/>
          <w:sz w:val="20"/>
          <w:szCs w:val="28"/>
          <w:lang w:eastAsia="ru-RU"/>
        </w:rPr>
        <w:t>nh</w:t>
      </w:r>
      <w:r w:rsidRPr="005600BA">
        <w:rPr>
          <w:rFonts w:ascii="Arial" w:hAnsi="Arial" w:cs="Arial"/>
          <w:sz w:val="20"/>
          <w:szCs w:val="28"/>
          <w:lang w:val="ru-RU" w:eastAsia="ru-RU"/>
        </w:rPr>
        <w:t xml:space="preserve"> </w:t>
      </w:r>
      <w:r w:rsidRPr="005600BA">
        <w:rPr>
          <w:rFonts w:ascii="Arial" w:hAnsi="Arial" w:cs="Arial"/>
          <w:sz w:val="20"/>
          <w:szCs w:val="28"/>
          <w:lang w:eastAsia="ru-RU"/>
        </w:rPr>
        <w:t>vực</w:t>
      </w:r>
      <w:r w:rsidRPr="005600BA">
        <w:rPr>
          <w:rFonts w:ascii="Arial" w:hAnsi="Arial" w:cs="Arial"/>
          <w:sz w:val="20"/>
          <w:szCs w:val="28"/>
          <w:lang w:val="ru-RU" w:eastAsia="ru-RU"/>
        </w:rPr>
        <w:t xml:space="preserve"> </w:t>
      </w:r>
      <w:r w:rsidRPr="005600BA">
        <w:rPr>
          <w:rFonts w:ascii="Arial" w:hAnsi="Arial" w:cs="Arial"/>
          <w:sz w:val="20"/>
          <w:szCs w:val="28"/>
          <w:lang w:eastAsia="ru-RU"/>
        </w:rPr>
        <w:t>h</w:t>
      </w:r>
      <w:r w:rsidRPr="005600BA">
        <w:rPr>
          <w:rFonts w:ascii="Arial" w:hAnsi="Arial" w:cs="Arial"/>
          <w:sz w:val="20"/>
          <w:szCs w:val="28"/>
          <w:lang w:val="ru-RU" w:eastAsia="ru-RU"/>
        </w:rPr>
        <w:t>à</w:t>
      </w:r>
      <w:r w:rsidRPr="005600BA">
        <w:rPr>
          <w:rFonts w:ascii="Arial" w:hAnsi="Arial" w:cs="Arial"/>
          <w:sz w:val="20"/>
          <w:szCs w:val="28"/>
          <w:lang w:eastAsia="ru-RU"/>
        </w:rPr>
        <w:t>nh</w:t>
      </w:r>
      <w:r w:rsidRPr="005600BA">
        <w:rPr>
          <w:rFonts w:ascii="Arial" w:hAnsi="Arial" w:cs="Arial"/>
          <w:sz w:val="20"/>
          <w:szCs w:val="28"/>
          <w:lang w:val="ru-RU" w:eastAsia="ru-RU"/>
        </w:rPr>
        <w:t xml:space="preserve"> </w:t>
      </w:r>
      <w:r w:rsidRPr="005600BA">
        <w:rPr>
          <w:rFonts w:ascii="Arial" w:hAnsi="Arial" w:cs="Arial"/>
          <w:sz w:val="20"/>
          <w:szCs w:val="28"/>
          <w:lang w:eastAsia="ru-RU"/>
        </w:rPr>
        <w:t>nghề</w:t>
      </w:r>
      <w:r w:rsidRPr="005600BA">
        <w:rPr>
          <w:rFonts w:ascii="Arial" w:hAnsi="Arial" w:cs="Arial"/>
          <w:sz w:val="20"/>
          <w:szCs w:val="28"/>
          <w:lang w:val="ru-RU" w:eastAsia="ru-RU"/>
        </w:rPr>
        <w:t xml:space="preserve"> </w:t>
      </w:r>
      <w:r w:rsidRPr="005600BA">
        <w:rPr>
          <w:rFonts w:ascii="Arial" w:hAnsi="Arial" w:cs="Arial"/>
          <w:sz w:val="20"/>
          <w:szCs w:val="28"/>
          <w:lang w:eastAsia="ru-RU"/>
        </w:rPr>
        <w:t>của</w:t>
      </w:r>
      <w:r w:rsidRPr="005600BA">
        <w:rPr>
          <w:rFonts w:ascii="Arial" w:hAnsi="Arial" w:cs="Arial"/>
          <w:sz w:val="20"/>
          <w:szCs w:val="28"/>
          <w:lang w:val="ru-RU" w:eastAsia="ru-RU"/>
        </w:rPr>
        <w:t xml:space="preserve"> </w:t>
      </w:r>
      <w:r w:rsidRPr="005600BA">
        <w:rPr>
          <w:rFonts w:ascii="Arial" w:hAnsi="Arial" w:cs="Arial"/>
          <w:sz w:val="20"/>
          <w:szCs w:val="28"/>
          <w:lang w:eastAsia="ru-RU"/>
        </w:rPr>
        <w:t>ng</w:t>
      </w:r>
      <w:r w:rsidRPr="005600BA">
        <w:rPr>
          <w:rFonts w:ascii="Arial" w:hAnsi="Arial" w:cs="Arial"/>
          <w:sz w:val="20"/>
          <w:szCs w:val="28"/>
          <w:lang w:val="ru-RU" w:eastAsia="ru-RU"/>
        </w:rPr>
        <w:t>ư</w:t>
      </w:r>
      <w:r w:rsidRPr="005600BA">
        <w:rPr>
          <w:rFonts w:ascii="Arial" w:hAnsi="Arial" w:cs="Arial"/>
          <w:sz w:val="20"/>
          <w:szCs w:val="28"/>
          <w:lang w:eastAsia="ru-RU"/>
        </w:rPr>
        <w:t>ời</w:t>
      </w:r>
      <w:r w:rsidRPr="005600BA">
        <w:rPr>
          <w:rFonts w:ascii="Arial" w:hAnsi="Arial" w:cs="Arial"/>
          <w:sz w:val="20"/>
          <w:szCs w:val="28"/>
          <w:lang w:val="ru-RU" w:eastAsia="ru-RU"/>
        </w:rPr>
        <w:t xml:space="preserve"> đư</w:t>
      </w:r>
      <w:r w:rsidRPr="005600BA">
        <w:rPr>
          <w:rFonts w:ascii="Arial" w:hAnsi="Arial" w:cs="Arial"/>
          <w:sz w:val="20"/>
          <w:szCs w:val="28"/>
          <w:lang w:eastAsia="ru-RU"/>
        </w:rPr>
        <w:t>ợc</w:t>
      </w:r>
      <w:r w:rsidRPr="005600BA">
        <w:rPr>
          <w:rFonts w:ascii="Arial" w:hAnsi="Arial" w:cs="Arial"/>
          <w:sz w:val="20"/>
          <w:szCs w:val="28"/>
          <w:lang w:val="ru-RU" w:eastAsia="ru-RU"/>
        </w:rPr>
        <w:t xml:space="preserve"> </w:t>
      </w:r>
      <w:r w:rsidRPr="005600BA">
        <w:rPr>
          <w:rFonts w:ascii="Arial" w:hAnsi="Arial" w:cs="Arial"/>
          <w:sz w:val="20"/>
          <w:szCs w:val="28"/>
          <w:lang w:eastAsia="ru-RU"/>
        </w:rPr>
        <w:t>cấp</w:t>
      </w:r>
      <w:r w:rsidRPr="005600BA">
        <w:rPr>
          <w:rFonts w:ascii="Arial" w:hAnsi="Arial" w:cs="Arial"/>
          <w:sz w:val="20"/>
          <w:szCs w:val="28"/>
          <w:lang w:val="ru-RU" w:eastAsia="ru-RU"/>
        </w:rPr>
        <w:t xml:space="preserve"> </w:t>
      </w:r>
      <w:r w:rsidRPr="005600BA">
        <w:rPr>
          <w:rFonts w:ascii="Arial" w:hAnsi="Arial" w:cs="Arial"/>
          <w:sz w:val="20"/>
          <w:szCs w:val="28"/>
          <w:lang w:eastAsia="ru-RU"/>
        </w:rPr>
        <w:t>chứng</w:t>
      </w:r>
      <w:r w:rsidRPr="005600BA">
        <w:rPr>
          <w:rFonts w:ascii="Arial" w:hAnsi="Arial" w:cs="Arial"/>
          <w:sz w:val="20"/>
          <w:szCs w:val="28"/>
          <w:lang w:val="ru-RU" w:eastAsia="ru-RU"/>
        </w:rPr>
        <w:t xml:space="preserve"> </w:t>
      </w:r>
      <w:r w:rsidRPr="005600BA">
        <w:rPr>
          <w:rFonts w:ascii="Arial" w:hAnsi="Arial" w:cs="Arial"/>
          <w:sz w:val="20"/>
          <w:szCs w:val="28"/>
          <w:lang w:eastAsia="ru-RU"/>
        </w:rPr>
        <w:t>chỉ</w:t>
      </w:r>
      <w:r w:rsidRPr="005600BA">
        <w:rPr>
          <w:rFonts w:ascii="Arial" w:hAnsi="Arial" w:cs="Arial"/>
          <w:sz w:val="20"/>
          <w:szCs w:val="28"/>
          <w:lang w:val="ru-RU" w:eastAsia="ru-RU"/>
        </w:rPr>
        <w:t xml:space="preserve">; ghi nhận việc cấp </w:t>
      </w:r>
      <w:r w:rsidRPr="005600BA">
        <w:rPr>
          <w:rFonts w:ascii="Arial" w:hAnsi="Arial" w:cs="Arial"/>
          <w:sz w:val="20"/>
          <w:szCs w:val="28"/>
          <w:lang w:eastAsia="ru-RU"/>
        </w:rPr>
        <w:t>C</w:t>
      </w:r>
      <w:r w:rsidRPr="005600BA">
        <w:rPr>
          <w:rFonts w:ascii="Arial" w:hAnsi="Arial" w:cs="Arial"/>
          <w:sz w:val="20"/>
          <w:szCs w:val="28"/>
          <w:lang w:val="ru-RU" w:eastAsia="ru-RU"/>
        </w:rPr>
        <w:t xml:space="preserve">hứng chỉ hành nghề </w:t>
      </w:r>
      <w:r w:rsidRPr="005600BA">
        <w:rPr>
          <w:rFonts w:ascii="Arial" w:hAnsi="Arial" w:cs="Arial"/>
          <w:sz w:val="20"/>
          <w:szCs w:val="28"/>
          <w:lang w:val="vi-VN" w:eastAsia="ru-RU"/>
        </w:rPr>
        <w:t>dịch vụ đại diện sở hữu công nghiệp</w:t>
      </w:r>
      <w:r w:rsidRPr="005600BA">
        <w:rPr>
          <w:rFonts w:ascii="Arial" w:hAnsi="Arial" w:cs="Arial"/>
          <w:sz w:val="20"/>
          <w:szCs w:val="28"/>
          <w:lang w:val="ru-RU" w:eastAsia="ru-RU"/>
        </w:rPr>
        <w:t xml:space="preserve"> vào Sổ đăng ký quốc gia về đại diện sở hữu công nghiệp </w:t>
      </w:r>
      <w:r w:rsidRPr="005600BA">
        <w:rPr>
          <w:rFonts w:ascii="Arial" w:hAnsi="Arial" w:cs="Arial"/>
          <w:sz w:val="20"/>
          <w:szCs w:val="28"/>
          <w:lang w:eastAsia="ru-RU"/>
        </w:rPr>
        <w:t>v</w:t>
      </w:r>
      <w:r w:rsidRPr="005600BA">
        <w:rPr>
          <w:rFonts w:ascii="Arial" w:hAnsi="Arial" w:cs="Arial"/>
          <w:sz w:val="20"/>
          <w:szCs w:val="28"/>
          <w:lang w:val="ru-RU" w:eastAsia="ru-RU"/>
        </w:rPr>
        <w:t xml:space="preserve">à công bố trên Công báo </w:t>
      </w:r>
      <w:r w:rsidRPr="005600BA">
        <w:rPr>
          <w:rFonts w:ascii="Arial" w:hAnsi="Arial" w:cs="Arial"/>
          <w:sz w:val="20"/>
          <w:szCs w:val="28"/>
          <w:lang w:eastAsia="ru-RU"/>
        </w:rPr>
        <w:t>S</w:t>
      </w:r>
      <w:r w:rsidRPr="005600BA">
        <w:rPr>
          <w:rFonts w:ascii="Arial" w:hAnsi="Arial" w:cs="Arial"/>
          <w:sz w:val="20"/>
          <w:szCs w:val="28"/>
          <w:lang w:val="ru-RU" w:eastAsia="ru-RU"/>
        </w:rPr>
        <w:t xml:space="preserve">ở hữu công nghiệp, </w:t>
      </w:r>
      <w:r w:rsidRPr="005600BA">
        <w:rPr>
          <w:rFonts w:ascii="Arial" w:hAnsi="Arial" w:cs="Arial"/>
          <w:sz w:val="20"/>
          <w:szCs w:val="28"/>
          <w:lang w:eastAsia="ru-RU"/>
        </w:rPr>
        <w:t>Cổng</w:t>
      </w:r>
      <w:r w:rsidRPr="005600BA">
        <w:rPr>
          <w:rFonts w:ascii="Arial" w:hAnsi="Arial" w:cs="Arial"/>
          <w:sz w:val="20"/>
          <w:szCs w:val="28"/>
          <w:lang w:val="ru-RU" w:eastAsia="ru-RU"/>
        </w:rPr>
        <w:t xml:space="preserve"> </w:t>
      </w:r>
      <w:r w:rsidRPr="005600BA">
        <w:rPr>
          <w:rFonts w:ascii="Arial" w:hAnsi="Arial" w:cs="Arial"/>
          <w:sz w:val="20"/>
          <w:szCs w:val="28"/>
          <w:lang w:eastAsia="ru-RU"/>
        </w:rPr>
        <w:t>th</w:t>
      </w:r>
      <w:r w:rsidRPr="005600BA">
        <w:rPr>
          <w:rFonts w:ascii="Arial" w:hAnsi="Arial" w:cs="Arial"/>
          <w:sz w:val="20"/>
          <w:szCs w:val="28"/>
          <w:lang w:val="ru-RU" w:eastAsia="ru-RU"/>
        </w:rPr>
        <w:t>ô</w:t>
      </w:r>
      <w:r w:rsidRPr="005600BA">
        <w:rPr>
          <w:rFonts w:ascii="Arial" w:hAnsi="Arial" w:cs="Arial"/>
          <w:sz w:val="20"/>
          <w:szCs w:val="28"/>
          <w:lang w:eastAsia="ru-RU"/>
        </w:rPr>
        <w:t>ng</w:t>
      </w:r>
      <w:r w:rsidRPr="005600BA">
        <w:rPr>
          <w:rFonts w:ascii="Arial" w:hAnsi="Arial" w:cs="Arial"/>
          <w:sz w:val="20"/>
          <w:szCs w:val="28"/>
          <w:lang w:val="ru-RU" w:eastAsia="ru-RU"/>
        </w:rPr>
        <w:t xml:space="preserve"> </w:t>
      </w:r>
      <w:r w:rsidRPr="005600BA">
        <w:rPr>
          <w:rFonts w:ascii="Arial" w:hAnsi="Arial" w:cs="Arial"/>
          <w:sz w:val="20"/>
          <w:szCs w:val="28"/>
          <w:lang w:eastAsia="ru-RU"/>
        </w:rPr>
        <w:t>tin</w:t>
      </w:r>
      <w:r w:rsidRPr="005600BA">
        <w:rPr>
          <w:rFonts w:ascii="Arial" w:hAnsi="Arial" w:cs="Arial"/>
          <w:sz w:val="20"/>
          <w:szCs w:val="28"/>
          <w:lang w:val="ru-RU" w:eastAsia="ru-RU"/>
        </w:rPr>
        <w:t xml:space="preserve"> đ</w:t>
      </w:r>
      <w:r w:rsidRPr="005600BA">
        <w:rPr>
          <w:rFonts w:ascii="Arial" w:hAnsi="Arial" w:cs="Arial"/>
          <w:sz w:val="20"/>
          <w:szCs w:val="28"/>
          <w:lang w:eastAsia="ru-RU"/>
        </w:rPr>
        <w:t>iện</w:t>
      </w:r>
      <w:r w:rsidRPr="005600BA">
        <w:rPr>
          <w:rFonts w:ascii="Arial" w:hAnsi="Arial" w:cs="Arial"/>
          <w:sz w:val="20"/>
          <w:szCs w:val="28"/>
          <w:lang w:val="ru-RU" w:eastAsia="ru-RU"/>
        </w:rPr>
        <w:t xml:space="preserve"> </w:t>
      </w:r>
      <w:r w:rsidRPr="005600BA">
        <w:rPr>
          <w:rFonts w:ascii="Arial" w:hAnsi="Arial" w:cs="Arial"/>
          <w:sz w:val="20"/>
          <w:szCs w:val="28"/>
          <w:lang w:eastAsia="ru-RU"/>
        </w:rPr>
        <w:t>tử</w:t>
      </w:r>
      <w:r w:rsidRPr="005600BA">
        <w:rPr>
          <w:rFonts w:ascii="Arial" w:hAnsi="Arial" w:cs="Arial"/>
          <w:sz w:val="20"/>
          <w:szCs w:val="28"/>
          <w:lang w:val="ru-RU" w:eastAsia="ru-RU"/>
        </w:rPr>
        <w:t xml:space="preserve"> </w:t>
      </w:r>
      <w:r w:rsidRPr="005600BA">
        <w:rPr>
          <w:rFonts w:ascii="Arial" w:hAnsi="Arial" w:cs="Arial"/>
          <w:sz w:val="20"/>
          <w:szCs w:val="28"/>
          <w:lang w:eastAsia="ru-RU"/>
        </w:rPr>
        <w:t>của</w:t>
      </w:r>
      <w:r w:rsidRPr="005600BA">
        <w:rPr>
          <w:rFonts w:ascii="Arial" w:hAnsi="Arial" w:cs="Arial"/>
          <w:sz w:val="20"/>
          <w:szCs w:val="28"/>
          <w:lang w:val="ru-RU" w:eastAsia="ru-RU"/>
        </w:rPr>
        <w:t xml:space="preserve"> </w:t>
      </w:r>
      <w:r w:rsidRPr="005600BA">
        <w:rPr>
          <w:rFonts w:ascii="Arial" w:hAnsi="Arial" w:cs="Arial"/>
          <w:sz w:val="20"/>
          <w:szCs w:val="28"/>
          <w:lang w:eastAsia="ru-RU"/>
        </w:rPr>
        <w:t>c</w:t>
      </w:r>
      <w:r w:rsidRPr="005600BA">
        <w:rPr>
          <w:rFonts w:ascii="Arial" w:hAnsi="Arial" w:cs="Arial"/>
          <w:sz w:val="20"/>
          <w:szCs w:val="28"/>
          <w:lang w:val="ru-RU" w:eastAsia="ru-RU"/>
        </w:rPr>
        <w:t xml:space="preserve">ơ </w:t>
      </w:r>
      <w:r w:rsidRPr="005600BA">
        <w:rPr>
          <w:rFonts w:ascii="Arial" w:hAnsi="Arial" w:cs="Arial"/>
          <w:sz w:val="20"/>
          <w:szCs w:val="28"/>
          <w:lang w:eastAsia="ru-RU"/>
        </w:rPr>
        <w:t>quan</w:t>
      </w:r>
      <w:r w:rsidRPr="005600BA">
        <w:rPr>
          <w:rFonts w:ascii="Arial" w:hAnsi="Arial" w:cs="Arial"/>
          <w:sz w:val="20"/>
          <w:szCs w:val="28"/>
          <w:lang w:val="ru-RU" w:eastAsia="ru-RU"/>
        </w:rPr>
        <w:t xml:space="preserve"> đó trong thời hạn 02 tháng kể từ ngày </w:t>
      </w:r>
      <w:r w:rsidRPr="005600BA">
        <w:rPr>
          <w:rFonts w:ascii="Arial" w:hAnsi="Arial" w:cs="Arial"/>
          <w:sz w:val="20"/>
          <w:szCs w:val="28"/>
          <w:lang w:eastAsia="ru-RU"/>
        </w:rPr>
        <w:t>ra</w:t>
      </w:r>
      <w:r w:rsidRPr="005600BA">
        <w:rPr>
          <w:rFonts w:ascii="Arial" w:hAnsi="Arial" w:cs="Arial"/>
          <w:sz w:val="20"/>
          <w:szCs w:val="28"/>
          <w:lang w:val="ru-RU" w:eastAsia="ru-RU"/>
        </w:rPr>
        <w:t xml:space="preserve"> quyết định; </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c</w:t>
      </w:r>
      <w:r w:rsidRPr="005600BA">
        <w:rPr>
          <w:rFonts w:ascii="Arial" w:eastAsia="Calibri" w:hAnsi="Arial" w:cs="Arial"/>
          <w:sz w:val="20"/>
          <w:szCs w:val="28"/>
          <w:lang w:val="ru-RU"/>
        </w:rPr>
        <w:t xml:space="preserve">2) </w:t>
      </w:r>
      <w:r w:rsidRPr="005600BA">
        <w:rPr>
          <w:rFonts w:ascii="Arial" w:eastAsia="Calibri" w:hAnsi="Arial" w:cs="Arial"/>
          <w:sz w:val="20"/>
          <w:szCs w:val="28"/>
        </w:rPr>
        <w:t>Tr</w:t>
      </w:r>
      <w:r w:rsidRPr="005600BA">
        <w:rPr>
          <w:rFonts w:ascii="Arial" w:eastAsia="Calibri" w:hAnsi="Arial" w:cs="Arial"/>
          <w:sz w:val="20"/>
          <w:szCs w:val="28"/>
          <w:lang w:val="ru-RU"/>
        </w:rPr>
        <w:t>ư</w:t>
      </w:r>
      <w:r w:rsidRPr="005600BA">
        <w:rPr>
          <w:rFonts w:ascii="Arial" w:eastAsia="Calibri" w:hAnsi="Arial" w:cs="Arial"/>
          <w:sz w:val="20"/>
          <w:szCs w:val="28"/>
        </w:rPr>
        <w:t>ờng</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rPr>
        <w:t>hồ</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 xml:space="preserve">ơ </w:t>
      </w:r>
      <w:r w:rsidRPr="005600BA">
        <w:rPr>
          <w:rFonts w:ascii="Arial" w:eastAsia="Calibri" w:hAnsi="Arial" w:cs="Arial"/>
          <w:sz w:val="20"/>
          <w:szCs w:val="28"/>
        </w:rPr>
        <w:t>kh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rPr>
        <w:t>lệ</w:t>
      </w:r>
      <w:r w:rsidRPr="005600BA">
        <w:rPr>
          <w:rFonts w:ascii="Arial" w:eastAsia="Calibri" w:hAnsi="Arial" w:cs="Arial"/>
          <w:sz w:val="20"/>
          <w:szCs w:val="28"/>
          <w:lang w:val="ru-RU"/>
        </w:rPr>
        <w:t xml:space="preserve">, </w:t>
      </w:r>
      <w:r w:rsidRPr="005600BA">
        <w:rPr>
          <w:rFonts w:ascii="Arial" w:eastAsia="Calibri" w:hAnsi="Arial" w:cs="Arial"/>
          <w:bCs/>
          <w:sz w:val="20"/>
          <w:szCs w:val="28"/>
          <w:lang w:val="nl-NL"/>
        </w:rPr>
        <w:t>cơ quan quản lý nhà nước về quyền sở hữu công nghiệp</w:t>
      </w:r>
      <w:r w:rsidRPr="005600BA">
        <w:rPr>
          <w:rFonts w:ascii="Arial" w:eastAsia="Calibri" w:hAnsi="Arial" w:cs="Arial"/>
          <w:sz w:val="20"/>
          <w:szCs w:val="28"/>
          <w:lang w:val="vi-VN"/>
        </w:rPr>
        <w:t xml:space="preserve"> thông báo các thiếu sót của hồ sơ và ấn định thời hạn 01 tháng</w:t>
      </w:r>
      <w:r w:rsidRPr="005600BA">
        <w:rPr>
          <w:rFonts w:ascii="Arial" w:eastAsia="Calibri" w:hAnsi="Arial" w:cs="Arial"/>
          <w:sz w:val="20"/>
          <w:szCs w:val="28"/>
          <w:lang w:val="ru-RU"/>
        </w:rPr>
        <w:t xml:space="preserve"> </w:t>
      </w:r>
      <w:r w:rsidRPr="005600BA">
        <w:rPr>
          <w:rFonts w:ascii="Arial" w:eastAsia="Calibri" w:hAnsi="Arial" w:cs="Arial"/>
          <w:sz w:val="20"/>
          <w:szCs w:val="28"/>
        </w:rPr>
        <w:t>kể</w:t>
      </w:r>
      <w:r w:rsidRPr="005600BA">
        <w:rPr>
          <w:rFonts w:ascii="Arial" w:eastAsia="Calibri" w:hAnsi="Arial" w:cs="Arial"/>
          <w:sz w:val="20"/>
          <w:szCs w:val="28"/>
          <w:lang w:val="ru-RU"/>
        </w:rPr>
        <w:t xml:space="preserve"> </w:t>
      </w:r>
      <w:r w:rsidRPr="005600BA">
        <w:rPr>
          <w:rFonts w:ascii="Arial" w:eastAsia="Calibri" w:hAnsi="Arial" w:cs="Arial"/>
          <w:sz w:val="20"/>
          <w:szCs w:val="28"/>
        </w:rPr>
        <w:t>từ</w:t>
      </w:r>
      <w:r w:rsidRPr="005600BA">
        <w:rPr>
          <w:rFonts w:ascii="Arial" w:eastAsia="Calibri" w:hAnsi="Arial" w:cs="Arial"/>
          <w:sz w:val="20"/>
          <w:szCs w:val="28"/>
          <w:lang w:val="ru-RU"/>
        </w:rPr>
        <w:t xml:space="preserve"> </w:t>
      </w:r>
      <w:r w:rsidRPr="005600BA">
        <w:rPr>
          <w:rFonts w:ascii="Arial" w:eastAsia="Calibri" w:hAnsi="Arial" w:cs="Arial"/>
          <w:sz w:val="20"/>
          <w:szCs w:val="28"/>
        </w:rPr>
        <w:t>ng</w:t>
      </w:r>
      <w:r w:rsidRPr="005600BA">
        <w:rPr>
          <w:rFonts w:ascii="Arial" w:eastAsia="Calibri" w:hAnsi="Arial" w:cs="Arial"/>
          <w:sz w:val="20"/>
          <w:szCs w:val="28"/>
          <w:lang w:val="ru-RU"/>
        </w:rPr>
        <w:t>à</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ra</w:t>
      </w:r>
      <w:r w:rsidRPr="005600BA">
        <w:rPr>
          <w:rFonts w:ascii="Arial" w:eastAsia="Calibri" w:hAnsi="Arial" w:cs="Arial"/>
          <w:sz w:val="20"/>
          <w:szCs w:val="28"/>
          <w:lang w:val="ru-RU"/>
        </w:rPr>
        <w:t xml:space="preserve"> </w:t>
      </w:r>
      <w:r w:rsidRPr="005600BA">
        <w:rPr>
          <w:rFonts w:ascii="Arial" w:eastAsia="Calibri" w:hAnsi="Arial" w:cs="Arial"/>
          <w:sz w:val="20"/>
          <w:szCs w:val="28"/>
        </w:rPr>
        <w:t>th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b</w:t>
      </w:r>
      <w:r w:rsidRPr="005600BA">
        <w:rPr>
          <w:rFonts w:ascii="Arial" w:eastAsia="Calibri" w:hAnsi="Arial" w:cs="Arial"/>
          <w:sz w:val="20"/>
          <w:szCs w:val="28"/>
          <w:lang w:val="ru-RU"/>
        </w:rPr>
        <w:t>á</w:t>
      </w:r>
      <w:r w:rsidRPr="005600BA">
        <w:rPr>
          <w:rFonts w:ascii="Arial" w:eastAsia="Calibri" w:hAnsi="Arial" w:cs="Arial"/>
          <w:sz w:val="20"/>
          <w:szCs w:val="28"/>
        </w:rPr>
        <w:t>o</w:t>
      </w:r>
      <w:r w:rsidRPr="005600BA">
        <w:rPr>
          <w:rFonts w:ascii="Arial" w:eastAsia="Calibri" w:hAnsi="Arial" w:cs="Arial"/>
          <w:sz w:val="20"/>
          <w:szCs w:val="28"/>
          <w:lang w:val="vi-VN"/>
        </w:rPr>
        <w:t xml:space="preserve"> để người nộp hồ sơ sửa chữa thiếu sót;</w:t>
      </w:r>
    </w:p>
    <w:p w:rsidR="00B72CD3" w:rsidRPr="00B249A7"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c</w:t>
      </w:r>
      <w:r w:rsidRPr="005600BA">
        <w:rPr>
          <w:rFonts w:ascii="Arial" w:hAnsi="Arial" w:cs="Arial"/>
          <w:sz w:val="20"/>
          <w:szCs w:val="28"/>
          <w:lang w:val="ru-RU" w:eastAsia="ru-RU"/>
        </w:rPr>
        <w:t>3)</w:t>
      </w:r>
      <w:r w:rsidRPr="005600BA">
        <w:rPr>
          <w:rFonts w:ascii="Arial" w:hAnsi="Arial" w:cs="Arial"/>
          <w:sz w:val="20"/>
          <w:szCs w:val="28"/>
          <w:lang w:val="vi-VN" w:eastAsia="ru-RU"/>
        </w:rPr>
        <w:t xml:space="preserve"> </w:t>
      </w:r>
      <w:r w:rsidRPr="005600BA">
        <w:rPr>
          <w:rFonts w:ascii="Arial" w:hAnsi="Arial" w:cs="Arial"/>
          <w:sz w:val="20"/>
          <w:szCs w:val="28"/>
          <w:lang w:val="ru-RU" w:eastAsia="ru-RU"/>
        </w:rPr>
        <w:t>Trường hợp</w:t>
      </w:r>
      <w:r w:rsidRPr="005600BA">
        <w:rPr>
          <w:rFonts w:ascii="Arial" w:hAnsi="Arial" w:cs="Arial"/>
          <w:sz w:val="20"/>
          <w:szCs w:val="28"/>
          <w:lang w:val="vi-VN" w:eastAsia="ru-RU"/>
        </w:rPr>
        <w:t xml:space="preserve"> người nộp hồ sơ không sửa chữa thiếu sót</w:t>
      </w:r>
      <w:r w:rsidRPr="005600BA">
        <w:rPr>
          <w:rFonts w:ascii="Arial" w:hAnsi="Arial" w:cs="Arial"/>
          <w:sz w:val="20"/>
          <w:szCs w:val="28"/>
          <w:lang w:val="ru-RU" w:eastAsia="ru-RU"/>
        </w:rPr>
        <w:t xml:space="preserve"> </w:t>
      </w:r>
      <w:r w:rsidRPr="005600BA">
        <w:rPr>
          <w:rFonts w:ascii="Arial" w:hAnsi="Arial" w:cs="Arial"/>
          <w:sz w:val="20"/>
          <w:szCs w:val="28"/>
          <w:lang w:eastAsia="ru-RU"/>
        </w:rPr>
        <w:t>hoặc</w:t>
      </w:r>
      <w:r w:rsidRPr="005600BA">
        <w:rPr>
          <w:rFonts w:ascii="Arial" w:hAnsi="Arial" w:cs="Arial"/>
          <w:sz w:val="20"/>
          <w:szCs w:val="28"/>
          <w:lang w:val="ru-RU" w:eastAsia="ru-RU"/>
        </w:rPr>
        <w:t xml:space="preserve"> </w:t>
      </w:r>
      <w:r w:rsidRPr="005600BA">
        <w:rPr>
          <w:rFonts w:ascii="Arial" w:hAnsi="Arial" w:cs="Arial"/>
          <w:sz w:val="20"/>
          <w:szCs w:val="28"/>
          <w:lang w:val="vi-VN" w:eastAsia="ru-RU"/>
        </w:rPr>
        <w:t>sửa chữa thiếu sót không đạt yêu cầu</w:t>
      </w:r>
      <w:r w:rsidRPr="005600BA">
        <w:rPr>
          <w:rFonts w:ascii="Arial" w:hAnsi="Arial" w:cs="Arial"/>
          <w:sz w:val="20"/>
          <w:szCs w:val="28"/>
          <w:lang w:val="ru-RU" w:eastAsia="ru-RU"/>
        </w:rPr>
        <w:t xml:space="preserve">, </w:t>
      </w:r>
      <w:r w:rsidRPr="005600BA">
        <w:rPr>
          <w:rFonts w:ascii="Arial" w:hAnsi="Arial" w:cs="Arial"/>
          <w:bCs/>
          <w:sz w:val="20"/>
          <w:szCs w:val="28"/>
          <w:lang w:val="nl-NL" w:eastAsia="ru-RU"/>
        </w:rPr>
        <w:t xml:space="preserve">cơ quan quản lý nhà nước về quyền sở hữu công nghiệp </w:t>
      </w:r>
      <w:r w:rsidRPr="005600BA">
        <w:rPr>
          <w:rFonts w:ascii="Arial" w:hAnsi="Arial" w:cs="Arial"/>
          <w:sz w:val="20"/>
          <w:szCs w:val="28"/>
          <w:lang w:val="vi-VN" w:eastAsia="ru-RU"/>
        </w:rPr>
        <w:t xml:space="preserve">ra </w:t>
      </w:r>
      <w:r w:rsidRPr="005600BA">
        <w:rPr>
          <w:rFonts w:ascii="Arial" w:hAnsi="Arial" w:cs="Arial"/>
          <w:sz w:val="20"/>
          <w:szCs w:val="28"/>
          <w:lang w:val="ru-RU" w:eastAsia="ru-RU"/>
        </w:rPr>
        <w:t>quyết định</w:t>
      </w:r>
      <w:r w:rsidRPr="005600BA">
        <w:rPr>
          <w:rFonts w:ascii="Arial" w:hAnsi="Arial" w:cs="Arial"/>
          <w:sz w:val="20"/>
          <w:szCs w:val="28"/>
          <w:lang w:val="vi-VN" w:eastAsia="ru-RU"/>
        </w:rPr>
        <w:t xml:space="preserve"> từ chối cấp Chứng chỉ hành nghề dịch vụ đại diện sở hữu công nghiệp, trong đó nêu rõ lý do từ chối</w:t>
      </w:r>
      <w:r w:rsidRPr="00B249A7">
        <w:rPr>
          <w:rFonts w:ascii="Arial" w:hAnsi="Arial" w:cs="Arial"/>
          <w:sz w:val="20"/>
          <w:szCs w:val="28"/>
          <w:lang w:val="ru-RU" w:eastAsia="ru-RU"/>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d) Chứng chỉ hành nghề dịch vụ đại diện sở hữu công nghiệp được làm theo </w:t>
      </w:r>
      <w:bookmarkStart w:id="418" w:name="bieumau_ms_03_pl5"/>
      <w:r w:rsidRPr="000347A6" w:rsidR="000347A6">
        <w:rPr>
          <w:rFonts w:ascii="Arial" w:eastAsia="Calibri" w:hAnsi="Arial" w:cs="Arial"/>
          <w:sz w:val="20"/>
          <w:szCs w:val="28"/>
          <w:lang w:val="vi-VN"/>
        </w:rPr>
        <w:t>Mẫu số 03 tại Phụ lục V</w:t>
      </w:r>
      <w:bookmarkEnd w:id="418"/>
      <w:r w:rsidRPr="005600BA" w:rsidR="00B90A32">
        <w:rPr>
          <w:rFonts w:ascii="Arial" w:eastAsia="Calibri" w:hAnsi="Arial" w:cs="Arial"/>
          <w:sz w:val="20"/>
          <w:szCs w:val="28"/>
          <w:lang w:val="vi-VN"/>
        </w:rPr>
        <w:t xml:space="preserve"> </w:t>
      </w:r>
      <w:r w:rsidRPr="005600BA">
        <w:rPr>
          <w:rFonts w:ascii="Arial" w:eastAsia="Calibri" w:hAnsi="Arial" w:cs="Arial"/>
          <w:sz w:val="20"/>
          <w:szCs w:val="28"/>
          <w:lang w:val="vi-VN"/>
        </w:rPr>
        <w:t xml:space="preserve">của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2. Việc cấp lại Chứng chỉ hành nghề dịch vụ đại diện sở hữu công nghiệp được thực hiện như sau:</w:t>
      </w:r>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sz w:val="20"/>
          <w:szCs w:val="28"/>
          <w:lang w:val="nl-NL"/>
        </w:rPr>
        <w:t>a) Trong các trường hợp sau đây, cơ quan quản lý nhà nước về quyền sở hữu công nghiệp cấp lại Chứng chỉ hành nghề dịch vụ đại diện sở hữu công nghiệp nếu người đại diện sở hữu công nghiệp yêu cầu và nộp phí, lệ phí theo quy định:</w:t>
      </w:r>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sz w:val="20"/>
          <w:szCs w:val="28"/>
          <w:lang w:val="nl-NL"/>
        </w:rPr>
        <w:t xml:space="preserve">a1) Thông tin trong Chứng chỉ hành nghề dịch vụ đại diện sở hữu công nghiệp quy định tại </w:t>
      </w:r>
      <w:r w:rsidRPr="005600BA" w:rsidR="001976C8">
        <w:rPr>
          <w:rFonts w:ascii="Arial" w:eastAsia="Calibri" w:hAnsi="Arial" w:cs="Arial"/>
          <w:sz w:val="20"/>
          <w:szCs w:val="28"/>
          <w:lang w:val="nl-NL"/>
        </w:rPr>
        <w:t>điểm</w:t>
      </w:r>
      <w:r w:rsidRPr="005600BA">
        <w:rPr>
          <w:rFonts w:ascii="Arial" w:eastAsia="Calibri" w:hAnsi="Arial" w:cs="Arial"/>
          <w:sz w:val="20"/>
          <w:szCs w:val="28"/>
          <w:lang w:val="nl-NL"/>
        </w:rPr>
        <w:t xml:space="preserve"> c1 </w:t>
      </w:r>
      <w:r w:rsidRPr="005600BA" w:rsidR="001976C8">
        <w:rPr>
          <w:rFonts w:ascii="Arial" w:eastAsia="Calibri" w:hAnsi="Arial" w:cs="Arial"/>
          <w:sz w:val="20"/>
          <w:szCs w:val="28"/>
          <w:lang w:val="nl-NL"/>
        </w:rPr>
        <w:t>khoản</w:t>
      </w:r>
      <w:r w:rsidRPr="005600BA">
        <w:rPr>
          <w:rFonts w:ascii="Arial" w:eastAsia="Calibri" w:hAnsi="Arial" w:cs="Arial"/>
          <w:sz w:val="20"/>
          <w:szCs w:val="28"/>
          <w:lang w:val="nl-NL"/>
        </w:rPr>
        <w:t xml:space="preserve"> 1 </w:t>
      </w:r>
      <w:r w:rsidRPr="005600BA" w:rsidR="001976C8">
        <w:rPr>
          <w:rFonts w:ascii="Arial" w:eastAsia="Calibri" w:hAnsi="Arial" w:cs="Arial"/>
          <w:sz w:val="20"/>
          <w:szCs w:val="28"/>
          <w:lang w:val="nl-NL"/>
        </w:rPr>
        <w:t>Điều</w:t>
      </w:r>
      <w:r w:rsidRPr="005600BA">
        <w:rPr>
          <w:rFonts w:ascii="Arial" w:eastAsia="Calibri" w:hAnsi="Arial" w:cs="Arial"/>
          <w:sz w:val="20"/>
          <w:szCs w:val="28"/>
          <w:lang w:val="nl-NL"/>
        </w:rPr>
        <w:t xml:space="preserve"> </w:t>
      </w:r>
      <w:r w:rsidRPr="005600BA" w:rsidR="001976C8">
        <w:rPr>
          <w:rFonts w:ascii="Arial" w:eastAsia="Calibri" w:hAnsi="Arial" w:cs="Arial"/>
          <w:sz w:val="20"/>
          <w:szCs w:val="28"/>
          <w:lang w:val="nl-NL"/>
        </w:rPr>
        <w:t>này</w:t>
      </w:r>
      <w:r w:rsidRPr="005600BA">
        <w:rPr>
          <w:rFonts w:ascii="Arial" w:eastAsia="Calibri" w:hAnsi="Arial" w:cs="Arial"/>
          <w:sz w:val="20"/>
          <w:szCs w:val="28"/>
          <w:lang w:val="nl-NL"/>
        </w:rPr>
        <w:t xml:space="preserve"> đã có sự thay đổi;</w:t>
      </w:r>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sz w:val="20"/>
          <w:szCs w:val="28"/>
          <w:lang w:val="nl-NL"/>
        </w:rPr>
        <w:t>a2) Chứng chỉ hành nghề dịch vụ đại diện sở hữu công nghiệp bị mất, bị lỗi hoặc bị hỏng (rách, bẩn, phai mờ, v.v...) đến mức không sử dụng được;</w:t>
      </w:r>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sz w:val="20"/>
          <w:szCs w:val="28"/>
          <w:lang w:val="nl-NL"/>
        </w:rPr>
        <w:t xml:space="preserve">a3) Đã khôi phục đủ </w:t>
      </w:r>
      <w:r w:rsidRPr="005600BA" w:rsidR="001976C8">
        <w:rPr>
          <w:rFonts w:ascii="Arial" w:eastAsia="Calibri" w:hAnsi="Arial" w:cs="Arial"/>
          <w:sz w:val="20"/>
          <w:szCs w:val="28"/>
          <w:lang w:val="nl-NL"/>
        </w:rPr>
        <w:t>điều</w:t>
      </w:r>
      <w:r w:rsidRPr="005600BA">
        <w:rPr>
          <w:rFonts w:ascii="Arial" w:eastAsia="Calibri" w:hAnsi="Arial" w:cs="Arial"/>
          <w:sz w:val="20"/>
          <w:szCs w:val="28"/>
          <w:lang w:val="nl-NL"/>
        </w:rPr>
        <w:t xml:space="preserve"> kiện được cấp Chứng chỉ hành nghề dịch vụ đại diện sở hữu công nghiệp trong trường hợp bị thu hồi Chứng chỉ hành nghề do không còn đáp ứng các </w:t>
      </w:r>
      <w:r w:rsidRPr="005600BA" w:rsidR="001976C8">
        <w:rPr>
          <w:rFonts w:ascii="Arial" w:eastAsia="Calibri" w:hAnsi="Arial" w:cs="Arial"/>
          <w:sz w:val="20"/>
          <w:szCs w:val="28"/>
          <w:lang w:val="nl-NL"/>
        </w:rPr>
        <w:t>điều</w:t>
      </w:r>
      <w:r w:rsidRPr="005600BA">
        <w:rPr>
          <w:rFonts w:ascii="Arial" w:eastAsia="Calibri" w:hAnsi="Arial" w:cs="Arial"/>
          <w:sz w:val="20"/>
          <w:szCs w:val="28"/>
          <w:lang w:val="nl-NL"/>
        </w:rPr>
        <w:t xml:space="preserve"> kiện theo quy định tại </w:t>
      </w:r>
      <w:bookmarkStart w:id="419" w:name="dc_106"/>
      <w:r w:rsidRPr="005600BA" w:rsidR="001976C8">
        <w:rPr>
          <w:rFonts w:ascii="Arial" w:eastAsia="Calibri" w:hAnsi="Arial" w:cs="Arial"/>
          <w:sz w:val="20"/>
          <w:szCs w:val="28"/>
          <w:lang w:val="nl-NL"/>
        </w:rPr>
        <w:t>khoản</w:t>
      </w:r>
      <w:r w:rsidRPr="005600BA" w:rsidR="00F32E1E">
        <w:rPr>
          <w:rFonts w:ascii="Arial" w:eastAsia="Calibri" w:hAnsi="Arial" w:cs="Arial"/>
          <w:sz w:val="20"/>
          <w:szCs w:val="28"/>
          <w:lang w:val="nl-NL"/>
        </w:rPr>
        <w:t xml:space="preserve"> 2</w:t>
      </w:r>
      <w:bookmarkEnd w:id="419"/>
      <w:r w:rsidRPr="005600BA" w:rsidR="00F32E1E">
        <w:rPr>
          <w:rFonts w:ascii="Arial" w:eastAsia="Calibri" w:hAnsi="Arial" w:cs="Arial"/>
          <w:sz w:val="20"/>
          <w:szCs w:val="28"/>
          <w:lang w:val="nl-NL"/>
        </w:rPr>
        <w:t xml:space="preserve"> và </w:t>
      </w:r>
      <w:bookmarkStart w:id="420" w:name="dc_107"/>
      <w:r w:rsidRPr="005600BA" w:rsidR="00F32E1E">
        <w:rPr>
          <w:rFonts w:ascii="Arial" w:eastAsia="Calibri" w:hAnsi="Arial" w:cs="Arial"/>
          <w:sz w:val="20"/>
          <w:szCs w:val="28"/>
          <w:lang w:val="nl-NL"/>
        </w:rPr>
        <w:t xml:space="preserve">2a </w:t>
      </w:r>
      <w:r w:rsidRPr="005600BA" w:rsidR="001976C8">
        <w:rPr>
          <w:rFonts w:ascii="Arial" w:eastAsia="Calibri" w:hAnsi="Arial" w:cs="Arial"/>
          <w:sz w:val="20"/>
          <w:szCs w:val="28"/>
          <w:lang w:val="nl-NL"/>
        </w:rPr>
        <w:t>Điều</w:t>
      </w:r>
      <w:r w:rsidRPr="005600BA" w:rsidR="00F32E1E">
        <w:rPr>
          <w:rFonts w:ascii="Arial" w:eastAsia="Calibri" w:hAnsi="Arial" w:cs="Arial"/>
          <w:sz w:val="20"/>
          <w:szCs w:val="28"/>
          <w:lang w:val="nl-NL"/>
        </w:rPr>
        <w:t xml:space="preserve"> 155 của </w:t>
      </w:r>
      <w:r w:rsidRPr="005600BA" w:rsidR="00E73C7E">
        <w:rPr>
          <w:rFonts w:ascii="Arial" w:eastAsia="Calibri" w:hAnsi="Arial" w:cs="Arial"/>
          <w:sz w:val="20"/>
          <w:szCs w:val="28"/>
          <w:lang w:val="nl-NL"/>
        </w:rPr>
        <w:t>Luật</w:t>
      </w:r>
      <w:r w:rsidRPr="005600BA" w:rsidR="00F32E1E">
        <w:rPr>
          <w:rFonts w:ascii="Arial" w:eastAsia="Calibri" w:hAnsi="Arial" w:cs="Arial"/>
          <w:sz w:val="20"/>
          <w:szCs w:val="28"/>
          <w:lang w:val="nl-NL"/>
        </w:rPr>
        <w:t xml:space="preserve"> Sở hữu trí tuệ</w:t>
      </w:r>
      <w:bookmarkEnd w:id="420"/>
      <w:r w:rsidRPr="005600BA">
        <w:rPr>
          <w:rFonts w:ascii="Arial" w:eastAsia="Calibri" w:hAnsi="Arial" w:cs="Arial"/>
          <w:sz w:val="20"/>
          <w:szCs w:val="28"/>
          <w:lang w:val="nl-NL"/>
        </w:rPr>
        <w:t>.</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val="ru-RU" w:eastAsia="ru-RU"/>
        </w:rPr>
        <w:t xml:space="preserve">b) Hồ sơ yêu cầu cấp lại Chứng chỉ hành nghề dịch vụ đại diện sở hữu công nghiệp được nộp </w:t>
      </w:r>
      <w:r w:rsidRPr="005600BA">
        <w:rPr>
          <w:rFonts w:ascii="Arial" w:hAnsi="Arial" w:cs="Arial"/>
          <w:sz w:val="20"/>
          <w:szCs w:val="28"/>
          <w:lang w:val="nl-NL" w:eastAsia="ru-RU"/>
        </w:rPr>
        <w:t xml:space="preserve">cho </w:t>
      </w:r>
      <w:r w:rsidRPr="005600BA">
        <w:rPr>
          <w:rFonts w:ascii="Arial" w:hAnsi="Arial" w:cs="Arial"/>
          <w:bCs/>
          <w:sz w:val="20"/>
          <w:szCs w:val="28"/>
          <w:lang w:val="nl-NL" w:eastAsia="ru-RU"/>
        </w:rPr>
        <w:t>cơ quan quản lý nhà nước về quyền sở hữu công nghiệp</w:t>
      </w:r>
      <w:r w:rsidRPr="005600BA">
        <w:rPr>
          <w:rFonts w:ascii="Arial" w:hAnsi="Arial" w:cs="Arial"/>
          <w:sz w:val="20"/>
          <w:szCs w:val="28"/>
          <w:lang w:val="nl-NL" w:eastAsia="ru-RU"/>
        </w:rPr>
        <w:t xml:space="preserve"> bao</w:t>
      </w:r>
      <w:r w:rsidRPr="005600BA">
        <w:rPr>
          <w:rFonts w:ascii="Arial" w:hAnsi="Arial" w:cs="Arial"/>
          <w:sz w:val="20"/>
          <w:szCs w:val="28"/>
          <w:lang w:val="ru-RU" w:eastAsia="ru-RU"/>
        </w:rPr>
        <w:t xml:space="preserve"> gồm </w:t>
      </w:r>
      <w:r w:rsidRPr="005600BA">
        <w:rPr>
          <w:rFonts w:ascii="Arial" w:hAnsi="Arial" w:cs="Arial"/>
          <w:sz w:val="20"/>
          <w:szCs w:val="28"/>
          <w:lang w:val="nl-NL" w:eastAsia="ru-RU"/>
        </w:rPr>
        <w:t xml:space="preserve">01 bộ </w:t>
      </w:r>
      <w:r w:rsidRPr="005600BA">
        <w:rPr>
          <w:rFonts w:ascii="Arial" w:hAnsi="Arial" w:cs="Arial"/>
          <w:sz w:val="20"/>
          <w:szCs w:val="28"/>
          <w:lang w:val="ru-RU" w:eastAsia="ru-RU"/>
        </w:rPr>
        <w:t>tài liệu</w:t>
      </w:r>
      <w:r w:rsidRPr="005600BA">
        <w:rPr>
          <w:rFonts w:ascii="Arial" w:hAnsi="Arial" w:cs="Arial"/>
          <w:sz w:val="20"/>
          <w:szCs w:val="28"/>
          <w:lang w:val="nl-NL" w:eastAsia="ru-RU"/>
        </w:rPr>
        <w:t xml:space="preserve"> như</w:t>
      </w:r>
      <w:r w:rsidRPr="005600BA">
        <w:rPr>
          <w:rFonts w:ascii="Arial" w:hAnsi="Arial" w:cs="Arial"/>
          <w:sz w:val="20"/>
          <w:szCs w:val="28"/>
          <w:lang w:val="ru-RU" w:eastAsia="ru-RU"/>
        </w:rPr>
        <w:t xml:space="preserve"> sau:</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 xml:space="preserve">1) </w:t>
      </w:r>
      <w:r w:rsidRPr="005600BA" w:rsidR="00B90A32">
        <w:rPr>
          <w:rFonts w:ascii="Arial" w:hAnsi="Arial" w:cs="Arial"/>
          <w:sz w:val="20"/>
          <w:szCs w:val="28"/>
          <w:lang w:val="ru-RU" w:eastAsia="ru-RU"/>
        </w:rPr>
        <w:t>Tờ khai</w:t>
      </w:r>
      <w:r w:rsidRPr="005600BA">
        <w:rPr>
          <w:rFonts w:ascii="Arial" w:hAnsi="Arial" w:cs="Arial"/>
          <w:sz w:val="20"/>
          <w:szCs w:val="28"/>
          <w:lang w:val="ru-RU" w:eastAsia="ru-RU"/>
        </w:rPr>
        <w:t xml:space="preserve"> yêu cầu cấp lại Chứng chỉ hành nghề dịch vụ đại diện sở hữu công nghiệp, làm theo </w:t>
      </w:r>
      <w:bookmarkStart w:id="421" w:name="bieumau_ms_04_pl5"/>
      <w:r w:rsidRPr="000347A6" w:rsidR="000347A6">
        <w:rPr>
          <w:rFonts w:ascii="Arial" w:hAnsi="Arial" w:cs="Arial"/>
          <w:sz w:val="20"/>
          <w:szCs w:val="28"/>
          <w:lang w:eastAsia="ru-RU"/>
        </w:rPr>
        <w:t>Mẫu số 04 tại Phụ lục V</w:t>
      </w:r>
      <w:bookmarkEnd w:id="421"/>
      <w:r w:rsidRPr="005600BA">
        <w:rPr>
          <w:rFonts w:ascii="Arial" w:hAnsi="Arial" w:cs="Arial"/>
          <w:sz w:val="20"/>
          <w:szCs w:val="28"/>
          <w:lang w:val="ru-RU" w:eastAsia="ru-RU"/>
        </w:rPr>
        <w:t xml:space="preserve"> của </w:t>
      </w:r>
      <w:r w:rsidRPr="005600BA" w:rsidR="001976C8">
        <w:rPr>
          <w:rFonts w:ascii="Arial" w:hAnsi="Arial" w:cs="Arial"/>
          <w:sz w:val="20"/>
          <w:szCs w:val="28"/>
          <w:lang w:val="ru-RU" w:eastAsia="ru-RU"/>
        </w:rPr>
        <w:t>Nghị định này</w:t>
      </w:r>
      <w:r w:rsidRPr="005600BA">
        <w:rPr>
          <w:rFonts w:ascii="Arial" w:hAnsi="Arial" w:cs="Arial"/>
          <w:sz w:val="20"/>
          <w:szCs w:val="28"/>
          <w:lang w:val="ru-RU" w:eastAsia="ru-RU"/>
        </w:rPr>
        <w:t>;</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2) 02 ảnh 3 x 4 (cm);</w:t>
      </w:r>
    </w:p>
    <w:p w:rsidR="00B72CD3" w:rsidRPr="005600BA" w:rsidP="00B72CD3">
      <w:pPr>
        <w:spacing w:before="120"/>
        <w:ind w:hanging="2"/>
        <w:rPr>
          <w:rFonts w:ascii="Arial" w:hAnsi="Arial" w:cs="Arial"/>
          <w:sz w:val="20"/>
          <w:szCs w:val="28"/>
          <w:lang w:val="vi-VN" w:eastAsia="ru-RU"/>
        </w:rPr>
      </w:pPr>
      <w:r w:rsidRPr="005600BA">
        <w:rPr>
          <w:rFonts w:ascii="Arial" w:hAnsi="Arial" w:cs="Arial"/>
          <w:sz w:val="20"/>
          <w:szCs w:val="28"/>
          <w:lang w:eastAsia="ru-RU"/>
        </w:rPr>
        <w:t>b</w:t>
      </w:r>
      <w:r w:rsidRPr="005600BA">
        <w:rPr>
          <w:rFonts w:ascii="Arial" w:hAnsi="Arial" w:cs="Arial"/>
          <w:sz w:val="20"/>
          <w:szCs w:val="28"/>
          <w:lang w:val="ru-RU" w:eastAsia="ru-RU"/>
        </w:rPr>
        <w:t>3)</w:t>
      </w:r>
      <w:r w:rsidRPr="005600BA">
        <w:rPr>
          <w:rFonts w:ascii="Arial" w:hAnsi="Arial" w:cs="Arial"/>
          <w:sz w:val="20"/>
          <w:szCs w:val="28"/>
          <w:lang w:val="vi-VN" w:eastAsia="ru-RU"/>
        </w:rPr>
        <w:t xml:space="preserve"> Bản sao Chứng minh nhân dân</w:t>
      </w:r>
      <w:r w:rsidRPr="005600BA">
        <w:rPr>
          <w:rFonts w:ascii="Arial" w:hAnsi="Arial" w:cs="Arial"/>
          <w:sz w:val="20"/>
          <w:szCs w:val="28"/>
          <w:lang w:val="ru-RU" w:eastAsia="ru-RU"/>
        </w:rPr>
        <w:t xml:space="preserve"> (xuất trình bản chính để đối chiếu, trừ trường hợp bản sao đã được chứng thực), trừ trường hợp Tờ khai</w:t>
      </w:r>
      <w:r w:rsidRPr="005600BA">
        <w:rPr>
          <w:rFonts w:ascii="Arial" w:hAnsi="Arial" w:cs="Arial"/>
          <w:sz w:val="20"/>
          <w:szCs w:val="28"/>
          <w:lang w:val="vi-VN" w:eastAsia="ru-RU"/>
        </w:rPr>
        <w:t xml:space="preserve"> yêu cầu cấp</w:t>
      </w:r>
      <w:r w:rsidRPr="005600BA">
        <w:rPr>
          <w:rFonts w:ascii="Arial" w:hAnsi="Arial" w:cs="Arial"/>
          <w:sz w:val="20"/>
          <w:szCs w:val="28"/>
          <w:lang w:val="ru-RU" w:eastAsia="ru-RU"/>
        </w:rPr>
        <w:t xml:space="preserve"> lại</w:t>
      </w:r>
      <w:r w:rsidRPr="005600BA">
        <w:rPr>
          <w:rFonts w:ascii="Arial" w:hAnsi="Arial" w:cs="Arial"/>
          <w:sz w:val="20"/>
          <w:szCs w:val="28"/>
          <w:lang w:val="vi-VN" w:eastAsia="ru-RU"/>
        </w:rPr>
        <w:t xml:space="preserve"> Chứng chỉ hành nghề dịch vụ đại diện sở hữu công nghiệ</w:t>
      </w:r>
      <w:r w:rsidRPr="005600BA">
        <w:rPr>
          <w:rFonts w:ascii="Arial" w:hAnsi="Arial" w:cs="Arial"/>
          <w:sz w:val="20"/>
          <w:szCs w:val="28"/>
          <w:lang w:val="ru-RU" w:eastAsia="ru-RU"/>
        </w:rPr>
        <w:t>p đã có thông tin về số Căn cước công dân, đ</w:t>
      </w:r>
      <w:r w:rsidRPr="005600BA">
        <w:rPr>
          <w:rFonts w:ascii="Arial" w:hAnsi="Arial" w:cs="Arial"/>
          <w:sz w:val="20"/>
          <w:szCs w:val="28"/>
          <w:lang w:eastAsia="ru-RU"/>
        </w:rPr>
        <w:t>ối</w:t>
      </w:r>
      <w:r w:rsidRPr="005600BA">
        <w:rPr>
          <w:rFonts w:ascii="Arial" w:hAnsi="Arial" w:cs="Arial"/>
          <w:sz w:val="20"/>
          <w:szCs w:val="28"/>
          <w:lang w:val="ru-RU" w:eastAsia="ru-RU"/>
        </w:rPr>
        <w:t xml:space="preserve"> </w:t>
      </w:r>
      <w:r w:rsidRPr="005600BA">
        <w:rPr>
          <w:rFonts w:ascii="Arial" w:hAnsi="Arial" w:cs="Arial"/>
          <w:sz w:val="20"/>
          <w:szCs w:val="28"/>
          <w:lang w:eastAsia="ru-RU"/>
        </w:rPr>
        <w:t>với</w:t>
      </w:r>
      <w:r w:rsidRPr="005600BA">
        <w:rPr>
          <w:rFonts w:ascii="Arial" w:hAnsi="Arial" w:cs="Arial"/>
          <w:sz w:val="20"/>
          <w:szCs w:val="28"/>
          <w:lang w:val="ru-RU" w:eastAsia="ru-RU"/>
        </w:rPr>
        <w:t xml:space="preserve"> trường hợp </w:t>
      </w:r>
      <w:r w:rsidRPr="005600BA">
        <w:rPr>
          <w:rFonts w:ascii="Arial" w:hAnsi="Arial" w:cs="Arial"/>
          <w:sz w:val="20"/>
          <w:szCs w:val="28"/>
          <w:lang w:eastAsia="ru-RU"/>
        </w:rPr>
        <w:t>quy</w:t>
      </w:r>
      <w:r w:rsidRPr="005600BA">
        <w:rPr>
          <w:rFonts w:ascii="Arial" w:hAnsi="Arial" w:cs="Arial"/>
          <w:sz w:val="20"/>
          <w:szCs w:val="28"/>
          <w:lang w:val="ru-RU" w:eastAsia="ru-RU"/>
        </w:rPr>
        <w:t xml:space="preserve"> đ</w:t>
      </w:r>
      <w:r w:rsidRPr="005600BA">
        <w:rPr>
          <w:rFonts w:ascii="Arial" w:hAnsi="Arial" w:cs="Arial"/>
          <w:sz w:val="20"/>
          <w:szCs w:val="28"/>
          <w:lang w:eastAsia="ru-RU"/>
        </w:rPr>
        <w:t>ịnh</w:t>
      </w:r>
      <w:r w:rsidRPr="005600BA">
        <w:rPr>
          <w:rFonts w:ascii="Arial" w:hAnsi="Arial" w:cs="Arial"/>
          <w:sz w:val="20"/>
          <w:szCs w:val="28"/>
          <w:lang w:val="ru-RU" w:eastAsia="ru-RU"/>
        </w:rPr>
        <w:t xml:space="preserve"> </w:t>
      </w:r>
      <w:r w:rsidRPr="005600BA">
        <w:rPr>
          <w:rFonts w:ascii="Arial" w:hAnsi="Arial" w:cs="Arial"/>
          <w:sz w:val="20"/>
          <w:szCs w:val="28"/>
          <w:lang w:eastAsia="ru-RU"/>
        </w:rPr>
        <w:t>tại</w:t>
      </w:r>
      <w:r w:rsidRPr="005600BA">
        <w:rPr>
          <w:rFonts w:ascii="Arial" w:hAnsi="Arial" w:cs="Arial"/>
          <w:sz w:val="20"/>
          <w:szCs w:val="28"/>
          <w:lang w:val="ru-RU" w:eastAsia="ru-RU"/>
        </w:rPr>
        <w:t xml:space="preserve"> </w:t>
      </w:r>
      <w:r w:rsidRPr="005600BA" w:rsidR="001976C8">
        <w:rPr>
          <w:rFonts w:ascii="Arial" w:hAnsi="Arial" w:cs="Arial"/>
          <w:sz w:val="20"/>
          <w:szCs w:val="28"/>
          <w:lang w:val="ru-RU" w:eastAsia="ru-RU"/>
        </w:rPr>
        <w:t>điểm</w:t>
      </w:r>
      <w:r w:rsidRPr="005600BA">
        <w:rPr>
          <w:rFonts w:ascii="Arial" w:hAnsi="Arial" w:cs="Arial"/>
          <w:sz w:val="20"/>
          <w:szCs w:val="28"/>
          <w:lang w:val="ru-RU" w:eastAsia="ru-RU"/>
        </w:rPr>
        <w:t xml:space="preserve"> </w:t>
      </w:r>
      <w:r w:rsidRPr="005600BA">
        <w:rPr>
          <w:rFonts w:ascii="Arial" w:hAnsi="Arial" w:cs="Arial"/>
          <w:sz w:val="20"/>
          <w:szCs w:val="28"/>
          <w:lang w:eastAsia="ru-RU"/>
        </w:rPr>
        <w:t>a</w:t>
      </w:r>
      <w:r w:rsidRPr="005600BA">
        <w:rPr>
          <w:rFonts w:ascii="Arial" w:hAnsi="Arial" w:cs="Arial"/>
          <w:sz w:val="20"/>
          <w:szCs w:val="28"/>
          <w:lang w:val="ru-RU" w:eastAsia="ru-RU"/>
        </w:rPr>
        <w:t xml:space="preserve">1 </w:t>
      </w:r>
      <w:r w:rsidRPr="005600BA" w:rsidR="001976C8">
        <w:rPr>
          <w:rFonts w:ascii="Arial" w:hAnsi="Arial" w:cs="Arial"/>
          <w:sz w:val="20"/>
          <w:szCs w:val="28"/>
          <w:lang w:eastAsia="ru-RU"/>
        </w:rPr>
        <w:t>khoản</w:t>
      </w:r>
      <w:r w:rsidRPr="005600BA">
        <w:rPr>
          <w:rFonts w:ascii="Arial" w:hAnsi="Arial" w:cs="Arial"/>
          <w:sz w:val="20"/>
          <w:szCs w:val="28"/>
          <w:lang w:val="ru-RU" w:eastAsia="ru-RU"/>
        </w:rPr>
        <w:t xml:space="preserve"> </w:t>
      </w:r>
      <w:r w:rsidRPr="005600BA" w:rsidR="001976C8">
        <w:rPr>
          <w:rFonts w:ascii="Arial" w:hAnsi="Arial" w:cs="Arial"/>
          <w:sz w:val="20"/>
          <w:szCs w:val="28"/>
          <w:lang w:eastAsia="ru-RU"/>
        </w:rPr>
        <w:t>n</w:t>
      </w:r>
      <w:r w:rsidRPr="00B249A7" w:rsidR="001976C8">
        <w:rPr>
          <w:rFonts w:ascii="Arial" w:hAnsi="Arial" w:cs="Arial"/>
          <w:sz w:val="20"/>
          <w:szCs w:val="28"/>
          <w:lang w:val="ru-RU" w:eastAsia="ru-RU"/>
        </w:rPr>
        <w:t>à</w:t>
      </w:r>
      <w:r w:rsidRPr="005600BA" w:rsidR="001976C8">
        <w:rPr>
          <w:rFonts w:ascii="Arial" w:hAnsi="Arial" w:cs="Arial"/>
          <w:sz w:val="20"/>
          <w:szCs w:val="28"/>
          <w:lang w:eastAsia="ru-RU"/>
        </w:rPr>
        <w:t>y</w:t>
      </w:r>
      <w:r w:rsidRPr="005600BA">
        <w:rPr>
          <w:rFonts w:ascii="Arial" w:hAnsi="Arial" w:cs="Arial"/>
          <w:sz w:val="20"/>
          <w:szCs w:val="28"/>
          <w:lang w:val="vi-VN" w:eastAsia="ru-RU"/>
        </w:rPr>
        <w:t>;</w:t>
      </w:r>
    </w:p>
    <w:p w:rsidR="00B72CD3" w:rsidRPr="005600BA" w:rsidP="00B72CD3">
      <w:pPr>
        <w:spacing w:before="120"/>
        <w:ind w:hanging="2"/>
        <w:rPr>
          <w:rFonts w:ascii="Arial" w:hAnsi="Arial" w:cs="Arial"/>
          <w:sz w:val="20"/>
          <w:szCs w:val="28"/>
          <w:lang w:val="vi-VN" w:eastAsia="ru-RU"/>
        </w:rPr>
      </w:pPr>
      <w:r w:rsidRPr="005600BA">
        <w:rPr>
          <w:rFonts w:ascii="Arial" w:hAnsi="Arial" w:cs="Arial"/>
          <w:sz w:val="20"/>
          <w:szCs w:val="28"/>
          <w:lang w:val="vi-VN" w:eastAsia="ru-RU"/>
        </w:rPr>
        <w:t xml:space="preserve">b4) Tài liệu chứng minh </w:t>
      </w:r>
      <w:r w:rsidRPr="005600BA">
        <w:rPr>
          <w:rFonts w:ascii="Arial" w:eastAsia="Calibri" w:hAnsi="Arial" w:cs="Arial"/>
          <w:sz w:val="20"/>
          <w:szCs w:val="28"/>
          <w:lang w:val="nl-NL"/>
        </w:rPr>
        <w:t xml:space="preserve">đã khôi phục đủ </w:t>
      </w:r>
      <w:r w:rsidRPr="005600BA" w:rsidR="001976C8">
        <w:rPr>
          <w:rFonts w:ascii="Arial" w:eastAsia="Calibri" w:hAnsi="Arial" w:cs="Arial"/>
          <w:sz w:val="20"/>
          <w:szCs w:val="28"/>
          <w:lang w:val="nl-NL"/>
        </w:rPr>
        <w:t>điều</w:t>
      </w:r>
      <w:r w:rsidRPr="005600BA">
        <w:rPr>
          <w:rFonts w:ascii="Arial" w:eastAsia="Calibri" w:hAnsi="Arial" w:cs="Arial"/>
          <w:sz w:val="20"/>
          <w:szCs w:val="28"/>
          <w:lang w:val="nl-NL"/>
        </w:rPr>
        <w:t xml:space="preserve"> kiện được cấp Chứng chỉ hành nghề dịch vụ đại diện sở hữu công nghiệp</w:t>
      </w:r>
      <w:r w:rsidRPr="005600BA">
        <w:rPr>
          <w:rFonts w:ascii="Arial" w:hAnsi="Arial" w:cs="Arial"/>
          <w:sz w:val="20"/>
          <w:szCs w:val="28"/>
          <w:lang w:val="vi-VN" w:eastAsia="ru-RU"/>
        </w:rPr>
        <w:t xml:space="preserve"> đối với trường hợp quy định tại </w:t>
      </w:r>
      <w:r w:rsidRPr="005600BA" w:rsidR="001976C8">
        <w:rPr>
          <w:rFonts w:ascii="Arial" w:hAnsi="Arial" w:cs="Arial"/>
          <w:sz w:val="20"/>
          <w:szCs w:val="28"/>
          <w:lang w:val="vi-VN" w:eastAsia="ru-RU"/>
        </w:rPr>
        <w:t>điểm</w:t>
      </w:r>
      <w:r w:rsidRPr="005600BA">
        <w:rPr>
          <w:rFonts w:ascii="Arial" w:hAnsi="Arial" w:cs="Arial"/>
          <w:sz w:val="20"/>
          <w:szCs w:val="28"/>
          <w:lang w:val="vi-VN" w:eastAsia="ru-RU"/>
        </w:rPr>
        <w:t xml:space="preserve"> a3 </w:t>
      </w:r>
      <w:r w:rsidRPr="005600BA" w:rsidR="001976C8">
        <w:rPr>
          <w:rFonts w:ascii="Arial" w:hAnsi="Arial" w:cs="Arial"/>
          <w:sz w:val="20"/>
          <w:szCs w:val="28"/>
          <w:lang w:val="vi-VN" w:eastAsia="ru-RU"/>
        </w:rPr>
        <w:t>khoản</w:t>
      </w:r>
      <w:r w:rsidRPr="005600BA">
        <w:rPr>
          <w:rFonts w:ascii="Arial" w:hAnsi="Arial" w:cs="Arial"/>
          <w:sz w:val="20"/>
          <w:szCs w:val="28"/>
          <w:lang w:val="vi-VN" w:eastAsia="ru-RU"/>
        </w:rPr>
        <w:t xml:space="preserve"> </w:t>
      </w:r>
      <w:r w:rsidRPr="005600BA" w:rsidR="001976C8">
        <w:rPr>
          <w:rFonts w:ascii="Arial" w:hAnsi="Arial" w:cs="Arial"/>
          <w:sz w:val="20"/>
          <w:szCs w:val="28"/>
          <w:lang w:val="vi-VN" w:eastAsia="ru-RU"/>
        </w:rPr>
        <w:t>này</w:t>
      </w:r>
      <w:r w:rsidRPr="005600BA">
        <w:rPr>
          <w:rFonts w:ascii="Arial" w:hAnsi="Arial" w:cs="Arial"/>
          <w:sz w:val="20"/>
          <w:szCs w:val="28"/>
          <w:lang w:val="vi-VN" w:eastAsia="ru-RU"/>
        </w:rPr>
        <w:t>;</w:t>
      </w:r>
    </w:p>
    <w:p w:rsidR="00B72CD3" w:rsidRPr="005600BA" w:rsidP="00B72CD3">
      <w:pPr>
        <w:spacing w:before="120"/>
        <w:ind w:hanging="2"/>
        <w:rPr>
          <w:rFonts w:ascii="Arial" w:hAnsi="Arial" w:cs="Arial"/>
          <w:sz w:val="20"/>
          <w:szCs w:val="28"/>
          <w:lang w:val="ru-RU"/>
        </w:rPr>
      </w:pPr>
      <w:r w:rsidRPr="005600BA">
        <w:rPr>
          <w:rFonts w:ascii="Arial" w:eastAsia="Calibri" w:hAnsi="Arial" w:cs="Arial"/>
          <w:sz w:val="20"/>
          <w:szCs w:val="28"/>
          <w:lang w:val="vi-VN"/>
        </w:rPr>
        <w:t>b5)</w:t>
      </w:r>
      <w:r w:rsidRPr="00B249A7">
        <w:rPr>
          <w:rFonts w:ascii="Arial" w:eastAsia="Calibri" w:hAnsi="Arial" w:cs="Arial"/>
          <w:sz w:val="20"/>
          <w:szCs w:val="28"/>
          <w:lang w:val="vi-VN"/>
        </w:rPr>
        <w:t xml:space="preserve"> </w:t>
      </w:r>
      <w:r w:rsidRPr="005600BA">
        <w:rPr>
          <w:rFonts w:ascii="Arial" w:eastAsia="Calibri" w:hAnsi="Arial" w:cs="Arial"/>
          <w:sz w:val="20"/>
          <w:szCs w:val="28"/>
          <w:lang w:val="vi-VN"/>
        </w:rPr>
        <w:t xml:space="preserve">Bản sao chứng từ nộp phí, lệ phí (trường hợp nộp phí, lệ phí qua dịch vụ bưu chính hoặc nộp trực tiếp vào tài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của c</w:t>
      </w:r>
      <w:r w:rsidRPr="005600BA">
        <w:rPr>
          <w:rFonts w:ascii="Arial" w:eastAsia="Calibri" w:hAnsi="Arial" w:cs="Arial"/>
          <w:sz w:val="20"/>
          <w:szCs w:val="28"/>
          <w:lang w:val="ru-RU"/>
        </w:rPr>
        <w:t xml:space="preserve">ơ </w:t>
      </w:r>
      <w:r w:rsidRPr="005600BA">
        <w:rPr>
          <w:rFonts w:ascii="Arial" w:eastAsia="Calibri" w:hAnsi="Arial" w:cs="Arial"/>
          <w:sz w:val="20"/>
          <w:szCs w:val="28"/>
          <w:lang w:val="vi-VN"/>
        </w:rPr>
        <w:t>quan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quản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l</w:t>
      </w:r>
      <w:r w:rsidRPr="005600BA">
        <w:rPr>
          <w:rFonts w:ascii="Arial" w:eastAsia="Calibri" w:hAnsi="Arial" w:cs="Arial"/>
          <w:sz w:val="20"/>
          <w:szCs w:val="28"/>
          <w:lang w:val="ru-RU"/>
        </w:rPr>
        <w:t xml:space="preserve">ý </w:t>
      </w:r>
      <w:r w:rsidRPr="005600BA">
        <w:rPr>
          <w:rFonts w:ascii="Arial" w:eastAsia="Calibri" w:hAnsi="Arial" w:cs="Arial"/>
          <w:sz w:val="20"/>
          <w:szCs w:val="28"/>
          <w:lang w:val="vi-VN"/>
        </w:rPr>
        <w:t>nh</w:t>
      </w:r>
      <w:r w:rsidRPr="005600BA">
        <w:rPr>
          <w:rFonts w:ascii="Arial" w:eastAsia="Calibri" w:hAnsi="Arial" w:cs="Arial"/>
          <w:sz w:val="20"/>
          <w:szCs w:val="28"/>
          <w:lang w:val="ru-RU"/>
        </w:rPr>
        <w:t xml:space="preserve">à </w:t>
      </w:r>
      <w:r w:rsidRPr="005600BA">
        <w:rPr>
          <w:rFonts w:ascii="Arial" w:eastAsia="Calibri" w:hAnsi="Arial" w:cs="Arial"/>
          <w:sz w:val="20"/>
          <w:szCs w:val="28"/>
          <w:lang w:val="vi-VN"/>
        </w:rPr>
        <w:t>n</w:t>
      </w:r>
      <w:r w:rsidRPr="005600BA">
        <w:rPr>
          <w:rFonts w:ascii="Arial" w:eastAsia="Calibri" w:hAnsi="Arial" w:cs="Arial"/>
          <w:sz w:val="20"/>
          <w:szCs w:val="28"/>
          <w:lang w:val="ru-RU"/>
        </w:rPr>
        <w:t>ư</w:t>
      </w:r>
      <w:r w:rsidRPr="005600BA">
        <w:rPr>
          <w:rFonts w:ascii="Arial" w:eastAsia="Calibri" w:hAnsi="Arial" w:cs="Arial"/>
          <w:sz w:val="20"/>
          <w:szCs w:val="28"/>
          <w:lang w:val="vi-VN"/>
        </w:rPr>
        <w:t>ớc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về</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sở</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nghiệp).</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Hồ</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 xml:space="preserve">ơ </w:t>
      </w:r>
      <w:r w:rsidRPr="005600BA">
        <w:rPr>
          <w:rFonts w:ascii="Arial" w:eastAsia="Calibri" w:hAnsi="Arial" w:cs="Arial"/>
          <w:sz w:val="20"/>
          <w:szCs w:val="28"/>
        </w:rPr>
        <w:t>y</w:t>
      </w:r>
      <w:r w:rsidRPr="005600BA">
        <w:rPr>
          <w:rFonts w:ascii="Arial" w:eastAsia="Calibri" w:hAnsi="Arial" w:cs="Arial"/>
          <w:sz w:val="20"/>
          <w:szCs w:val="28"/>
          <w:lang w:val="ru-RU"/>
        </w:rPr>
        <w:t>ê</w:t>
      </w:r>
      <w:r w:rsidRPr="005600BA">
        <w:rPr>
          <w:rFonts w:ascii="Arial" w:eastAsia="Calibri" w:hAnsi="Arial" w:cs="Arial"/>
          <w:sz w:val="20"/>
          <w:szCs w:val="28"/>
        </w:rPr>
        <w:t>u</w:t>
      </w:r>
      <w:r w:rsidRPr="005600BA">
        <w:rPr>
          <w:rFonts w:ascii="Arial" w:eastAsia="Calibri" w:hAnsi="Arial" w:cs="Arial"/>
          <w:sz w:val="20"/>
          <w:szCs w:val="28"/>
          <w:lang w:val="ru-RU"/>
        </w:rPr>
        <w:t xml:space="preserve"> </w:t>
      </w:r>
      <w:r w:rsidRPr="005600BA">
        <w:rPr>
          <w:rFonts w:ascii="Arial" w:eastAsia="Calibri" w:hAnsi="Arial" w:cs="Arial"/>
          <w:sz w:val="20"/>
          <w:szCs w:val="28"/>
        </w:rPr>
        <w:t>cầu</w:t>
      </w:r>
      <w:r w:rsidRPr="005600BA">
        <w:rPr>
          <w:rFonts w:ascii="Arial" w:eastAsia="Calibri" w:hAnsi="Arial" w:cs="Arial"/>
          <w:sz w:val="20"/>
          <w:szCs w:val="28"/>
          <w:lang w:val="ru-RU"/>
        </w:rPr>
        <w:t xml:space="preserve"> </w:t>
      </w:r>
      <w:r w:rsidRPr="005600BA">
        <w:rPr>
          <w:rFonts w:ascii="Arial" w:eastAsia="Calibri" w:hAnsi="Arial" w:cs="Arial"/>
          <w:sz w:val="20"/>
          <w:szCs w:val="28"/>
        </w:rPr>
        <w:t>cấp</w:t>
      </w:r>
      <w:r w:rsidRPr="005600BA">
        <w:rPr>
          <w:rFonts w:ascii="Arial" w:eastAsia="Calibri" w:hAnsi="Arial" w:cs="Arial"/>
          <w:sz w:val="20"/>
          <w:szCs w:val="28"/>
          <w:lang w:val="ru-RU"/>
        </w:rPr>
        <w:t xml:space="preserve"> </w:t>
      </w:r>
      <w:r w:rsidRPr="005600BA">
        <w:rPr>
          <w:rFonts w:ascii="Arial" w:eastAsia="Calibri" w:hAnsi="Arial" w:cs="Arial"/>
          <w:sz w:val="20"/>
          <w:szCs w:val="28"/>
        </w:rPr>
        <w:t>lại</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chỉ</w:t>
      </w:r>
      <w:r w:rsidRPr="005600BA">
        <w:rPr>
          <w:rFonts w:ascii="Arial" w:eastAsia="Calibri" w:hAnsi="Arial" w:cs="Arial"/>
          <w:sz w:val="20"/>
          <w:szCs w:val="28"/>
          <w:lang w:val="ru-RU"/>
        </w:rPr>
        <w:t xml:space="preserve"> </w:t>
      </w:r>
      <w:r w:rsidRPr="005600BA">
        <w:rPr>
          <w:rFonts w:ascii="Arial" w:eastAsia="Calibri" w:hAnsi="Arial" w:cs="Arial"/>
          <w:sz w:val="20"/>
          <w:szCs w:val="28"/>
        </w:rPr>
        <w:t>h</w:t>
      </w:r>
      <w:r w:rsidRPr="005600BA">
        <w:rPr>
          <w:rFonts w:ascii="Arial" w:eastAsia="Calibri" w:hAnsi="Arial" w:cs="Arial"/>
          <w:sz w:val="20"/>
          <w:szCs w:val="28"/>
          <w:lang w:val="ru-RU"/>
        </w:rPr>
        <w:t>à</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nghề</w:t>
      </w:r>
      <w:r w:rsidRPr="005600BA">
        <w:rPr>
          <w:rFonts w:ascii="Arial" w:eastAsia="Calibri" w:hAnsi="Arial" w:cs="Arial"/>
          <w:sz w:val="20"/>
          <w:szCs w:val="28"/>
          <w:lang w:val="ru-RU"/>
        </w:rPr>
        <w:t xml:space="preserve"> </w:t>
      </w:r>
      <w:r w:rsidRPr="005600BA">
        <w:rPr>
          <w:rFonts w:ascii="Arial" w:eastAsia="Calibri" w:hAnsi="Arial" w:cs="Arial"/>
          <w:sz w:val="20"/>
          <w:szCs w:val="28"/>
        </w:rPr>
        <w:t>dịch</w:t>
      </w:r>
      <w:r w:rsidRPr="005600BA">
        <w:rPr>
          <w:rFonts w:ascii="Arial" w:eastAsia="Calibri" w:hAnsi="Arial" w:cs="Arial"/>
          <w:sz w:val="20"/>
          <w:szCs w:val="28"/>
          <w:lang w:val="ru-RU"/>
        </w:rPr>
        <w:t xml:space="preserve"> </w:t>
      </w:r>
      <w:r w:rsidRPr="005600BA">
        <w:rPr>
          <w:rFonts w:ascii="Arial" w:eastAsia="Calibri" w:hAnsi="Arial" w:cs="Arial"/>
          <w:sz w:val="20"/>
          <w:szCs w:val="28"/>
        </w:rPr>
        <w:t>vụ</w:t>
      </w:r>
      <w:r w:rsidRPr="005600BA">
        <w:rPr>
          <w:rFonts w:ascii="Arial" w:eastAsia="Calibri" w:hAnsi="Arial" w:cs="Arial"/>
          <w:sz w:val="20"/>
          <w:szCs w:val="28"/>
          <w:lang w:val="ru-RU"/>
        </w:rPr>
        <w:t xml:space="preserve"> đ</w:t>
      </w:r>
      <w:r w:rsidRPr="005600BA">
        <w:rPr>
          <w:rFonts w:ascii="Arial" w:eastAsia="Calibri" w:hAnsi="Arial" w:cs="Arial"/>
          <w:sz w:val="20"/>
          <w:szCs w:val="28"/>
        </w:rPr>
        <w:t>ại</w:t>
      </w:r>
      <w:r w:rsidRPr="005600BA">
        <w:rPr>
          <w:rFonts w:ascii="Arial" w:eastAsia="Calibri" w:hAnsi="Arial" w:cs="Arial"/>
          <w:sz w:val="20"/>
          <w:szCs w:val="28"/>
          <w:lang w:val="ru-RU"/>
        </w:rPr>
        <w:t xml:space="preserve"> </w:t>
      </w:r>
      <w:r w:rsidRPr="005600BA">
        <w:rPr>
          <w:rFonts w:ascii="Arial" w:eastAsia="Calibri" w:hAnsi="Arial" w:cs="Arial"/>
          <w:sz w:val="20"/>
          <w:szCs w:val="28"/>
        </w:rPr>
        <w:t>diện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đư</w:t>
      </w:r>
      <w:r w:rsidRPr="005600BA">
        <w:rPr>
          <w:rFonts w:ascii="Arial" w:eastAsia="Calibri" w:hAnsi="Arial" w:cs="Arial"/>
          <w:sz w:val="20"/>
          <w:szCs w:val="28"/>
        </w:rPr>
        <w:t>ợc</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ơ </w:t>
      </w:r>
      <w:r w:rsidRPr="005600BA">
        <w:rPr>
          <w:rFonts w:ascii="Arial" w:eastAsia="Calibri" w:hAnsi="Arial" w:cs="Arial"/>
          <w:sz w:val="20"/>
          <w:szCs w:val="28"/>
        </w:rPr>
        <w:t>quan</w:t>
      </w:r>
      <w:r w:rsidRPr="005600BA">
        <w:rPr>
          <w:rFonts w:ascii="Arial" w:eastAsia="Calibri" w:hAnsi="Arial" w:cs="Arial"/>
          <w:sz w:val="20"/>
          <w:szCs w:val="28"/>
          <w:lang w:val="ru-RU"/>
        </w:rPr>
        <w:t xml:space="preserve"> </w:t>
      </w:r>
      <w:r w:rsidRPr="005600BA">
        <w:rPr>
          <w:rFonts w:ascii="Arial" w:eastAsia="Calibri" w:hAnsi="Arial" w:cs="Arial"/>
          <w:sz w:val="20"/>
          <w:szCs w:val="28"/>
        </w:rPr>
        <w:t>quản</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 xml:space="preserve">ý </w:t>
      </w:r>
      <w:r w:rsidRPr="005600BA">
        <w:rPr>
          <w:rFonts w:ascii="Arial" w:eastAsia="Calibri" w:hAnsi="Arial" w:cs="Arial"/>
          <w:sz w:val="20"/>
          <w:szCs w:val="28"/>
        </w:rPr>
        <w:t>nh</w:t>
      </w:r>
      <w:r w:rsidRPr="005600BA">
        <w:rPr>
          <w:rFonts w:ascii="Arial" w:eastAsia="Calibri" w:hAnsi="Arial" w:cs="Arial"/>
          <w:sz w:val="20"/>
          <w:szCs w:val="28"/>
          <w:lang w:val="ru-RU"/>
        </w:rPr>
        <w:t xml:space="preserve">à </w:t>
      </w:r>
      <w:r w:rsidRPr="005600BA">
        <w:rPr>
          <w:rFonts w:ascii="Arial" w:eastAsia="Calibri" w:hAnsi="Arial" w:cs="Arial"/>
          <w:sz w:val="20"/>
          <w:szCs w:val="28"/>
        </w:rPr>
        <w:t>n</w:t>
      </w:r>
      <w:r w:rsidRPr="005600BA">
        <w:rPr>
          <w:rFonts w:ascii="Arial" w:eastAsia="Calibri" w:hAnsi="Arial" w:cs="Arial"/>
          <w:sz w:val="20"/>
          <w:szCs w:val="28"/>
          <w:lang w:val="ru-RU"/>
        </w:rPr>
        <w:t>ư</w:t>
      </w:r>
      <w:r w:rsidRPr="005600BA">
        <w:rPr>
          <w:rFonts w:ascii="Arial" w:eastAsia="Calibri" w:hAnsi="Arial" w:cs="Arial"/>
          <w:sz w:val="20"/>
          <w:szCs w:val="28"/>
        </w:rPr>
        <w:t>ớc</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xử</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 xml:space="preserve">ý </w:t>
      </w:r>
      <w:r w:rsidRPr="005600BA">
        <w:rPr>
          <w:rFonts w:ascii="Arial" w:eastAsia="Calibri" w:hAnsi="Arial" w:cs="Arial"/>
          <w:sz w:val="20"/>
          <w:szCs w:val="28"/>
        </w:rPr>
        <w:t>trong</w:t>
      </w:r>
      <w:r w:rsidRPr="005600BA">
        <w:rPr>
          <w:rFonts w:ascii="Arial" w:eastAsia="Calibri" w:hAnsi="Arial" w:cs="Arial"/>
          <w:sz w:val="20"/>
          <w:szCs w:val="28"/>
          <w:lang w:val="ru-RU"/>
        </w:rPr>
        <w:t xml:space="preserve"> </w:t>
      </w:r>
      <w:r w:rsidRPr="005600BA">
        <w:rPr>
          <w:rFonts w:ascii="Arial" w:eastAsia="Calibri" w:hAnsi="Arial" w:cs="Arial"/>
          <w:sz w:val="20"/>
          <w:szCs w:val="28"/>
        </w:rPr>
        <w:t>thời</w:t>
      </w:r>
      <w:r w:rsidRPr="005600BA">
        <w:rPr>
          <w:rFonts w:ascii="Arial" w:eastAsia="Calibri" w:hAnsi="Arial" w:cs="Arial"/>
          <w:sz w:val="20"/>
          <w:szCs w:val="28"/>
          <w:lang w:val="ru-RU"/>
        </w:rPr>
        <w:t xml:space="preserve"> </w:t>
      </w:r>
      <w:r w:rsidRPr="005600BA">
        <w:rPr>
          <w:rFonts w:ascii="Arial" w:eastAsia="Calibri" w:hAnsi="Arial" w:cs="Arial"/>
          <w:sz w:val="20"/>
          <w:szCs w:val="28"/>
        </w:rPr>
        <w:t>hạn</w:t>
      </w:r>
      <w:r w:rsidRPr="005600BA">
        <w:rPr>
          <w:rFonts w:ascii="Arial" w:eastAsia="Calibri" w:hAnsi="Arial" w:cs="Arial"/>
          <w:sz w:val="20"/>
          <w:szCs w:val="28"/>
          <w:lang w:val="ru-RU"/>
        </w:rPr>
        <w:t xml:space="preserve"> 20 </w:t>
      </w:r>
      <w:r w:rsidRPr="005600BA">
        <w:rPr>
          <w:rFonts w:ascii="Arial" w:eastAsia="Calibri" w:hAnsi="Arial" w:cs="Arial"/>
          <w:sz w:val="20"/>
          <w:szCs w:val="28"/>
        </w:rPr>
        <w:t>ng</w:t>
      </w:r>
      <w:r w:rsidRPr="005600BA">
        <w:rPr>
          <w:rFonts w:ascii="Arial" w:eastAsia="Calibri" w:hAnsi="Arial" w:cs="Arial"/>
          <w:sz w:val="20"/>
          <w:szCs w:val="28"/>
          <w:lang w:val="ru-RU"/>
        </w:rPr>
        <w:t>à</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kể</w:t>
      </w:r>
      <w:r w:rsidRPr="005600BA">
        <w:rPr>
          <w:rFonts w:ascii="Arial" w:eastAsia="Calibri" w:hAnsi="Arial" w:cs="Arial"/>
          <w:sz w:val="20"/>
          <w:szCs w:val="28"/>
          <w:lang w:val="ru-RU"/>
        </w:rPr>
        <w:t xml:space="preserve"> </w:t>
      </w:r>
      <w:r w:rsidRPr="005600BA">
        <w:rPr>
          <w:rFonts w:ascii="Arial" w:eastAsia="Calibri" w:hAnsi="Arial" w:cs="Arial"/>
          <w:sz w:val="20"/>
          <w:szCs w:val="28"/>
        </w:rPr>
        <w:t>từ</w:t>
      </w:r>
      <w:r w:rsidRPr="005600BA">
        <w:rPr>
          <w:rFonts w:ascii="Arial" w:eastAsia="Calibri" w:hAnsi="Arial" w:cs="Arial"/>
          <w:sz w:val="20"/>
          <w:szCs w:val="28"/>
          <w:lang w:val="ru-RU"/>
        </w:rPr>
        <w:t xml:space="preserve"> </w:t>
      </w:r>
      <w:r w:rsidRPr="005600BA">
        <w:rPr>
          <w:rFonts w:ascii="Arial" w:eastAsia="Calibri" w:hAnsi="Arial" w:cs="Arial"/>
          <w:sz w:val="20"/>
          <w:szCs w:val="28"/>
        </w:rPr>
        <w:t>ng</w:t>
      </w:r>
      <w:r w:rsidRPr="005600BA">
        <w:rPr>
          <w:rFonts w:ascii="Arial" w:eastAsia="Calibri" w:hAnsi="Arial" w:cs="Arial"/>
          <w:sz w:val="20"/>
          <w:szCs w:val="28"/>
          <w:lang w:val="ru-RU"/>
        </w:rPr>
        <w:t>à</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hồ</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 xml:space="preserve">ơ </w:t>
      </w:r>
      <w:r w:rsidRPr="005600BA">
        <w:rPr>
          <w:rFonts w:ascii="Arial" w:eastAsia="Calibri" w:hAnsi="Arial" w:cs="Arial"/>
          <w:sz w:val="20"/>
          <w:szCs w:val="28"/>
        </w:rPr>
        <w:t>theo</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ì</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tự</w:t>
      </w:r>
      <w:r w:rsidRPr="005600BA">
        <w:rPr>
          <w:rFonts w:ascii="Arial" w:eastAsia="Calibri" w:hAnsi="Arial" w:cs="Arial"/>
          <w:sz w:val="20"/>
          <w:szCs w:val="28"/>
          <w:lang w:val="ru-RU"/>
        </w:rPr>
        <w:t xml:space="preserve"> </w:t>
      </w:r>
      <w:r w:rsidRPr="005600BA">
        <w:rPr>
          <w:rFonts w:ascii="Arial" w:eastAsia="Calibri" w:hAnsi="Arial" w:cs="Arial"/>
          <w:sz w:val="20"/>
          <w:szCs w:val="28"/>
        </w:rPr>
        <w:t>nh</w:t>
      </w:r>
      <w:r w:rsidRPr="005600BA">
        <w:rPr>
          <w:rFonts w:ascii="Arial" w:eastAsia="Calibri" w:hAnsi="Arial" w:cs="Arial"/>
          <w:sz w:val="20"/>
          <w:szCs w:val="28"/>
          <w:lang w:val="ru-RU"/>
        </w:rPr>
        <w:t xml:space="preserve">ư </w:t>
      </w:r>
      <w:r w:rsidRPr="005600BA">
        <w:rPr>
          <w:rFonts w:ascii="Arial" w:eastAsia="Calibri" w:hAnsi="Arial" w:cs="Arial"/>
          <w:sz w:val="20"/>
          <w:szCs w:val="28"/>
        </w:rPr>
        <w:t>thủ</w:t>
      </w:r>
      <w:r w:rsidRPr="005600BA">
        <w:rPr>
          <w:rFonts w:ascii="Arial" w:eastAsia="Calibri" w:hAnsi="Arial" w:cs="Arial"/>
          <w:sz w:val="20"/>
          <w:szCs w:val="28"/>
          <w:lang w:val="ru-RU"/>
        </w:rPr>
        <w:t xml:space="preserve"> </w:t>
      </w:r>
      <w:r w:rsidRPr="005600BA">
        <w:rPr>
          <w:rFonts w:ascii="Arial" w:eastAsia="Calibri" w:hAnsi="Arial" w:cs="Arial"/>
          <w:sz w:val="20"/>
          <w:szCs w:val="28"/>
        </w:rPr>
        <w:t>tục</w:t>
      </w:r>
      <w:r w:rsidRPr="005600BA">
        <w:rPr>
          <w:rFonts w:ascii="Arial" w:eastAsia="Calibri" w:hAnsi="Arial" w:cs="Arial"/>
          <w:sz w:val="20"/>
          <w:szCs w:val="28"/>
          <w:lang w:val="ru-RU"/>
        </w:rPr>
        <w:t xml:space="preserve"> </w:t>
      </w:r>
      <w:r w:rsidRPr="005600BA">
        <w:rPr>
          <w:rFonts w:ascii="Arial" w:eastAsia="Calibri" w:hAnsi="Arial" w:cs="Arial"/>
          <w:sz w:val="20"/>
          <w:szCs w:val="28"/>
        </w:rPr>
        <w:t>cấp</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chỉ</w:t>
      </w:r>
      <w:r w:rsidRPr="005600BA">
        <w:rPr>
          <w:rFonts w:ascii="Arial" w:eastAsia="Calibri" w:hAnsi="Arial" w:cs="Arial"/>
          <w:sz w:val="20"/>
          <w:szCs w:val="28"/>
          <w:lang w:val="ru-RU"/>
        </w:rPr>
        <w:t xml:space="preserve"> </w:t>
      </w:r>
      <w:r w:rsidRPr="005600BA">
        <w:rPr>
          <w:rFonts w:ascii="Arial" w:eastAsia="Calibri" w:hAnsi="Arial" w:cs="Arial"/>
          <w:sz w:val="20"/>
          <w:szCs w:val="28"/>
        </w:rPr>
        <w:t>h</w:t>
      </w:r>
      <w:r w:rsidRPr="005600BA">
        <w:rPr>
          <w:rFonts w:ascii="Arial" w:eastAsia="Calibri" w:hAnsi="Arial" w:cs="Arial"/>
          <w:sz w:val="20"/>
          <w:szCs w:val="28"/>
          <w:lang w:val="ru-RU"/>
        </w:rPr>
        <w:t>à</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nghề</w:t>
      </w:r>
      <w:r w:rsidRPr="005600BA">
        <w:rPr>
          <w:rFonts w:ascii="Arial" w:eastAsia="Calibri" w:hAnsi="Arial" w:cs="Arial"/>
          <w:sz w:val="20"/>
          <w:szCs w:val="28"/>
          <w:lang w:val="ru-RU"/>
        </w:rPr>
        <w:t xml:space="preserve"> </w:t>
      </w:r>
      <w:r w:rsidRPr="005600BA">
        <w:rPr>
          <w:rFonts w:ascii="Arial" w:eastAsia="Calibri" w:hAnsi="Arial" w:cs="Arial"/>
          <w:sz w:val="20"/>
          <w:szCs w:val="28"/>
        </w:rPr>
        <w:t>dịch</w:t>
      </w:r>
      <w:r w:rsidRPr="005600BA">
        <w:rPr>
          <w:rFonts w:ascii="Arial" w:eastAsia="Calibri" w:hAnsi="Arial" w:cs="Arial"/>
          <w:sz w:val="20"/>
          <w:szCs w:val="28"/>
          <w:lang w:val="ru-RU"/>
        </w:rPr>
        <w:t xml:space="preserve"> </w:t>
      </w:r>
      <w:r w:rsidRPr="005600BA">
        <w:rPr>
          <w:rFonts w:ascii="Arial" w:eastAsia="Calibri" w:hAnsi="Arial" w:cs="Arial"/>
          <w:sz w:val="20"/>
          <w:szCs w:val="28"/>
        </w:rPr>
        <w:t>vụ</w:t>
      </w:r>
      <w:r w:rsidRPr="005600BA">
        <w:rPr>
          <w:rFonts w:ascii="Arial" w:eastAsia="Calibri" w:hAnsi="Arial" w:cs="Arial"/>
          <w:sz w:val="20"/>
          <w:szCs w:val="28"/>
          <w:lang w:val="ru-RU"/>
        </w:rPr>
        <w:t xml:space="preserve"> đ</w:t>
      </w:r>
      <w:r w:rsidRPr="005600BA">
        <w:rPr>
          <w:rFonts w:ascii="Arial" w:eastAsia="Calibri" w:hAnsi="Arial" w:cs="Arial"/>
          <w:sz w:val="20"/>
          <w:szCs w:val="28"/>
        </w:rPr>
        <w:t>ại</w:t>
      </w:r>
      <w:r w:rsidRPr="005600BA">
        <w:rPr>
          <w:rFonts w:ascii="Arial" w:eastAsia="Calibri" w:hAnsi="Arial" w:cs="Arial"/>
          <w:sz w:val="20"/>
          <w:szCs w:val="28"/>
          <w:lang w:val="ru-RU"/>
        </w:rPr>
        <w:t xml:space="preserve"> </w:t>
      </w:r>
      <w:r w:rsidRPr="005600BA">
        <w:rPr>
          <w:rFonts w:ascii="Arial" w:eastAsia="Calibri" w:hAnsi="Arial" w:cs="Arial"/>
          <w:sz w:val="20"/>
          <w:szCs w:val="28"/>
        </w:rPr>
        <w:t>diện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quy</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tại</w:t>
      </w:r>
      <w:r w:rsidRPr="005600BA">
        <w:rPr>
          <w:rFonts w:ascii="Arial" w:eastAsia="Calibri" w:hAnsi="Arial" w:cs="Arial"/>
          <w:sz w:val="20"/>
          <w:szCs w:val="28"/>
          <w:lang w:val="ru-RU"/>
        </w:rPr>
        <w:t xml:space="preserve"> </w:t>
      </w:r>
      <w:r w:rsidRPr="005600BA" w:rsidR="001976C8">
        <w:rPr>
          <w:rFonts w:ascii="Arial" w:eastAsia="Calibri" w:hAnsi="Arial" w:cs="Arial"/>
          <w:sz w:val="20"/>
          <w:szCs w:val="28"/>
          <w:lang w:val="ru-RU"/>
        </w:rPr>
        <w:t>điểm</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sidR="001976C8">
        <w:rPr>
          <w:rFonts w:ascii="Arial" w:eastAsia="Calibri" w:hAnsi="Arial" w:cs="Arial"/>
          <w:sz w:val="20"/>
          <w:szCs w:val="28"/>
        </w:rPr>
        <w:t>khoản</w:t>
      </w:r>
      <w:r w:rsidRPr="005600BA">
        <w:rPr>
          <w:rFonts w:ascii="Arial" w:eastAsia="Calibri" w:hAnsi="Arial" w:cs="Arial"/>
          <w:sz w:val="20"/>
          <w:szCs w:val="28"/>
          <w:lang w:val="ru-RU"/>
        </w:rPr>
        <w:t xml:space="preserve"> 1 </w:t>
      </w:r>
      <w:r w:rsidRPr="005600BA" w:rsidR="001976C8">
        <w:rPr>
          <w:rFonts w:ascii="Arial" w:eastAsia="Calibri" w:hAnsi="Arial" w:cs="Arial"/>
          <w:sz w:val="20"/>
          <w:szCs w:val="28"/>
          <w:lang w:val="ru-RU"/>
        </w:rPr>
        <w:t>Điều</w:t>
      </w:r>
      <w:r w:rsidRPr="005600BA">
        <w:rPr>
          <w:rFonts w:ascii="Arial" w:eastAsia="Calibri" w:hAnsi="Arial" w:cs="Arial"/>
          <w:sz w:val="20"/>
          <w:szCs w:val="28"/>
          <w:lang w:val="ru-RU"/>
        </w:rPr>
        <w:t xml:space="preserve"> </w:t>
      </w:r>
      <w:r w:rsidRPr="005600BA" w:rsidR="001976C8">
        <w:rPr>
          <w:rFonts w:ascii="Arial" w:eastAsia="Calibri" w:hAnsi="Arial" w:cs="Arial"/>
          <w:sz w:val="20"/>
          <w:szCs w:val="28"/>
        </w:rPr>
        <w:t>n</w:t>
      </w:r>
      <w:r w:rsidRPr="00B249A7" w:rsidR="001976C8">
        <w:rPr>
          <w:rFonts w:ascii="Arial" w:eastAsia="Calibri" w:hAnsi="Arial" w:cs="Arial"/>
          <w:sz w:val="20"/>
          <w:szCs w:val="28"/>
          <w:lang w:val="ru-RU"/>
        </w:rPr>
        <w:t>à</w:t>
      </w:r>
      <w:r w:rsidRPr="005600BA" w:rsidR="001976C8">
        <w:rPr>
          <w:rFonts w:ascii="Arial" w:eastAsia="Calibri" w:hAnsi="Arial" w:cs="Arial"/>
          <w:sz w:val="20"/>
          <w:szCs w:val="28"/>
        </w:rPr>
        <w:t>y</w:t>
      </w:r>
      <w:r w:rsidRPr="005600BA">
        <w:rPr>
          <w:rFonts w:ascii="Arial" w:eastAsia="Calibri" w:hAnsi="Arial" w:cs="Arial"/>
          <w:sz w:val="20"/>
          <w:szCs w:val="28"/>
          <w:lang w:val="ru-RU"/>
        </w:rPr>
        <w:t>.</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d</w:t>
      </w:r>
      <w:r w:rsidRPr="005600BA">
        <w:rPr>
          <w:rFonts w:ascii="Arial" w:eastAsia="Calibri" w:hAnsi="Arial" w:cs="Arial"/>
          <w:sz w:val="20"/>
          <w:szCs w:val="28"/>
          <w:lang w:val="ru-RU"/>
        </w:rPr>
        <w:t xml:space="preserve">) </w:t>
      </w:r>
      <w:r w:rsidRPr="005600BA">
        <w:rPr>
          <w:rFonts w:ascii="Arial" w:eastAsia="Calibri" w:hAnsi="Arial" w:cs="Arial"/>
          <w:sz w:val="20"/>
          <w:szCs w:val="28"/>
        </w:rPr>
        <w:t>Trong</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ư</w:t>
      </w:r>
      <w:r w:rsidRPr="005600BA">
        <w:rPr>
          <w:rFonts w:ascii="Arial" w:eastAsia="Calibri" w:hAnsi="Arial" w:cs="Arial"/>
          <w:sz w:val="20"/>
          <w:szCs w:val="28"/>
        </w:rPr>
        <w:t>ờng</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chỉ</w:t>
      </w:r>
      <w:r w:rsidRPr="005600BA">
        <w:rPr>
          <w:rFonts w:ascii="Arial" w:eastAsia="Calibri" w:hAnsi="Arial" w:cs="Arial"/>
          <w:sz w:val="20"/>
          <w:szCs w:val="28"/>
          <w:lang w:val="ru-RU"/>
        </w:rPr>
        <w:t xml:space="preserve"> </w:t>
      </w:r>
      <w:r w:rsidRPr="005600BA">
        <w:rPr>
          <w:rFonts w:ascii="Arial" w:eastAsia="Calibri" w:hAnsi="Arial" w:cs="Arial"/>
          <w:sz w:val="20"/>
          <w:szCs w:val="28"/>
        </w:rPr>
        <w:t>h</w:t>
      </w:r>
      <w:r w:rsidRPr="005600BA">
        <w:rPr>
          <w:rFonts w:ascii="Arial" w:eastAsia="Calibri" w:hAnsi="Arial" w:cs="Arial"/>
          <w:sz w:val="20"/>
          <w:szCs w:val="28"/>
          <w:lang w:val="ru-RU"/>
        </w:rPr>
        <w:t>à</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nghề</w:t>
      </w:r>
      <w:r w:rsidRPr="005600BA">
        <w:rPr>
          <w:rFonts w:ascii="Arial" w:eastAsia="Calibri" w:hAnsi="Arial" w:cs="Arial"/>
          <w:sz w:val="20"/>
          <w:szCs w:val="28"/>
          <w:lang w:val="ru-RU"/>
        </w:rPr>
        <w:t xml:space="preserve"> </w:t>
      </w:r>
      <w:r w:rsidRPr="005600BA">
        <w:rPr>
          <w:rFonts w:ascii="Arial" w:eastAsia="Calibri" w:hAnsi="Arial" w:cs="Arial"/>
          <w:sz w:val="20"/>
          <w:szCs w:val="28"/>
        </w:rPr>
        <w:t>dịch</w:t>
      </w:r>
      <w:r w:rsidRPr="005600BA">
        <w:rPr>
          <w:rFonts w:ascii="Arial" w:eastAsia="Calibri" w:hAnsi="Arial" w:cs="Arial"/>
          <w:sz w:val="20"/>
          <w:szCs w:val="28"/>
          <w:lang w:val="ru-RU"/>
        </w:rPr>
        <w:t xml:space="preserve"> </w:t>
      </w:r>
      <w:r w:rsidRPr="005600BA">
        <w:rPr>
          <w:rFonts w:ascii="Arial" w:eastAsia="Calibri" w:hAnsi="Arial" w:cs="Arial"/>
          <w:sz w:val="20"/>
          <w:szCs w:val="28"/>
        </w:rPr>
        <w:t>vụ</w:t>
      </w:r>
      <w:r w:rsidRPr="005600BA">
        <w:rPr>
          <w:rFonts w:ascii="Arial" w:eastAsia="Calibri" w:hAnsi="Arial" w:cs="Arial"/>
          <w:sz w:val="20"/>
          <w:szCs w:val="28"/>
          <w:lang w:val="ru-RU"/>
        </w:rPr>
        <w:t xml:space="preserve"> đ</w:t>
      </w:r>
      <w:r w:rsidRPr="005600BA">
        <w:rPr>
          <w:rFonts w:ascii="Arial" w:eastAsia="Calibri" w:hAnsi="Arial" w:cs="Arial"/>
          <w:sz w:val="20"/>
          <w:szCs w:val="28"/>
        </w:rPr>
        <w:t>ại</w:t>
      </w:r>
      <w:r w:rsidRPr="005600BA">
        <w:rPr>
          <w:rFonts w:ascii="Arial" w:eastAsia="Calibri" w:hAnsi="Arial" w:cs="Arial"/>
          <w:sz w:val="20"/>
          <w:szCs w:val="28"/>
          <w:lang w:val="ru-RU"/>
        </w:rPr>
        <w:t xml:space="preserve"> </w:t>
      </w:r>
      <w:r w:rsidRPr="005600BA">
        <w:rPr>
          <w:rFonts w:ascii="Arial" w:eastAsia="Calibri" w:hAnsi="Arial" w:cs="Arial"/>
          <w:sz w:val="20"/>
          <w:szCs w:val="28"/>
        </w:rPr>
        <w:t>diện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bị</w:t>
      </w:r>
      <w:r w:rsidRPr="005600BA">
        <w:rPr>
          <w:rFonts w:ascii="Arial" w:eastAsia="Calibri" w:hAnsi="Arial" w:cs="Arial"/>
          <w:sz w:val="20"/>
          <w:szCs w:val="28"/>
          <w:lang w:val="ru-RU"/>
        </w:rPr>
        <w:t xml:space="preserve"> </w:t>
      </w:r>
      <w:r w:rsidRPr="005600BA">
        <w:rPr>
          <w:rFonts w:ascii="Arial" w:eastAsia="Calibri" w:hAnsi="Arial" w:cs="Arial"/>
          <w:sz w:val="20"/>
          <w:szCs w:val="28"/>
        </w:rPr>
        <w:t>lỗi</w:t>
      </w:r>
      <w:r w:rsidRPr="005600BA">
        <w:rPr>
          <w:rFonts w:ascii="Arial" w:eastAsia="Calibri" w:hAnsi="Arial" w:cs="Arial"/>
          <w:sz w:val="20"/>
          <w:szCs w:val="28"/>
          <w:lang w:val="ru-RU"/>
        </w:rPr>
        <w:t xml:space="preserve"> </w:t>
      </w:r>
      <w:r w:rsidRPr="005600BA">
        <w:rPr>
          <w:rFonts w:ascii="Arial" w:eastAsia="Calibri" w:hAnsi="Arial" w:cs="Arial"/>
          <w:sz w:val="20"/>
          <w:szCs w:val="28"/>
        </w:rPr>
        <w:t>do</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ơ </w:t>
      </w:r>
      <w:r w:rsidRPr="005600BA">
        <w:rPr>
          <w:rFonts w:ascii="Arial" w:eastAsia="Calibri" w:hAnsi="Arial" w:cs="Arial"/>
          <w:sz w:val="20"/>
          <w:szCs w:val="28"/>
        </w:rPr>
        <w:t>quan</w:t>
      </w:r>
      <w:r w:rsidRPr="005600BA">
        <w:rPr>
          <w:rFonts w:ascii="Arial" w:eastAsia="Calibri" w:hAnsi="Arial" w:cs="Arial"/>
          <w:sz w:val="20"/>
          <w:szCs w:val="28"/>
          <w:lang w:val="ru-RU"/>
        </w:rPr>
        <w:t xml:space="preserve"> </w:t>
      </w:r>
      <w:r w:rsidRPr="005600BA">
        <w:rPr>
          <w:rFonts w:ascii="Arial" w:eastAsia="Calibri" w:hAnsi="Arial" w:cs="Arial"/>
          <w:sz w:val="20"/>
          <w:szCs w:val="28"/>
        </w:rPr>
        <w:t>quản</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 xml:space="preserve">ý </w:t>
      </w:r>
      <w:r w:rsidRPr="005600BA">
        <w:rPr>
          <w:rFonts w:ascii="Arial" w:eastAsia="Calibri" w:hAnsi="Arial" w:cs="Arial"/>
          <w:sz w:val="20"/>
          <w:szCs w:val="28"/>
        </w:rPr>
        <w:t>nh</w:t>
      </w:r>
      <w:r w:rsidRPr="005600BA">
        <w:rPr>
          <w:rFonts w:ascii="Arial" w:eastAsia="Calibri" w:hAnsi="Arial" w:cs="Arial"/>
          <w:sz w:val="20"/>
          <w:szCs w:val="28"/>
          <w:lang w:val="ru-RU"/>
        </w:rPr>
        <w:t xml:space="preserve">à </w:t>
      </w:r>
      <w:r w:rsidRPr="005600BA">
        <w:rPr>
          <w:rFonts w:ascii="Arial" w:eastAsia="Calibri" w:hAnsi="Arial" w:cs="Arial"/>
          <w:sz w:val="20"/>
          <w:szCs w:val="28"/>
        </w:rPr>
        <w:t>n</w:t>
      </w:r>
      <w:r w:rsidRPr="005600BA">
        <w:rPr>
          <w:rFonts w:ascii="Arial" w:eastAsia="Calibri" w:hAnsi="Arial" w:cs="Arial"/>
          <w:sz w:val="20"/>
          <w:szCs w:val="28"/>
          <w:lang w:val="ru-RU"/>
        </w:rPr>
        <w:t>ư</w:t>
      </w:r>
      <w:r w:rsidRPr="005600BA">
        <w:rPr>
          <w:rFonts w:ascii="Arial" w:eastAsia="Calibri" w:hAnsi="Arial" w:cs="Arial"/>
          <w:sz w:val="20"/>
          <w:szCs w:val="28"/>
        </w:rPr>
        <w:t>ớc</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g</w:t>
      </w:r>
      <w:r w:rsidRPr="005600BA">
        <w:rPr>
          <w:rFonts w:ascii="Arial" w:eastAsia="Calibri" w:hAnsi="Arial" w:cs="Arial"/>
          <w:sz w:val="20"/>
          <w:szCs w:val="28"/>
          <w:lang w:val="ru-RU"/>
        </w:rPr>
        <w:t>â</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ra</w:t>
      </w:r>
      <w:r w:rsidRPr="005600BA">
        <w:rPr>
          <w:rFonts w:ascii="Arial" w:eastAsia="Calibri" w:hAnsi="Arial" w:cs="Arial"/>
          <w:sz w:val="20"/>
          <w:szCs w:val="28"/>
          <w:lang w:val="ru-RU"/>
        </w:rPr>
        <w:t xml:space="preserve"> </w:t>
      </w:r>
      <w:r w:rsidRPr="005600BA">
        <w:rPr>
          <w:rFonts w:ascii="Arial" w:eastAsia="Calibri" w:hAnsi="Arial" w:cs="Arial"/>
          <w:sz w:val="20"/>
          <w:szCs w:val="28"/>
        </w:rPr>
        <w:t>th</w:t>
      </w:r>
      <w:r w:rsidRPr="005600BA">
        <w:rPr>
          <w:rFonts w:ascii="Arial" w:eastAsia="Calibri" w:hAnsi="Arial" w:cs="Arial"/>
          <w:sz w:val="20"/>
          <w:szCs w:val="28"/>
          <w:lang w:val="ru-RU"/>
        </w:rPr>
        <w:t xml:space="preserve">ì </w:t>
      </w:r>
      <w:r w:rsidRPr="005600BA">
        <w:rPr>
          <w:rFonts w:ascii="Arial" w:eastAsia="Calibri" w:hAnsi="Arial" w:cs="Arial"/>
          <w:sz w:val="20"/>
          <w:szCs w:val="28"/>
        </w:rPr>
        <w:t>c</w:t>
      </w:r>
      <w:r w:rsidRPr="005600BA">
        <w:rPr>
          <w:rFonts w:ascii="Arial" w:eastAsia="Calibri" w:hAnsi="Arial" w:cs="Arial"/>
          <w:sz w:val="20"/>
          <w:szCs w:val="28"/>
          <w:lang w:val="ru-RU"/>
        </w:rPr>
        <w:t xml:space="preserve">ơ </w:t>
      </w:r>
      <w:r w:rsidRPr="005600BA">
        <w:rPr>
          <w:rFonts w:ascii="Arial" w:eastAsia="Calibri" w:hAnsi="Arial" w:cs="Arial"/>
          <w:sz w:val="20"/>
          <w:szCs w:val="28"/>
        </w:rPr>
        <w:t>quan</w:t>
      </w:r>
      <w:r w:rsidRPr="005600BA">
        <w:rPr>
          <w:rFonts w:ascii="Arial" w:eastAsia="Calibri" w:hAnsi="Arial" w:cs="Arial"/>
          <w:sz w:val="20"/>
          <w:szCs w:val="28"/>
          <w:lang w:val="ru-RU"/>
        </w:rPr>
        <w:t xml:space="preserve"> </w:t>
      </w:r>
      <w:r w:rsidRPr="005600BA" w:rsidR="001976C8">
        <w:rPr>
          <w:rFonts w:ascii="Arial" w:eastAsia="Calibri" w:hAnsi="Arial" w:cs="Arial"/>
          <w:sz w:val="20"/>
          <w:szCs w:val="28"/>
        </w:rPr>
        <w:t>n</w:t>
      </w:r>
      <w:r w:rsidRPr="00B249A7" w:rsidR="001976C8">
        <w:rPr>
          <w:rFonts w:ascii="Arial" w:eastAsia="Calibri" w:hAnsi="Arial" w:cs="Arial"/>
          <w:sz w:val="20"/>
          <w:szCs w:val="28"/>
          <w:lang w:val="ru-RU"/>
        </w:rPr>
        <w:t>à</w:t>
      </w:r>
      <w:r w:rsidRPr="005600BA" w:rsidR="001976C8">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ó </w:t>
      </w:r>
      <w:r w:rsidRPr="005600BA">
        <w:rPr>
          <w:rFonts w:ascii="Arial" w:eastAsia="Calibri" w:hAnsi="Arial" w:cs="Arial"/>
          <w:sz w:val="20"/>
          <w:szCs w:val="28"/>
        </w:rPr>
        <w:t>tr</w:t>
      </w:r>
      <w:r w:rsidRPr="005600BA">
        <w:rPr>
          <w:rFonts w:ascii="Arial" w:eastAsia="Calibri" w:hAnsi="Arial" w:cs="Arial"/>
          <w:sz w:val="20"/>
          <w:szCs w:val="28"/>
          <w:lang w:val="ru-RU"/>
        </w:rPr>
        <w:t>á</w:t>
      </w:r>
      <w:r w:rsidRPr="005600BA">
        <w:rPr>
          <w:rFonts w:ascii="Arial" w:eastAsia="Calibri" w:hAnsi="Arial" w:cs="Arial"/>
          <w:sz w:val="20"/>
          <w:szCs w:val="28"/>
        </w:rPr>
        <w:t>ch</w:t>
      </w:r>
      <w:r w:rsidRPr="005600BA">
        <w:rPr>
          <w:rFonts w:ascii="Arial" w:eastAsia="Calibri" w:hAnsi="Arial" w:cs="Arial"/>
          <w:sz w:val="20"/>
          <w:szCs w:val="28"/>
          <w:lang w:val="ru-RU"/>
        </w:rPr>
        <w:t xml:space="preserve"> </w:t>
      </w:r>
      <w:r w:rsidRPr="005600BA">
        <w:rPr>
          <w:rFonts w:ascii="Arial" w:eastAsia="Calibri" w:hAnsi="Arial" w:cs="Arial"/>
          <w:sz w:val="20"/>
          <w:szCs w:val="28"/>
        </w:rPr>
        <w:t>nhiệm</w:t>
      </w:r>
      <w:r w:rsidRPr="005600BA">
        <w:rPr>
          <w:rFonts w:ascii="Arial" w:eastAsia="Calibri" w:hAnsi="Arial" w:cs="Arial"/>
          <w:sz w:val="20"/>
          <w:szCs w:val="28"/>
          <w:lang w:val="ru-RU"/>
        </w:rPr>
        <w:t xml:space="preserve"> </w:t>
      </w:r>
      <w:r w:rsidRPr="005600BA">
        <w:rPr>
          <w:rFonts w:ascii="Arial" w:eastAsia="Calibri" w:hAnsi="Arial" w:cs="Arial"/>
          <w:sz w:val="20"/>
          <w:szCs w:val="28"/>
        </w:rPr>
        <w:t>cấp</w:t>
      </w:r>
      <w:r w:rsidRPr="005600BA">
        <w:rPr>
          <w:rFonts w:ascii="Arial" w:eastAsia="Calibri" w:hAnsi="Arial" w:cs="Arial"/>
          <w:sz w:val="20"/>
          <w:szCs w:val="28"/>
          <w:lang w:val="ru-RU"/>
        </w:rPr>
        <w:t xml:space="preserve"> </w:t>
      </w:r>
      <w:r w:rsidRPr="005600BA">
        <w:rPr>
          <w:rFonts w:ascii="Arial" w:eastAsia="Calibri" w:hAnsi="Arial" w:cs="Arial"/>
          <w:sz w:val="20"/>
          <w:szCs w:val="28"/>
        </w:rPr>
        <w:t>lại</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chỉ</w:t>
      </w:r>
      <w:r w:rsidRPr="005600BA">
        <w:rPr>
          <w:rFonts w:ascii="Arial" w:eastAsia="Calibri" w:hAnsi="Arial" w:cs="Arial"/>
          <w:sz w:val="20"/>
          <w:szCs w:val="28"/>
          <w:lang w:val="ru-RU"/>
        </w:rPr>
        <w:t xml:space="preserve"> </w:t>
      </w:r>
      <w:r w:rsidRPr="005600BA">
        <w:rPr>
          <w:rFonts w:ascii="Arial" w:eastAsia="Calibri" w:hAnsi="Arial" w:cs="Arial"/>
          <w:sz w:val="20"/>
          <w:szCs w:val="28"/>
        </w:rPr>
        <w:t>h</w:t>
      </w:r>
      <w:r w:rsidRPr="005600BA">
        <w:rPr>
          <w:rFonts w:ascii="Arial" w:eastAsia="Calibri" w:hAnsi="Arial" w:cs="Arial"/>
          <w:sz w:val="20"/>
          <w:szCs w:val="28"/>
          <w:lang w:val="ru-RU"/>
        </w:rPr>
        <w:t>à</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nghề</w:t>
      </w:r>
      <w:r w:rsidRPr="005600BA">
        <w:rPr>
          <w:rFonts w:ascii="Arial" w:eastAsia="Calibri" w:hAnsi="Arial" w:cs="Arial"/>
          <w:sz w:val="20"/>
          <w:szCs w:val="28"/>
          <w:lang w:val="ru-RU"/>
        </w:rPr>
        <w:t xml:space="preserve"> đ</w:t>
      </w:r>
      <w:r w:rsidRPr="005600BA">
        <w:rPr>
          <w:rFonts w:ascii="Arial" w:eastAsia="Calibri" w:hAnsi="Arial" w:cs="Arial"/>
          <w:sz w:val="20"/>
          <w:szCs w:val="28"/>
        </w:rPr>
        <w:t>ại</w:t>
      </w:r>
      <w:r w:rsidRPr="005600BA">
        <w:rPr>
          <w:rFonts w:ascii="Arial" w:eastAsia="Calibri" w:hAnsi="Arial" w:cs="Arial"/>
          <w:sz w:val="20"/>
          <w:szCs w:val="28"/>
          <w:lang w:val="ru-RU"/>
        </w:rPr>
        <w:t xml:space="preserve"> </w:t>
      </w:r>
      <w:r w:rsidRPr="005600BA">
        <w:rPr>
          <w:rFonts w:ascii="Arial" w:eastAsia="Calibri" w:hAnsi="Arial" w:cs="Arial"/>
          <w:sz w:val="20"/>
          <w:szCs w:val="28"/>
        </w:rPr>
        <w:t>diện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trong</w:t>
      </w:r>
      <w:r w:rsidRPr="005600BA">
        <w:rPr>
          <w:rFonts w:ascii="Arial" w:eastAsia="Calibri" w:hAnsi="Arial" w:cs="Arial"/>
          <w:sz w:val="20"/>
          <w:szCs w:val="28"/>
          <w:lang w:val="ru-RU"/>
        </w:rPr>
        <w:t xml:space="preserve"> </w:t>
      </w:r>
      <w:r w:rsidRPr="005600BA">
        <w:rPr>
          <w:rFonts w:ascii="Arial" w:eastAsia="Calibri" w:hAnsi="Arial" w:cs="Arial"/>
          <w:sz w:val="20"/>
          <w:szCs w:val="28"/>
        </w:rPr>
        <w:t>thời</w:t>
      </w:r>
      <w:r w:rsidRPr="005600BA">
        <w:rPr>
          <w:rFonts w:ascii="Arial" w:eastAsia="Calibri" w:hAnsi="Arial" w:cs="Arial"/>
          <w:sz w:val="20"/>
          <w:szCs w:val="28"/>
          <w:lang w:val="ru-RU"/>
        </w:rPr>
        <w:t xml:space="preserve"> </w:t>
      </w:r>
      <w:r w:rsidRPr="005600BA">
        <w:rPr>
          <w:rFonts w:ascii="Arial" w:eastAsia="Calibri" w:hAnsi="Arial" w:cs="Arial"/>
          <w:sz w:val="20"/>
          <w:szCs w:val="28"/>
        </w:rPr>
        <w:t>hạn</w:t>
      </w:r>
      <w:r w:rsidRPr="005600BA">
        <w:rPr>
          <w:rFonts w:ascii="Arial" w:eastAsia="Calibri" w:hAnsi="Arial" w:cs="Arial"/>
          <w:sz w:val="20"/>
          <w:szCs w:val="28"/>
          <w:lang w:val="ru-RU"/>
        </w:rPr>
        <w:t xml:space="preserve"> 05 </w:t>
      </w:r>
      <w:r w:rsidRPr="005600BA">
        <w:rPr>
          <w:rFonts w:ascii="Arial" w:eastAsia="Calibri" w:hAnsi="Arial" w:cs="Arial"/>
          <w:sz w:val="20"/>
          <w:szCs w:val="28"/>
        </w:rPr>
        <w:t>ng</w:t>
      </w:r>
      <w:r w:rsidRPr="005600BA">
        <w:rPr>
          <w:rFonts w:ascii="Arial" w:eastAsia="Calibri" w:hAnsi="Arial" w:cs="Arial"/>
          <w:sz w:val="20"/>
          <w:szCs w:val="28"/>
          <w:lang w:val="ru-RU"/>
        </w:rPr>
        <w:t>à</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à</w:t>
      </w:r>
      <w:r w:rsidRPr="005600BA">
        <w:rPr>
          <w:rFonts w:ascii="Arial" w:eastAsia="Calibri" w:hAnsi="Arial" w:cs="Arial"/>
          <w:sz w:val="20"/>
          <w:szCs w:val="28"/>
        </w:rPr>
        <w:t>m</w:t>
      </w:r>
      <w:r w:rsidRPr="005600BA">
        <w:rPr>
          <w:rFonts w:ascii="Arial" w:eastAsia="Calibri" w:hAnsi="Arial" w:cs="Arial"/>
          <w:sz w:val="20"/>
          <w:szCs w:val="28"/>
          <w:lang w:val="ru-RU"/>
        </w:rPr>
        <w:t xml:space="preserve"> </w:t>
      </w:r>
      <w:r w:rsidRPr="005600BA">
        <w:rPr>
          <w:rFonts w:ascii="Arial" w:eastAsia="Calibri" w:hAnsi="Arial" w:cs="Arial"/>
          <w:sz w:val="20"/>
          <w:szCs w:val="28"/>
        </w:rPr>
        <w:t>việc</w:t>
      </w:r>
      <w:r w:rsidRPr="005600BA">
        <w:rPr>
          <w:rFonts w:ascii="Arial" w:eastAsia="Calibri" w:hAnsi="Arial" w:cs="Arial"/>
          <w:sz w:val="20"/>
          <w:szCs w:val="28"/>
          <w:lang w:val="ru-RU"/>
        </w:rPr>
        <w:t xml:space="preserve"> </w:t>
      </w:r>
      <w:r w:rsidRPr="005600BA">
        <w:rPr>
          <w:rFonts w:ascii="Arial" w:eastAsia="Calibri" w:hAnsi="Arial" w:cs="Arial"/>
          <w:sz w:val="20"/>
          <w:szCs w:val="28"/>
        </w:rPr>
        <w:t>kể</w:t>
      </w:r>
      <w:r w:rsidRPr="005600BA">
        <w:rPr>
          <w:rFonts w:ascii="Arial" w:eastAsia="Calibri" w:hAnsi="Arial" w:cs="Arial"/>
          <w:sz w:val="20"/>
          <w:szCs w:val="28"/>
          <w:lang w:val="ru-RU"/>
        </w:rPr>
        <w:t xml:space="preserve"> </w:t>
      </w:r>
      <w:r w:rsidRPr="005600BA">
        <w:rPr>
          <w:rFonts w:ascii="Arial" w:eastAsia="Calibri" w:hAnsi="Arial" w:cs="Arial"/>
          <w:sz w:val="20"/>
          <w:szCs w:val="28"/>
        </w:rPr>
        <w:t>từ</w:t>
      </w:r>
      <w:r w:rsidRPr="005600BA">
        <w:rPr>
          <w:rFonts w:ascii="Arial" w:eastAsia="Calibri" w:hAnsi="Arial" w:cs="Arial"/>
          <w:sz w:val="20"/>
          <w:szCs w:val="28"/>
          <w:lang w:val="ru-RU"/>
        </w:rPr>
        <w:t xml:space="preserve"> </w:t>
      </w:r>
      <w:r w:rsidRPr="005600BA">
        <w:rPr>
          <w:rFonts w:ascii="Arial" w:eastAsia="Calibri" w:hAnsi="Arial" w:cs="Arial"/>
          <w:sz w:val="20"/>
          <w:szCs w:val="28"/>
        </w:rPr>
        <w:t>ng</w:t>
      </w:r>
      <w:r w:rsidRPr="005600BA">
        <w:rPr>
          <w:rFonts w:ascii="Arial" w:eastAsia="Calibri" w:hAnsi="Arial" w:cs="Arial"/>
          <w:sz w:val="20"/>
          <w:szCs w:val="28"/>
          <w:lang w:val="ru-RU"/>
        </w:rPr>
        <w:t>à</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đư</w:t>
      </w:r>
      <w:r w:rsidRPr="005600BA">
        <w:rPr>
          <w:rFonts w:ascii="Arial" w:eastAsia="Calibri" w:hAnsi="Arial" w:cs="Arial"/>
          <w:sz w:val="20"/>
          <w:szCs w:val="28"/>
        </w:rPr>
        <w:t>ợc</w:t>
      </w:r>
      <w:r w:rsidRPr="005600BA">
        <w:rPr>
          <w:rFonts w:ascii="Arial" w:eastAsia="Calibri" w:hAnsi="Arial" w:cs="Arial"/>
          <w:sz w:val="20"/>
          <w:szCs w:val="28"/>
          <w:lang w:val="ru-RU"/>
        </w:rPr>
        <w:t xml:space="preserve"> </w:t>
      </w:r>
      <w:r w:rsidRPr="005600BA">
        <w:rPr>
          <w:rFonts w:ascii="Arial" w:eastAsia="Calibri" w:hAnsi="Arial" w:cs="Arial"/>
          <w:sz w:val="20"/>
          <w:szCs w:val="28"/>
        </w:rPr>
        <w:t>y</w:t>
      </w:r>
      <w:r w:rsidRPr="005600BA">
        <w:rPr>
          <w:rFonts w:ascii="Arial" w:eastAsia="Calibri" w:hAnsi="Arial" w:cs="Arial"/>
          <w:sz w:val="20"/>
          <w:szCs w:val="28"/>
          <w:lang w:val="ru-RU"/>
        </w:rPr>
        <w:t>ê</w:t>
      </w:r>
      <w:r w:rsidRPr="005600BA">
        <w:rPr>
          <w:rFonts w:ascii="Arial" w:eastAsia="Calibri" w:hAnsi="Arial" w:cs="Arial"/>
          <w:sz w:val="20"/>
          <w:szCs w:val="28"/>
        </w:rPr>
        <w:t>u</w:t>
      </w:r>
      <w:r w:rsidRPr="005600BA">
        <w:rPr>
          <w:rFonts w:ascii="Arial" w:eastAsia="Calibri" w:hAnsi="Arial" w:cs="Arial"/>
          <w:sz w:val="20"/>
          <w:szCs w:val="28"/>
          <w:lang w:val="ru-RU"/>
        </w:rPr>
        <w:t xml:space="preserve"> </w:t>
      </w:r>
      <w:r w:rsidRPr="005600BA">
        <w:rPr>
          <w:rFonts w:ascii="Arial" w:eastAsia="Calibri" w:hAnsi="Arial" w:cs="Arial"/>
          <w:sz w:val="20"/>
          <w:szCs w:val="28"/>
        </w:rPr>
        <w:t>cầu</w:t>
      </w:r>
      <w:r w:rsidRPr="005600BA">
        <w:rPr>
          <w:rFonts w:ascii="Arial" w:eastAsia="Calibri" w:hAnsi="Arial" w:cs="Arial"/>
          <w:sz w:val="20"/>
          <w:szCs w:val="28"/>
          <w:lang w:val="ru-RU"/>
        </w:rPr>
        <w:t xml:space="preserve"> </w:t>
      </w:r>
      <w:r w:rsidRPr="005600BA">
        <w:rPr>
          <w:rFonts w:ascii="Arial" w:eastAsia="Calibri" w:hAnsi="Arial" w:cs="Arial"/>
          <w:sz w:val="20"/>
          <w:szCs w:val="28"/>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rPr>
        <w:t>ng</w:t>
      </w:r>
      <w:r w:rsidRPr="005600BA">
        <w:rPr>
          <w:rFonts w:ascii="Arial" w:eastAsia="Calibri" w:hAnsi="Arial" w:cs="Arial"/>
          <w:sz w:val="20"/>
          <w:szCs w:val="28"/>
          <w:lang w:val="ru-RU"/>
        </w:rPr>
        <w:t>ư</w:t>
      </w:r>
      <w:r w:rsidRPr="005600BA">
        <w:rPr>
          <w:rFonts w:ascii="Arial" w:eastAsia="Calibri" w:hAnsi="Arial" w:cs="Arial"/>
          <w:sz w:val="20"/>
          <w:szCs w:val="28"/>
        </w:rPr>
        <w:t>ời</w:t>
      </w:r>
      <w:r w:rsidRPr="005600BA">
        <w:rPr>
          <w:rFonts w:ascii="Arial" w:eastAsia="Calibri" w:hAnsi="Arial" w:cs="Arial"/>
          <w:sz w:val="20"/>
          <w:szCs w:val="28"/>
          <w:lang w:val="ru-RU"/>
        </w:rPr>
        <w:t xml:space="preserve"> đư</w:t>
      </w:r>
      <w:r w:rsidRPr="005600BA">
        <w:rPr>
          <w:rFonts w:ascii="Arial" w:eastAsia="Calibri" w:hAnsi="Arial" w:cs="Arial"/>
          <w:sz w:val="20"/>
          <w:szCs w:val="28"/>
        </w:rPr>
        <w:t>ợc</w:t>
      </w:r>
      <w:r w:rsidRPr="005600BA">
        <w:rPr>
          <w:rFonts w:ascii="Arial" w:eastAsia="Calibri" w:hAnsi="Arial" w:cs="Arial"/>
          <w:sz w:val="20"/>
          <w:szCs w:val="28"/>
          <w:lang w:val="ru-RU"/>
        </w:rPr>
        <w:t xml:space="preserve"> </w:t>
      </w:r>
      <w:r w:rsidRPr="005600BA">
        <w:rPr>
          <w:rFonts w:ascii="Arial" w:eastAsia="Calibri" w:hAnsi="Arial" w:cs="Arial"/>
          <w:sz w:val="20"/>
          <w:szCs w:val="28"/>
        </w:rPr>
        <w:t>cấp</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chỉ</w:t>
      </w:r>
      <w:r w:rsidRPr="005600BA">
        <w:rPr>
          <w:rFonts w:ascii="Arial" w:eastAsia="Calibri" w:hAnsi="Arial" w:cs="Arial"/>
          <w:sz w:val="20"/>
          <w:szCs w:val="28"/>
          <w:lang w:val="ru-RU"/>
        </w:rPr>
        <w:t xml:space="preserve">, </w:t>
      </w:r>
      <w:r w:rsidRPr="005600BA">
        <w:rPr>
          <w:rFonts w:ascii="Arial" w:eastAsia="Calibri" w:hAnsi="Arial" w:cs="Arial"/>
          <w:sz w:val="20"/>
          <w:szCs w:val="28"/>
        </w:rPr>
        <w:t>kh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thu</w:t>
      </w:r>
      <w:r w:rsidRPr="005600BA">
        <w:rPr>
          <w:rFonts w:ascii="Arial" w:eastAsia="Calibri" w:hAnsi="Arial" w:cs="Arial"/>
          <w:sz w:val="20"/>
          <w:szCs w:val="28"/>
          <w:lang w:val="ru-RU"/>
        </w:rPr>
        <w:t xml:space="preserve"> </w:t>
      </w:r>
      <w:r w:rsidRPr="005600BA">
        <w:rPr>
          <w:rFonts w:ascii="Arial" w:eastAsia="Calibri" w:hAnsi="Arial" w:cs="Arial"/>
          <w:sz w:val="20"/>
          <w:szCs w:val="28"/>
        </w:rPr>
        <w:t>ph</w:t>
      </w:r>
      <w:r w:rsidRPr="005600BA">
        <w:rPr>
          <w:rFonts w:ascii="Arial" w:eastAsia="Calibri" w:hAnsi="Arial" w:cs="Arial"/>
          <w:sz w:val="20"/>
          <w:szCs w:val="28"/>
          <w:lang w:val="ru-RU"/>
        </w:rPr>
        <w:t xml:space="preserve">í </w:t>
      </w:r>
      <w:r w:rsidRPr="005600BA">
        <w:rPr>
          <w:rFonts w:ascii="Arial" w:eastAsia="Calibri" w:hAnsi="Arial" w:cs="Arial"/>
          <w:sz w:val="20"/>
          <w:szCs w:val="28"/>
        </w:rPr>
        <w:t>khi</w:t>
      </w:r>
      <w:r w:rsidRPr="005600BA">
        <w:rPr>
          <w:rFonts w:ascii="Arial" w:eastAsia="Calibri" w:hAnsi="Arial" w:cs="Arial"/>
          <w:sz w:val="20"/>
          <w:szCs w:val="28"/>
          <w:lang w:val="ru-RU"/>
        </w:rPr>
        <w:t xml:space="preserve"> </w:t>
      </w:r>
      <w:r w:rsidRPr="005600BA">
        <w:rPr>
          <w:rFonts w:ascii="Arial" w:eastAsia="Calibri" w:hAnsi="Arial" w:cs="Arial"/>
          <w:sz w:val="20"/>
          <w:szCs w:val="28"/>
        </w:rPr>
        <w:t>cấp</w:t>
      </w:r>
      <w:r w:rsidRPr="005600BA">
        <w:rPr>
          <w:rFonts w:ascii="Arial" w:eastAsia="Calibri" w:hAnsi="Arial" w:cs="Arial"/>
          <w:sz w:val="20"/>
          <w:szCs w:val="28"/>
          <w:lang w:val="ru-RU"/>
        </w:rPr>
        <w:t xml:space="preserve"> </w:t>
      </w:r>
      <w:r w:rsidRPr="005600BA">
        <w:rPr>
          <w:rFonts w:ascii="Arial" w:eastAsia="Calibri" w:hAnsi="Arial" w:cs="Arial"/>
          <w:sz w:val="20"/>
          <w:szCs w:val="28"/>
        </w:rPr>
        <w:t>lại</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chỉ</w:t>
      </w:r>
      <w:r w:rsidRPr="005600BA">
        <w:rPr>
          <w:rFonts w:ascii="Arial" w:eastAsia="Calibri" w:hAnsi="Arial" w:cs="Arial"/>
          <w:sz w:val="20"/>
          <w:szCs w:val="28"/>
          <w:lang w:val="ru-RU"/>
        </w:rPr>
        <w:t>.</w:t>
      </w:r>
    </w:p>
    <w:p w:rsidR="00B72CD3" w:rsidRPr="005600BA" w:rsidP="00B72CD3">
      <w:pPr>
        <w:spacing w:before="120"/>
        <w:ind w:hanging="2"/>
        <w:rPr>
          <w:rFonts w:ascii="Arial" w:eastAsia="Calibri" w:hAnsi="Arial" w:cs="Arial"/>
          <w:sz w:val="20"/>
          <w:szCs w:val="28"/>
          <w:lang w:val="ru-RU"/>
        </w:rPr>
      </w:pPr>
      <w:bookmarkStart w:id="422" w:name="khoan_3_64"/>
      <w:r w:rsidRPr="005600BA" w:rsidR="00DD5686">
        <w:rPr>
          <w:rFonts w:ascii="Arial" w:eastAsia="Calibri" w:hAnsi="Arial" w:cs="Arial"/>
          <w:sz w:val="20"/>
          <w:szCs w:val="28"/>
          <w:lang w:val="nl-NL"/>
        </w:rPr>
        <w:t>3. Việc thu hồi chứng chỉ hành nghề dịch vụ đại diện sở hữu công nghiệp được thực hiện như sau:</w:t>
      </w:r>
      <w:bookmarkEnd w:id="422"/>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sz w:val="20"/>
          <w:szCs w:val="28"/>
        </w:rPr>
        <w:t>a</w:t>
      </w:r>
      <w:r w:rsidRPr="005600BA">
        <w:rPr>
          <w:rFonts w:ascii="Arial" w:eastAsia="Calibri" w:hAnsi="Arial" w:cs="Arial"/>
          <w:sz w:val="20"/>
          <w:szCs w:val="28"/>
          <w:lang w:val="ru-RU"/>
        </w:rPr>
        <w:t xml:space="preserve">) </w:t>
      </w:r>
      <w:r w:rsidRPr="005600BA">
        <w:rPr>
          <w:rFonts w:ascii="Arial" w:eastAsia="Calibri" w:hAnsi="Arial" w:cs="Arial"/>
          <w:sz w:val="20"/>
          <w:szCs w:val="28"/>
          <w:lang w:val="nl-NL"/>
        </w:rPr>
        <w:t>Chứng chỉ hành nghề dịch vụ đại diện sở hữu công nghiệp bị cơ quan quản lý nhà nước về quyền sở hữu công nghiệp thu hồi trong các trường hợp sau đây:</w:t>
      </w:r>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sz w:val="20"/>
          <w:szCs w:val="28"/>
          <w:lang w:val="nl-NL"/>
        </w:rPr>
        <w:t xml:space="preserve">a1) Người được cấp Chứng chỉ hành nghề dịch vụ đại diện sở hữu công nghiệp không còn đáp ứng các </w:t>
      </w:r>
      <w:r w:rsidRPr="005600BA" w:rsidR="001976C8">
        <w:rPr>
          <w:rFonts w:ascii="Arial" w:eastAsia="Calibri" w:hAnsi="Arial" w:cs="Arial"/>
          <w:sz w:val="20"/>
          <w:szCs w:val="28"/>
          <w:lang w:val="nl-NL"/>
        </w:rPr>
        <w:t>điều</w:t>
      </w:r>
      <w:r w:rsidRPr="005600BA">
        <w:rPr>
          <w:rFonts w:ascii="Arial" w:eastAsia="Calibri" w:hAnsi="Arial" w:cs="Arial"/>
          <w:sz w:val="20"/>
          <w:szCs w:val="28"/>
          <w:lang w:val="nl-NL"/>
        </w:rPr>
        <w:t xml:space="preserve"> kiện quy định tại </w:t>
      </w:r>
      <w:bookmarkStart w:id="423" w:name="dc_108"/>
      <w:r w:rsidRPr="005600BA" w:rsidR="001976C8">
        <w:rPr>
          <w:rFonts w:ascii="Arial" w:eastAsia="Calibri" w:hAnsi="Arial" w:cs="Arial"/>
          <w:sz w:val="20"/>
          <w:szCs w:val="28"/>
          <w:lang w:val="nl-NL"/>
        </w:rPr>
        <w:t>khoản</w:t>
      </w:r>
      <w:r w:rsidRPr="005600BA" w:rsidR="00F32E1E">
        <w:rPr>
          <w:rFonts w:ascii="Arial" w:eastAsia="Calibri" w:hAnsi="Arial" w:cs="Arial"/>
          <w:sz w:val="20"/>
          <w:szCs w:val="28"/>
          <w:lang w:val="nl-NL"/>
        </w:rPr>
        <w:t xml:space="preserve"> 2</w:t>
      </w:r>
      <w:bookmarkEnd w:id="423"/>
      <w:r w:rsidRPr="005600BA" w:rsidR="00F32E1E">
        <w:rPr>
          <w:rFonts w:ascii="Arial" w:eastAsia="Calibri" w:hAnsi="Arial" w:cs="Arial"/>
          <w:sz w:val="20"/>
          <w:szCs w:val="28"/>
          <w:lang w:val="nl-NL"/>
        </w:rPr>
        <w:t xml:space="preserve"> và </w:t>
      </w:r>
      <w:bookmarkStart w:id="424" w:name="dc_109"/>
      <w:r w:rsidRPr="005600BA" w:rsidR="00F32E1E">
        <w:rPr>
          <w:rFonts w:ascii="Arial" w:eastAsia="Calibri" w:hAnsi="Arial" w:cs="Arial"/>
          <w:sz w:val="20"/>
          <w:szCs w:val="28"/>
          <w:lang w:val="nl-NL"/>
        </w:rPr>
        <w:t xml:space="preserve">2a </w:t>
      </w:r>
      <w:r w:rsidRPr="005600BA" w:rsidR="001976C8">
        <w:rPr>
          <w:rFonts w:ascii="Arial" w:eastAsia="Calibri" w:hAnsi="Arial" w:cs="Arial"/>
          <w:sz w:val="20"/>
          <w:szCs w:val="28"/>
          <w:lang w:val="nl-NL"/>
        </w:rPr>
        <w:t>Điều</w:t>
      </w:r>
      <w:r w:rsidRPr="005600BA" w:rsidR="00F32E1E">
        <w:rPr>
          <w:rFonts w:ascii="Arial" w:eastAsia="Calibri" w:hAnsi="Arial" w:cs="Arial"/>
          <w:sz w:val="20"/>
          <w:szCs w:val="28"/>
          <w:lang w:val="nl-NL"/>
        </w:rPr>
        <w:t xml:space="preserve"> 155</w:t>
      </w:r>
      <w:r w:rsidRPr="005600BA">
        <w:rPr>
          <w:rFonts w:ascii="Arial" w:eastAsia="Calibri" w:hAnsi="Arial" w:cs="Arial"/>
          <w:sz w:val="20"/>
          <w:szCs w:val="28"/>
          <w:lang w:val="nl-NL"/>
        </w:rPr>
        <w:t xml:space="preserve"> của </w:t>
      </w:r>
      <w:r w:rsidRPr="005600BA" w:rsidR="00E73C7E">
        <w:rPr>
          <w:rFonts w:ascii="Arial" w:eastAsia="Calibri" w:hAnsi="Arial" w:cs="Arial"/>
          <w:sz w:val="20"/>
          <w:szCs w:val="28"/>
          <w:lang w:val="nl-NL"/>
        </w:rPr>
        <w:t>Luật</w:t>
      </w:r>
      <w:r w:rsidRPr="005600BA">
        <w:rPr>
          <w:rFonts w:ascii="Arial" w:eastAsia="Calibri" w:hAnsi="Arial" w:cs="Arial"/>
          <w:sz w:val="20"/>
          <w:szCs w:val="28"/>
          <w:lang w:val="nl-NL"/>
        </w:rPr>
        <w:t xml:space="preserve"> Sở hữu trí tuệ</w:t>
      </w:r>
      <w:bookmarkEnd w:id="424"/>
      <w:r w:rsidRPr="005600BA">
        <w:rPr>
          <w:rFonts w:ascii="Arial" w:eastAsia="Calibri" w:hAnsi="Arial" w:cs="Arial"/>
          <w:sz w:val="20"/>
          <w:szCs w:val="28"/>
          <w:lang w:val="nl-NL"/>
        </w:rPr>
        <w:t>;</w:t>
      </w:r>
    </w:p>
    <w:p w:rsidR="00B72CD3" w:rsidRPr="005600BA" w:rsidP="00B72CD3">
      <w:pPr>
        <w:spacing w:before="120"/>
        <w:ind w:hanging="2"/>
        <w:rPr>
          <w:rFonts w:ascii="Arial" w:hAnsi="Arial" w:cs="Arial"/>
          <w:sz w:val="20"/>
          <w:szCs w:val="28"/>
          <w:lang w:val="nl-NL"/>
        </w:rPr>
      </w:pPr>
      <w:r w:rsidRPr="005600BA">
        <w:rPr>
          <w:rFonts w:ascii="Arial" w:eastAsia="Calibri" w:hAnsi="Arial" w:cs="Arial"/>
          <w:bCs/>
          <w:sz w:val="20"/>
          <w:szCs w:val="28"/>
          <w:lang w:val="nl-NL"/>
        </w:rPr>
        <w:t xml:space="preserve">a2) Người được cấp Chứng chỉ hành nghề dịch vụ đại diện sở hữu công nghiệp </w:t>
      </w:r>
      <w:r w:rsidRPr="005600BA">
        <w:rPr>
          <w:rFonts w:ascii="Arial" w:eastAsia="Calibri" w:hAnsi="Arial" w:cs="Arial"/>
          <w:sz w:val="20"/>
          <w:szCs w:val="28"/>
          <w:lang w:val="nl-NL"/>
        </w:rPr>
        <w:t xml:space="preserve">bị thu hồi Chứng chỉ hành nghề theo quyết định của cơ quan nhà nước có thẩm quyền theo quy định tại </w:t>
      </w:r>
      <w:bookmarkStart w:id="425" w:name="dc_110"/>
      <w:r w:rsidRPr="005600BA" w:rsidR="001976C8">
        <w:rPr>
          <w:rFonts w:ascii="Arial" w:eastAsia="Calibri" w:hAnsi="Arial" w:cs="Arial"/>
          <w:sz w:val="20"/>
          <w:szCs w:val="28"/>
          <w:lang w:val="nl-NL"/>
        </w:rPr>
        <w:t>khoản</w:t>
      </w:r>
      <w:r w:rsidRPr="005600BA" w:rsidR="00F32E1E">
        <w:rPr>
          <w:rFonts w:ascii="Arial" w:eastAsia="Calibri" w:hAnsi="Arial" w:cs="Arial"/>
          <w:sz w:val="20"/>
          <w:szCs w:val="28"/>
          <w:lang w:val="nl-NL"/>
        </w:rPr>
        <w:t xml:space="preserve"> 4 </w:t>
      </w:r>
      <w:r w:rsidRPr="005600BA" w:rsidR="001976C8">
        <w:rPr>
          <w:rFonts w:ascii="Arial" w:eastAsia="Calibri" w:hAnsi="Arial" w:cs="Arial"/>
          <w:sz w:val="20"/>
          <w:szCs w:val="28"/>
          <w:lang w:val="nl-NL"/>
        </w:rPr>
        <w:t>Điều</w:t>
      </w:r>
      <w:r w:rsidRPr="005600BA" w:rsidR="00F32E1E">
        <w:rPr>
          <w:rFonts w:ascii="Arial" w:eastAsia="Calibri" w:hAnsi="Arial" w:cs="Arial"/>
          <w:sz w:val="20"/>
          <w:szCs w:val="28"/>
          <w:lang w:val="nl-NL"/>
        </w:rPr>
        <w:t xml:space="preserve"> 156 của </w:t>
      </w:r>
      <w:r w:rsidRPr="005600BA" w:rsidR="00E73C7E">
        <w:rPr>
          <w:rFonts w:ascii="Arial" w:eastAsia="Calibri" w:hAnsi="Arial" w:cs="Arial"/>
          <w:sz w:val="20"/>
          <w:szCs w:val="28"/>
          <w:lang w:val="nl-NL"/>
        </w:rPr>
        <w:t>Luật</w:t>
      </w:r>
      <w:r w:rsidRPr="005600BA" w:rsidR="00F32E1E">
        <w:rPr>
          <w:rFonts w:ascii="Arial" w:eastAsia="Calibri" w:hAnsi="Arial" w:cs="Arial"/>
          <w:sz w:val="20"/>
          <w:szCs w:val="28"/>
          <w:lang w:val="nl-NL"/>
        </w:rPr>
        <w:t xml:space="preserve"> Sở hữu trí tuệ</w:t>
      </w:r>
      <w:bookmarkEnd w:id="425"/>
      <w:r w:rsidRPr="005600BA">
        <w:rPr>
          <w:rFonts w:ascii="Arial" w:eastAsia="Calibri" w:hAnsi="Arial" w:cs="Arial"/>
          <w:bCs/>
          <w:sz w:val="20"/>
          <w:szCs w:val="28"/>
          <w:lang w:val="nl-NL"/>
        </w:rPr>
        <w:t>;</w:t>
      </w:r>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sz w:val="20"/>
          <w:szCs w:val="28"/>
          <w:lang w:val="nl-NL"/>
        </w:rPr>
        <w:t xml:space="preserve">b) Cơ quan quản lý nhà nước về quyền sở hữu công nghiệp chủ động hoặc theo yêu cầu của tổ chức, cá nhân thu hồi Chứng chỉ hành nghề dịch vụ đại diện sở hữu công nghiệp nếu có căn cứ khẳng định người được cấp Chứng chỉ hành nghề dịch vụ đại diện sở hữu công nghiệp thuộc một trong các trường hợp quy định tại </w:t>
      </w:r>
      <w:r w:rsidRPr="005600BA" w:rsidR="001976C8">
        <w:rPr>
          <w:rFonts w:ascii="Arial" w:eastAsia="Calibri" w:hAnsi="Arial" w:cs="Arial"/>
          <w:sz w:val="20"/>
          <w:szCs w:val="28"/>
          <w:lang w:val="nl-NL"/>
        </w:rPr>
        <w:t>điểm</w:t>
      </w:r>
      <w:r w:rsidRPr="005600BA">
        <w:rPr>
          <w:rFonts w:ascii="Arial" w:eastAsia="Calibri" w:hAnsi="Arial" w:cs="Arial"/>
          <w:sz w:val="20"/>
          <w:szCs w:val="28"/>
          <w:lang w:val="nl-NL"/>
        </w:rPr>
        <w:t xml:space="preserve"> a </w:t>
      </w:r>
      <w:r w:rsidRPr="005600BA" w:rsidR="001976C8">
        <w:rPr>
          <w:rFonts w:ascii="Arial" w:eastAsia="Calibri" w:hAnsi="Arial" w:cs="Arial"/>
          <w:sz w:val="20"/>
          <w:szCs w:val="28"/>
          <w:lang w:val="nl-NL"/>
        </w:rPr>
        <w:t>khoản</w:t>
      </w:r>
      <w:r w:rsidRPr="005600BA">
        <w:rPr>
          <w:rFonts w:ascii="Arial" w:eastAsia="Calibri" w:hAnsi="Arial" w:cs="Arial"/>
          <w:sz w:val="20"/>
          <w:szCs w:val="28"/>
          <w:lang w:val="nl-NL"/>
        </w:rPr>
        <w:t xml:space="preserve"> </w:t>
      </w:r>
      <w:r w:rsidRPr="005600BA" w:rsidR="001976C8">
        <w:rPr>
          <w:rFonts w:ascii="Arial" w:eastAsia="Calibri" w:hAnsi="Arial" w:cs="Arial"/>
          <w:sz w:val="20"/>
          <w:szCs w:val="28"/>
          <w:lang w:val="nl-NL"/>
        </w:rPr>
        <w:t>này</w:t>
      </w:r>
      <w:r w:rsidRPr="005600BA">
        <w:rPr>
          <w:rFonts w:ascii="Arial" w:eastAsia="Calibri" w:hAnsi="Arial" w:cs="Arial"/>
          <w:sz w:val="20"/>
          <w:szCs w:val="28"/>
          <w:lang w:val="nl-NL"/>
        </w:rPr>
        <w:t>;</w:t>
      </w:r>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sz w:val="20"/>
          <w:szCs w:val="28"/>
          <w:lang w:val="nl-NL"/>
        </w:rPr>
        <w:t>c) Tổ chức, cá nhân yêu cầu thu hồi Chứng chỉ hành nghề dịch vụ đại diện sở hữu công nghiệp phải nộp 01 bộ tài liệu như sau:</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val="nl-NL" w:eastAsia="ru-RU"/>
        </w:rPr>
        <w:t>c1)</w:t>
      </w:r>
      <w:r w:rsidRPr="005600BA">
        <w:rPr>
          <w:rFonts w:ascii="Arial" w:hAnsi="Arial" w:cs="Arial"/>
          <w:sz w:val="20"/>
          <w:szCs w:val="28"/>
          <w:lang w:val="ru-RU" w:eastAsia="ru-RU"/>
        </w:rPr>
        <w:t xml:space="preserve"> Đơn yêu cầu thu hồi Chứng chỉ hành nghề dịch vụ đại diện sở hữu công nghiệp;</w:t>
      </w:r>
    </w:p>
    <w:p w:rsidR="00B72CD3" w:rsidRPr="005600BA" w:rsidP="00B72CD3">
      <w:pPr>
        <w:spacing w:before="120"/>
        <w:ind w:hanging="2"/>
        <w:rPr>
          <w:rFonts w:ascii="Arial" w:hAnsi="Arial" w:cs="Arial"/>
          <w:sz w:val="20"/>
          <w:szCs w:val="28"/>
          <w:lang w:val="ru-RU"/>
        </w:rPr>
      </w:pPr>
      <w:r w:rsidRPr="005600BA">
        <w:rPr>
          <w:rFonts w:ascii="Arial" w:eastAsia="Calibri" w:hAnsi="Arial" w:cs="Arial"/>
          <w:sz w:val="20"/>
          <w:szCs w:val="28"/>
        </w:rPr>
        <w:t>c</w:t>
      </w:r>
      <w:r w:rsidRPr="005600BA">
        <w:rPr>
          <w:rFonts w:ascii="Arial" w:eastAsia="Calibri" w:hAnsi="Arial" w:cs="Arial"/>
          <w:sz w:val="20"/>
          <w:szCs w:val="28"/>
          <w:lang w:val="ru-RU"/>
        </w:rPr>
        <w:t xml:space="preserve">2) </w:t>
      </w:r>
      <w:r w:rsidRPr="005600BA">
        <w:rPr>
          <w:rFonts w:ascii="Arial" w:eastAsia="Calibri" w:hAnsi="Arial" w:cs="Arial"/>
          <w:sz w:val="20"/>
          <w:szCs w:val="28"/>
        </w:rPr>
        <w:t>T</w:t>
      </w:r>
      <w:r w:rsidRPr="005600BA">
        <w:rPr>
          <w:rFonts w:ascii="Arial" w:eastAsia="Calibri" w:hAnsi="Arial" w:cs="Arial"/>
          <w:sz w:val="20"/>
          <w:szCs w:val="28"/>
          <w:lang w:val="ru-RU"/>
        </w:rPr>
        <w:t>à</w:t>
      </w:r>
      <w:r w:rsidRPr="005600BA">
        <w:rPr>
          <w:rFonts w:ascii="Arial" w:eastAsia="Calibri" w:hAnsi="Arial" w:cs="Arial"/>
          <w:sz w:val="20"/>
          <w:szCs w:val="28"/>
        </w:rPr>
        <w:t>i</w:t>
      </w:r>
      <w:r w:rsidRPr="005600BA">
        <w:rPr>
          <w:rFonts w:ascii="Arial" w:eastAsia="Calibri" w:hAnsi="Arial" w:cs="Arial"/>
          <w:sz w:val="20"/>
          <w:szCs w:val="28"/>
          <w:lang w:val="ru-RU"/>
        </w:rPr>
        <w:t xml:space="preserve"> </w:t>
      </w:r>
      <w:r w:rsidRPr="005600BA">
        <w:rPr>
          <w:rFonts w:ascii="Arial" w:eastAsia="Calibri" w:hAnsi="Arial" w:cs="Arial"/>
          <w:sz w:val="20"/>
          <w:szCs w:val="28"/>
        </w:rPr>
        <w:t>liệu</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minh</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ă</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cứ</w:t>
      </w:r>
      <w:r w:rsidRPr="005600BA">
        <w:rPr>
          <w:rFonts w:ascii="Arial" w:eastAsia="Calibri" w:hAnsi="Arial" w:cs="Arial"/>
          <w:sz w:val="20"/>
          <w:szCs w:val="28"/>
          <w:lang w:val="ru-RU"/>
        </w:rPr>
        <w:t xml:space="preserve"> </w:t>
      </w:r>
      <w:r w:rsidRPr="005600BA">
        <w:rPr>
          <w:rFonts w:ascii="Arial" w:eastAsia="Calibri" w:hAnsi="Arial" w:cs="Arial"/>
          <w:sz w:val="20"/>
          <w:szCs w:val="28"/>
        </w:rPr>
        <w:t>thu</w:t>
      </w:r>
      <w:r w:rsidRPr="005600BA">
        <w:rPr>
          <w:rFonts w:ascii="Arial" w:eastAsia="Calibri" w:hAnsi="Arial" w:cs="Arial"/>
          <w:sz w:val="20"/>
          <w:szCs w:val="28"/>
          <w:lang w:val="ru-RU"/>
        </w:rPr>
        <w:t xml:space="preserve"> </w:t>
      </w:r>
      <w:r w:rsidRPr="005600BA">
        <w:rPr>
          <w:rFonts w:ascii="Arial" w:eastAsia="Calibri" w:hAnsi="Arial" w:cs="Arial"/>
          <w:sz w:val="20"/>
          <w:szCs w:val="28"/>
        </w:rPr>
        <w:t>hồi</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chỉ</w:t>
      </w:r>
      <w:r w:rsidRPr="005600BA">
        <w:rPr>
          <w:rFonts w:ascii="Arial" w:eastAsia="Calibri" w:hAnsi="Arial" w:cs="Arial"/>
          <w:sz w:val="20"/>
          <w:szCs w:val="28"/>
          <w:lang w:val="ru-RU"/>
        </w:rPr>
        <w:t xml:space="preserve"> </w:t>
      </w:r>
      <w:r w:rsidRPr="005600BA">
        <w:rPr>
          <w:rFonts w:ascii="Arial" w:eastAsia="Calibri" w:hAnsi="Arial" w:cs="Arial"/>
          <w:sz w:val="20"/>
          <w:szCs w:val="28"/>
        </w:rPr>
        <w:t>h</w:t>
      </w:r>
      <w:r w:rsidRPr="005600BA">
        <w:rPr>
          <w:rFonts w:ascii="Arial" w:eastAsia="Calibri" w:hAnsi="Arial" w:cs="Arial"/>
          <w:sz w:val="20"/>
          <w:szCs w:val="28"/>
          <w:lang w:val="ru-RU"/>
        </w:rPr>
        <w:t>à</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nghề</w:t>
      </w:r>
      <w:r w:rsidRPr="005600BA">
        <w:rPr>
          <w:rFonts w:ascii="Arial" w:eastAsia="Calibri" w:hAnsi="Arial" w:cs="Arial"/>
          <w:sz w:val="20"/>
          <w:szCs w:val="28"/>
          <w:lang w:val="ru-RU"/>
        </w:rPr>
        <w:t xml:space="preserve"> </w:t>
      </w:r>
      <w:r w:rsidRPr="005600BA">
        <w:rPr>
          <w:rFonts w:ascii="Arial" w:eastAsia="Calibri" w:hAnsi="Arial" w:cs="Arial"/>
          <w:sz w:val="20"/>
          <w:szCs w:val="28"/>
        </w:rPr>
        <w:t>dịch</w:t>
      </w:r>
      <w:r w:rsidRPr="005600BA">
        <w:rPr>
          <w:rFonts w:ascii="Arial" w:eastAsia="Calibri" w:hAnsi="Arial" w:cs="Arial"/>
          <w:sz w:val="20"/>
          <w:szCs w:val="28"/>
          <w:lang w:val="ru-RU"/>
        </w:rPr>
        <w:t xml:space="preserve"> </w:t>
      </w:r>
      <w:r w:rsidRPr="005600BA">
        <w:rPr>
          <w:rFonts w:ascii="Arial" w:eastAsia="Calibri" w:hAnsi="Arial" w:cs="Arial"/>
          <w:sz w:val="20"/>
          <w:szCs w:val="28"/>
        </w:rPr>
        <w:t>vụ</w:t>
      </w:r>
      <w:r w:rsidRPr="005600BA">
        <w:rPr>
          <w:rFonts w:ascii="Arial" w:eastAsia="Calibri" w:hAnsi="Arial" w:cs="Arial"/>
          <w:sz w:val="20"/>
          <w:szCs w:val="28"/>
          <w:lang w:val="ru-RU"/>
        </w:rPr>
        <w:t xml:space="preserve"> đ</w:t>
      </w:r>
      <w:r w:rsidRPr="005600BA">
        <w:rPr>
          <w:rFonts w:ascii="Arial" w:eastAsia="Calibri" w:hAnsi="Arial" w:cs="Arial"/>
          <w:sz w:val="20"/>
          <w:szCs w:val="28"/>
        </w:rPr>
        <w:t>ại</w:t>
      </w:r>
      <w:r w:rsidRPr="005600BA">
        <w:rPr>
          <w:rFonts w:ascii="Arial" w:eastAsia="Calibri" w:hAnsi="Arial" w:cs="Arial"/>
          <w:sz w:val="20"/>
          <w:szCs w:val="28"/>
          <w:lang w:val="ru-RU"/>
        </w:rPr>
        <w:t xml:space="preserve"> </w:t>
      </w:r>
      <w:r w:rsidRPr="005600BA">
        <w:rPr>
          <w:rFonts w:ascii="Arial" w:eastAsia="Calibri" w:hAnsi="Arial" w:cs="Arial"/>
          <w:sz w:val="20"/>
          <w:szCs w:val="28"/>
        </w:rPr>
        <w:t>diện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w:t>
      </w:r>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sz w:val="20"/>
          <w:szCs w:val="28"/>
          <w:lang w:val="nl-NL"/>
        </w:rPr>
        <w:t>d) Trình tự thu hồi Chứng chỉ hành nghề dịch vụ đại diện sở hữu công nghiệp được thực hiện như sau:</w:t>
      </w:r>
    </w:p>
    <w:p w:rsidR="00B72CD3" w:rsidRPr="005600BA" w:rsidP="00B72CD3">
      <w:pPr>
        <w:shd w:val="clear" w:color="auto" w:fill="FFFFFF"/>
        <w:spacing w:before="120"/>
        <w:ind w:hanging="2"/>
        <w:rPr>
          <w:rFonts w:ascii="Arial" w:hAnsi="Arial" w:cs="Arial"/>
          <w:sz w:val="20"/>
          <w:szCs w:val="28"/>
          <w:lang w:val="vi-VN" w:eastAsia="ru-RU"/>
        </w:rPr>
      </w:pPr>
      <w:r w:rsidRPr="005600BA">
        <w:rPr>
          <w:rFonts w:ascii="Arial" w:hAnsi="Arial" w:cs="Arial"/>
          <w:sz w:val="20"/>
          <w:szCs w:val="28"/>
          <w:lang w:val="nl-NL" w:eastAsia="ru-RU"/>
        </w:rPr>
        <w:t xml:space="preserve">d1) Trường hợp tổ chức, cá nhân có yêu cầu thu hồi Chứng chỉ hành nghề dịch vụ đại diện sở hữu công nghiệp theo quy định tại </w:t>
      </w:r>
      <w:r w:rsidRPr="005600BA" w:rsidR="001976C8">
        <w:rPr>
          <w:rFonts w:ascii="Arial" w:hAnsi="Arial" w:cs="Arial"/>
          <w:sz w:val="20"/>
          <w:szCs w:val="28"/>
          <w:lang w:val="nl-NL" w:eastAsia="ru-RU"/>
        </w:rPr>
        <w:t>điểm</w:t>
      </w:r>
      <w:r w:rsidRPr="005600BA">
        <w:rPr>
          <w:rFonts w:ascii="Arial" w:hAnsi="Arial" w:cs="Arial"/>
          <w:sz w:val="20"/>
          <w:szCs w:val="28"/>
          <w:lang w:val="nl-NL" w:eastAsia="ru-RU"/>
        </w:rPr>
        <w:t xml:space="preserve"> c </w:t>
      </w:r>
      <w:r w:rsidRPr="005600BA" w:rsidR="001976C8">
        <w:rPr>
          <w:rFonts w:ascii="Arial" w:hAnsi="Arial" w:cs="Arial"/>
          <w:sz w:val="20"/>
          <w:szCs w:val="28"/>
          <w:lang w:val="nl-NL" w:eastAsia="ru-RU"/>
        </w:rPr>
        <w:t>khoản</w:t>
      </w:r>
      <w:r w:rsidRPr="005600BA">
        <w:rPr>
          <w:rFonts w:ascii="Arial" w:hAnsi="Arial" w:cs="Arial"/>
          <w:sz w:val="20"/>
          <w:szCs w:val="28"/>
          <w:lang w:val="nl-NL" w:eastAsia="ru-RU"/>
        </w:rPr>
        <w:t xml:space="preserve"> </w:t>
      </w:r>
      <w:r w:rsidRPr="005600BA" w:rsidR="001976C8">
        <w:rPr>
          <w:rFonts w:ascii="Arial" w:hAnsi="Arial" w:cs="Arial"/>
          <w:sz w:val="20"/>
          <w:szCs w:val="28"/>
          <w:lang w:val="nl-NL" w:eastAsia="ru-RU"/>
        </w:rPr>
        <w:t>này</w:t>
      </w:r>
      <w:r w:rsidRPr="005600BA">
        <w:rPr>
          <w:rFonts w:ascii="Arial" w:hAnsi="Arial" w:cs="Arial"/>
          <w:sz w:val="20"/>
          <w:szCs w:val="28"/>
          <w:lang w:val="nl-NL" w:eastAsia="ru-RU"/>
        </w:rPr>
        <w:t xml:space="preserve">, trong thời hạn 01 tháng </w:t>
      </w:r>
      <w:r w:rsidRPr="005600BA">
        <w:rPr>
          <w:rFonts w:ascii="Arial" w:hAnsi="Arial" w:cs="Arial"/>
          <w:sz w:val="20"/>
          <w:szCs w:val="28"/>
          <w:lang w:val="vi-VN" w:eastAsia="ru-RU"/>
        </w:rPr>
        <w:t>kể từ ngày nhận được yêu cầu</w:t>
      </w:r>
      <w:r w:rsidRPr="005600BA">
        <w:rPr>
          <w:rFonts w:ascii="Arial" w:hAnsi="Arial" w:cs="Arial"/>
          <w:sz w:val="20"/>
          <w:szCs w:val="28"/>
          <w:lang w:val="ru-RU" w:eastAsia="ru-RU"/>
        </w:rPr>
        <w:t xml:space="preserve">, cơ quan quản lý nhà nước về quyền sở hữu công nghiệp thông báo </w:t>
      </w:r>
      <w:r w:rsidRPr="005600BA">
        <w:rPr>
          <w:rFonts w:ascii="Arial" w:hAnsi="Arial" w:cs="Arial"/>
          <w:sz w:val="20"/>
          <w:szCs w:val="28"/>
          <w:lang w:val="vi-VN" w:eastAsia="ru-RU"/>
        </w:rPr>
        <w:t xml:space="preserve">bằng văn bản về </w:t>
      </w:r>
      <w:r w:rsidRPr="005600BA">
        <w:rPr>
          <w:rFonts w:ascii="Arial" w:hAnsi="Arial" w:cs="Arial"/>
          <w:sz w:val="20"/>
          <w:szCs w:val="28"/>
          <w:lang w:val="nl-NL" w:eastAsia="ru-RU"/>
        </w:rPr>
        <w:t xml:space="preserve">yêu cầu </w:t>
      </w:r>
      <w:r w:rsidRPr="005600BA" w:rsidR="001976C8">
        <w:rPr>
          <w:rFonts w:ascii="Arial" w:hAnsi="Arial" w:cs="Arial"/>
          <w:sz w:val="20"/>
          <w:szCs w:val="28"/>
          <w:lang w:val="nl-NL" w:eastAsia="ru-RU"/>
        </w:rPr>
        <w:t>này</w:t>
      </w:r>
      <w:r w:rsidRPr="005600BA">
        <w:rPr>
          <w:rFonts w:ascii="Arial" w:hAnsi="Arial" w:cs="Arial"/>
          <w:sz w:val="20"/>
          <w:szCs w:val="28"/>
          <w:lang w:val="vi-VN" w:eastAsia="ru-RU"/>
        </w:rPr>
        <w:t xml:space="preserve"> cho </w:t>
      </w:r>
      <w:r w:rsidRPr="005600BA">
        <w:rPr>
          <w:rFonts w:ascii="Arial" w:hAnsi="Arial" w:cs="Arial"/>
          <w:sz w:val="20"/>
          <w:szCs w:val="28"/>
          <w:lang w:val="nl-NL" w:eastAsia="ru-RU"/>
        </w:rPr>
        <w:t xml:space="preserve">người được cấp Chứng chỉ hành nghề và </w:t>
      </w:r>
      <w:r w:rsidRPr="005600BA">
        <w:rPr>
          <w:rFonts w:ascii="Arial" w:hAnsi="Arial" w:cs="Arial"/>
          <w:sz w:val="20"/>
          <w:szCs w:val="28"/>
          <w:lang w:val="vi-VN" w:eastAsia="ru-RU"/>
        </w:rPr>
        <w:t xml:space="preserve">ấn định thời hạn là 01 tháng kể từ ngày ra thông báo để </w:t>
      </w:r>
      <w:r w:rsidRPr="005600BA">
        <w:rPr>
          <w:rFonts w:ascii="Arial" w:hAnsi="Arial" w:cs="Arial"/>
          <w:sz w:val="20"/>
          <w:szCs w:val="28"/>
          <w:lang w:val="nl-NL" w:eastAsia="ru-RU"/>
        </w:rPr>
        <w:t xml:space="preserve">người đó </w:t>
      </w:r>
      <w:r w:rsidRPr="005600BA">
        <w:rPr>
          <w:rFonts w:ascii="Arial" w:hAnsi="Arial" w:cs="Arial"/>
          <w:sz w:val="20"/>
          <w:szCs w:val="28"/>
          <w:lang w:val="vi-VN" w:eastAsia="ru-RU"/>
        </w:rPr>
        <w:t>có ý kiến. Trên cơ sở xem xét ý kiến của các bên, cơ quan quản lý nhà nước về quyền sở hữu công nghiệp ra quyết định thu hồi Chứng chỉ hành nghề hoặc quyết định từ chối thu hồi Chứng chỉ hành nghề và gửi cho các bên;</w:t>
      </w:r>
    </w:p>
    <w:p w:rsidR="00B72CD3" w:rsidRPr="005600BA" w:rsidP="00B72CD3">
      <w:pPr>
        <w:shd w:val="clear" w:color="auto" w:fill="FFFFFF"/>
        <w:spacing w:before="120"/>
        <w:ind w:hanging="2"/>
        <w:rPr>
          <w:rFonts w:ascii="Arial" w:hAnsi="Arial" w:cs="Arial"/>
          <w:sz w:val="20"/>
          <w:szCs w:val="28"/>
          <w:lang w:val="vi-VN" w:eastAsia="ru-RU"/>
        </w:rPr>
      </w:pPr>
      <w:r w:rsidRPr="005600BA">
        <w:rPr>
          <w:rFonts w:ascii="Arial" w:hAnsi="Arial" w:cs="Arial"/>
          <w:sz w:val="20"/>
          <w:szCs w:val="28"/>
          <w:lang w:val="vi-VN" w:eastAsia="ru-RU"/>
        </w:rPr>
        <w:t xml:space="preserve">d2) Trường hợp có căn cứ </w:t>
      </w:r>
      <w:r w:rsidRPr="005600BA">
        <w:rPr>
          <w:rFonts w:ascii="Arial" w:hAnsi="Arial" w:cs="Arial"/>
          <w:sz w:val="20"/>
          <w:szCs w:val="28"/>
          <w:shd w:val="clear" w:color="auto" w:fill="FFFFFF"/>
          <w:lang w:val="ru-RU" w:eastAsia="ru-RU"/>
        </w:rPr>
        <w:t>khẳng định người được cấp Chứng chỉ hành nghề</w:t>
      </w:r>
      <w:r w:rsidRPr="005600BA">
        <w:rPr>
          <w:rFonts w:ascii="Arial" w:hAnsi="Arial" w:cs="Arial"/>
          <w:sz w:val="20"/>
          <w:szCs w:val="28"/>
          <w:shd w:val="clear" w:color="auto" w:fill="FFFFFF"/>
          <w:lang w:val="vi-VN" w:eastAsia="ru-RU"/>
        </w:rPr>
        <w:t xml:space="preserve"> </w:t>
      </w:r>
      <w:r w:rsidRPr="005600BA">
        <w:rPr>
          <w:rFonts w:ascii="Arial" w:hAnsi="Arial" w:cs="Arial"/>
          <w:sz w:val="20"/>
          <w:szCs w:val="28"/>
          <w:shd w:val="clear" w:color="auto" w:fill="FFFFFF"/>
          <w:lang w:val="ru-RU" w:eastAsia="ru-RU"/>
        </w:rPr>
        <w:t xml:space="preserve">dịch vụ đại diện sở hữu công nghiệp </w:t>
      </w:r>
      <w:r w:rsidRPr="005600BA">
        <w:rPr>
          <w:rFonts w:ascii="Arial" w:hAnsi="Arial" w:cs="Arial"/>
          <w:bCs/>
          <w:sz w:val="20"/>
          <w:szCs w:val="28"/>
          <w:lang w:val="nl-NL" w:eastAsia="ru-RU"/>
        </w:rPr>
        <w:t xml:space="preserve">không còn đáp ứng các </w:t>
      </w:r>
      <w:r w:rsidRPr="005600BA" w:rsidR="001976C8">
        <w:rPr>
          <w:rFonts w:ascii="Arial" w:hAnsi="Arial" w:cs="Arial"/>
          <w:bCs/>
          <w:sz w:val="20"/>
          <w:szCs w:val="28"/>
          <w:lang w:val="nl-NL" w:eastAsia="ru-RU"/>
        </w:rPr>
        <w:t>điều</w:t>
      </w:r>
      <w:r w:rsidRPr="005600BA">
        <w:rPr>
          <w:rFonts w:ascii="Arial" w:hAnsi="Arial" w:cs="Arial"/>
          <w:bCs/>
          <w:sz w:val="20"/>
          <w:szCs w:val="28"/>
          <w:lang w:val="nl-NL" w:eastAsia="ru-RU"/>
        </w:rPr>
        <w:t xml:space="preserve"> kiện quy định tại </w:t>
      </w:r>
      <w:bookmarkStart w:id="426" w:name="dc_111"/>
      <w:r w:rsidRPr="005600BA" w:rsidR="001976C8">
        <w:rPr>
          <w:rFonts w:ascii="Arial" w:hAnsi="Arial" w:cs="Arial"/>
          <w:bCs/>
          <w:sz w:val="20"/>
          <w:szCs w:val="28"/>
          <w:lang w:val="nl-NL" w:eastAsia="ru-RU"/>
        </w:rPr>
        <w:t>khoản</w:t>
      </w:r>
      <w:r w:rsidRPr="005600BA" w:rsidR="00F32E1E">
        <w:rPr>
          <w:rFonts w:ascii="Arial" w:hAnsi="Arial" w:cs="Arial"/>
          <w:bCs/>
          <w:sz w:val="20"/>
          <w:szCs w:val="28"/>
          <w:lang w:val="nl-NL" w:eastAsia="ru-RU"/>
        </w:rPr>
        <w:t xml:space="preserve"> 2</w:t>
      </w:r>
      <w:bookmarkEnd w:id="426"/>
      <w:r w:rsidRPr="005600BA" w:rsidR="00F32E1E">
        <w:rPr>
          <w:rFonts w:ascii="Arial" w:hAnsi="Arial" w:cs="Arial"/>
          <w:bCs/>
          <w:sz w:val="20"/>
          <w:szCs w:val="28"/>
          <w:lang w:val="nl-NL" w:eastAsia="ru-RU"/>
        </w:rPr>
        <w:t xml:space="preserve"> và </w:t>
      </w:r>
      <w:bookmarkStart w:id="427" w:name="dc_112"/>
      <w:r w:rsidRPr="005600BA" w:rsidR="00F32E1E">
        <w:rPr>
          <w:rFonts w:ascii="Arial" w:hAnsi="Arial" w:cs="Arial"/>
          <w:bCs/>
          <w:sz w:val="20"/>
          <w:szCs w:val="28"/>
          <w:lang w:val="nl-NL" w:eastAsia="ru-RU"/>
        </w:rPr>
        <w:t xml:space="preserve">2a </w:t>
      </w:r>
      <w:r w:rsidRPr="005600BA" w:rsidR="001976C8">
        <w:rPr>
          <w:rFonts w:ascii="Arial" w:hAnsi="Arial" w:cs="Arial"/>
          <w:bCs/>
          <w:sz w:val="20"/>
          <w:szCs w:val="28"/>
          <w:lang w:val="nl-NL" w:eastAsia="ru-RU"/>
        </w:rPr>
        <w:t>Điều</w:t>
      </w:r>
      <w:r w:rsidRPr="005600BA" w:rsidR="00F32E1E">
        <w:rPr>
          <w:rFonts w:ascii="Arial" w:hAnsi="Arial" w:cs="Arial"/>
          <w:bCs/>
          <w:sz w:val="20"/>
          <w:szCs w:val="28"/>
          <w:lang w:val="nl-NL" w:eastAsia="ru-RU"/>
        </w:rPr>
        <w:t xml:space="preserve"> 155 của </w:t>
      </w:r>
      <w:r w:rsidRPr="005600BA" w:rsidR="00E73C7E">
        <w:rPr>
          <w:rFonts w:ascii="Arial" w:hAnsi="Arial" w:cs="Arial"/>
          <w:bCs/>
          <w:sz w:val="20"/>
          <w:szCs w:val="28"/>
          <w:lang w:val="nl-NL" w:eastAsia="ru-RU"/>
        </w:rPr>
        <w:t>Luật</w:t>
      </w:r>
      <w:r w:rsidRPr="005600BA" w:rsidR="00F32E1E">
        <w:rPr>
          <w:rFonts w:ascii="Arial" w:hAnsi="Arial" w:cs="Arial"/>
          <w:bCs/>
          <w:sz w:val="20"/>
          <w:szCs w:val="28"/>
          <w:lang w:val="nl-NL" w:eastAsia="ru-RU"/>
        </w:rPr>
        <w:t xml:space="preserve"> Sở hữu trí tuệ</w:t>
      </w:r>
      <w:bookmarkEnd w:id="427"/>
      <w:r w:rsidRPr="005600BA">
        <w:rPr>
          <w:rFonts w:ascii="Arial" w:hAnsi="Arial" w:cs="Arial"/>
          <w:bCs/>
          <w:sz w:val="20"/>
          <w:szCs w:val="28"/>
          <w:lang w:val="nl-NL" w:eastAsia="ru-RU"/>
        </w:rPr>
        <w:t xml:space="preserve">, cơ quan quản lý nhà nước về quyền sở hữu công nghiệp </w:t>
      </w:r>
      <w:r w:rsidRPr="005600BA">
        <w:rPr>
          <w:rFonts w:ascii="Arial" w:hAnsi="Arial" w:cs="Arial"/>
          <w:sz w:val="20"/>
          <w:szCs w:val="28"/>
          <w:lang w:val="ru-RU" w:eastAsia="ru-RU"/>
        </w:rPr>
        <w:t xml:space="preserve">thông báo </w:t>
      </w:r>
      <w:r w:rsidRPr="005600BA">
        <w:rPr>
          <w:rFonts w:ascii="Arial" w:hAnsi="Arial" w:cs="Arial"/>
          <w:sz w:val="20"/>
          <w:szCs w:val="28"/>
          <w:lang w:val="vi-VN" w:eastAsia="ru-RU"/>
        </w:rPr>
        <w:t>bằng văn bản về dự định thu hồi Chứng chỉ hành nghề</w:t>
      </w:r>
      <w:r w:rsidRPr="005600BA">
        <w:rPr>
          <w:rFonts w:ascii="Arial" w:hAnsi="Arial" w:cs="Arial"/>
          <w:sz w:val="20"/>
          <w:szCs w:val="28"/>
          <w:shd w:val="clear" w:color="auto" w:fill="FFFFFF"/>
          <w:lang w:val="ru-RU" w:eastAsia="ru-RU"/>
        </w:rPr>
        <w:t xml:space="preserve"> dịch vụ đại diện sở hữu công nghiệp</w:t>
      </w:r>
      <w:r w:rsidRPr="005600BA">
        <w:rPr>
          <w:rFonts w:ascii="Arial" w:hAnsi="Arial" w:cs="Arial"/>
          <w:sz w:val="20"/>
          <w:szCs w:val="28"/>
          <w:lang w:val="vi-VN" w:eastAsia="ru-RU"/>
        </w:rPr>
        <w:t xml:space="preserve"> cho người được cấp Chứng chỉ hành nghề </w:t>
      </w:r>
      <w:r w:rsidRPr="005600BA">
        <w:rPr>
          <w:rFonts w:ascii="Arial" w:hAnsi="Arial" w:cs="Arial"/>
          <w:sz w:val="20"/>
          <w:szCs w:val="28"/>
          <w:shd w:val="clear" w:color="auto" w:fill="FFFFFF"/>
          <w:lang w:val="ru-RU" w:eastAsia="ru-RU"/>
        </w:rPr>
        <w:t>dịch vụ đại diện sở hữu công nghiệp</w:t>
      </w:r>
      <w:r w:rsidRPr="005600BA">
        <w:rPr>
          <w:rFonts w:ascii="Arial" w:hAnsi="Arial" w:cs="Arial"/>
          <w:sz w:val="20"/>
          <w:szCs w:val="28"/>
          <w:lang w:val="vi-VN" w:eastAsia="ru-RU"/>
        </w:rPr>
        <w:t xml:space="preserve"> và ấn định thời hạn 01 tháng kể từ ngày ra thông báo để người đó có ý kiến. Trên cơ sở xem xét ý kiến của người được cấp Chứng chỉ hành nghề</w:t>
      </w:r>
      <w:r w:rsidRPr="005600BA">
        <w:rPr>
          <w:rFonts w:ascii="Arial" w:hAnsi="Arial" w:cs="Arial"/>
          <w:sz w:val="20"/>
          <w:szCs w:val="28"/>
          <w:shd w:val="clear" w:color="auto" w:fill="FFFFFF"/>
          <w:lang w:val="ru-RU" w:eastAsia="ru-RU"/>
        </w:rPr>
        <w:t xml:space="preserve"> dịch vụ đại diện sở hữu công nghiệp</w:t>
      </w:r>
      <w:r w:rsidRPr="005600BA">
        <w:rPr>
          <w:rFonts w:ascii="Arial" w:hAnsi="Arial" w:cs="Arial"/>
          <w:sz w:val="20"/>
          <w:szCs w:val="28"/>
          <w:lang w:val="vi-VN" w:eastAsia="ru-RU"/>
        </w:rPr>
        <w:t>, cơ quan quản lý nhà nước về quyền sở hữu công nghiệp ra quyết định thu hồi Chứng chỉ hành nghề</w:t>
      </w:r>
      <w:r w:rsidRPr="005600BA">
        <w:rPr>
          <w:rFonts w:ascii="Arial" w:hAnsi="Arial" w:cs="Arial"/>
          <w:sz w:val="20"/>
          <w:szCs w:val="28"/>
          <w:shd w:val="clear" w:color="auto" w:fill="FFFFFF"/>
          <w:lang w:val="ru-RU" w:eastAsia="ru-RU"/>
        </w:rPr>
        <w:t xml:space="preserve"> dịch vụ đại diện sở hữu công nghiệp</w:t>
      </w:r>
      <w:r w:rsidRPr="005600BA">
        <w:rPr>
          <w:rFonts w:ascii="Arial" w:hAnsi="Arial" w:cs="Arial"/>
          <w:sz w:val="20"/>
          <w:szCs w:val="28"/>
          <w:lang w:val="vi-VN" w:eastAsia="ru-RU"/>
        </w:rPr>
        <w:t xml:space="preserve"> hoặc thông báo không thu hồi Chứng chỉ hành nghề</w:t>
      </w:r>
      <w:r w:rsidRPr="005600BA">
        <w:rPr>
          <w:rFonts w:ascii="Arial" w:hAnsi="Arial" w:cs="Arial"/>
          <w:sz w:val="20"/>
          <w:szCs w:val="28"/>
          <w:shd w:val="clear" w:color="auto" w:fill="FFFFFF"/>
          <w:lang w:val="ru-RU" w:eastAsia="ru-RU"/>
        </w:rPr>
        <w:t xml:space="preserve"> dịch vụ đại diện sở hữu công nghiệp</w:t>
      </w:r>
      <w:r w:rsidRPr="005600BA">
        <w:rPr>
          <w:rFonts w:ascii="Arial" w:hAnsi="Arial" w:cs="Arial"/>
          <w:sz w:val="20"/>
          <w:szCs w:val="28"/>
          <w:lang w:val="vi-VN" w:eastAsia="ru-RU"/>
        </w:rPr>
        <w:t xml:space="preserve"> cho người được cấp;</w:t>
      </w:r>
    </w:p>
    <w:p w:rsidR="00B72CD3" w:rsidRPr="005600BA" w:rsidP="00B72CD3">
      <w:pPr>
        <w:shd w:val="clear" w:color="auto" w:fill="FFFFFF"/>
        <w:spacing w:before="120"/>
        <w:ind w:hanging="2"/>
        <w:rPr>
          <w:rFonts w:ascii="Arial" w:hAnsi="Arial" w:cs="Arial"/>
          <w:sz w:val="20"/>
          <w:szCs w:val="28"/>
          <w:shd w:val="clear" w:color="auto" w:fill="FFFFFF"/>
          <w:lang w:val="vi-VN" w:eastAsia="ru-RU"/>
        </w:rPr>
      </w:pPr>
      <w:r w:rsidRPr="005600BA">
        <w:rPr>
          <w:rFonts w:ascii="Arial" w:hAnsi="Arial" w:cs="Arial"/>
          <w:sz w:val="20"/>
          <w:szCs w:val="28"/>
          <w:lang w:val="vi-VN" w:eastAsia="ru-RU"/>
        </w:rPr>
        <w:t xml:space="preserve">d3) Trường hợp có </w:t>
      </w:r>
      <w:r w:rsidRPr="005600BA">
        <w:rPr>
          <w:rFonts w:ascii="Arial" w:hAnsi="Arial" w:cs="Arial"/>
          <w:sz w:val="20"/>
          <w:szCs w:val="28"/>
          <w:shd w:val="clear" w:color="auto" w:fill="FFFFFF"/>
          <w:lang w:val="ru-RU" w:eastAsia="ru-RU"/>
        </w:rPr>
        <w:t>quyết định thu hồi Chứng chỉ hành nghề dịch vụ đại diện sở hữu công nghiệp của cơ quan nhà nước có thẩm quyền</w:t>
      </w:r>
      <w:r w:rsidRPr="005600BA">
        <w:rPr>
          <w:rFonts w:ascii="Arial" w:hAnsi="Arial" w:cs="Arial"/>
          <w:sz w:val="20"/>
          <w:szCs w:val="28"/>
          <w:shd w:val="clear" w:color="auto" w:fill="FFFFFF"/>
          <w:lang w:val="vi-VN" w:eastAsia="ru-RU"/>
        </w:rPr>
        <w:t>, trong thời hạn 01 tháng kể từ ngày nhận được quyết định nói trên, cơ quan quản lý nhà nước về quyền sở hữu công nghiệp ra quyết định thu hồi Chứng chỉ hành nghề dịch vụ đại diện sở hữu công nghiệp;</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shd w:val="clear" w:color="auto" w:fill="FFFFFF"/>
          <w:lang w:val="vi-VN"/>
        </w:rPr>
        <w:t>d4) Quyết định thu hồi Chứng chỉ hành nghề dịch vụ đại diện sở hữu công nghiệp được cơ quan quản lý nhà nước về quyền sở hữu công nghiệp ghi nhận vào Sổ đăng ký quốc gia về đại diện sở hữu công nghiệp và công bố trên Công báo Sở hữu công nghiệp trong thời hạn 02 tháng kể từ ngày ra quyết định.</w:t>
      </w:r>
    </w:p>
    <w:p w:rsidR="00B72CD3" w:rsidRPr="005600BA" w:rsidP="00B72CD3">
      <w:pPr>
        <w:pStyle w:val="Heading4"/>
        <w:spacing w:after="0" w:line="240" w:lineRule="auto"/>
        <w:ind w:firstLine="0"/>
        <w:jc w:val="left"/>
        <w:rPr>
          <w:rFonts w:ascii="Arial" w:hAnsi="Arial" w:cs="Arial"/>
          <w:sz w:val="20"/>
        </w:rPr>
      </w:pPr>
      <w:bookmarkStart w:id="428" w:name="dieu_65"/>
      <w:r w:rsidRPr="005600BA" w:rsidR="001976C8">
        <w:rPr>
          <w:rFonts w:ascii="Arial" w:hAnsi="Arial" w:cs="Arial"/>
          <w:sz w:val="20"/>
        </w:rPr>
        <w:t>Điều</w:t>
      </w:r>
      <w:r w:rsidRPr="005600BA">
        <w:rPr>
          <w:rFonts w:ascii="Arial" w:hAnsi="Arial" w:cs="Arial"/>
          <w:sz w:val="20"/>
        </w:rPr>
        <w:t xml:space="preserve"> 65. Ghi nhận và xóa tên đại diện sở hữu công nghiệp</w:t>
      </w:r>
      <w:bookmarkEnd w:id="428"/>
    </w:p>
    <w:p w:rsidR="00B72CD3" w:rsidRPr="005600BA" w:rsidP="00B72CD3">
      <w:pPr>
        <w:spacing w:before="120"/>
        <w:ind w:hanging="2"/>
        <w:rPr>
          <w:rFonts w:ascii="Arial" w:hAnsi="Arial" w:cs="Arial"/>
          <w:sz w:val="20"/>
          <w:szCs w:val="28"/>
          <w:lang w:val="vi-VN"/>
        </w:rPr>
      </w:pPr>
      <w:r w:rsidRPr="005600BA">
        <w:rPr>
          <w:rFonts w:ascii="Arial" w:eastAsia="Calibri" w:hAnsi="Arial" w:cs="Arial"/>
          <w:sz w:val="20"/>
          <w:szCs w:val="28"/>
          <w:lang w:val="nl-NL"/>
        </w:rPr>
        <w:t xml:space="preserve">1. Việc ghi nhận tổ chức đủ </w:t>
      </w:r>
      <w:r w:rsidRPr="005600BA" w:rsidR="001976C8">
        <w:rPr>
          <w:rFonts w:ascii="Arial" w:eastAsia="Calibri" w:hAnsi="Arial" w:cs="Arial"/>
          <w:sz w:val="20"/>
          <w:szCs w:val="28"/>
          <w:lang w:val="nl-NL"/>
        </w:rPr>
        <w:t>điều</w:t>
      </w:r>
      <w:r w:rsidRPr="005600BA">
        <w:rPr>
          <w:rFonts w:ascii="Arial" w:eastAsia="Calibri" w:hAnsi="Arial" w:cs="Arial"/>
          <w:sz w:val="20"/>
          <w:szCs w:val="28"/>
          <w:lang w:val="nl-NL"/>
        </w:rPr>
        <w:t xml:space="preserve"> kiện kinh doanh dịch vụ đại diện sở hữu công nghiệp được thực hiện như sau:</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Tổ chức có đủ các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theo quy định tại </w:t>
      </w:r>
      <w:bookmarkStart w:id="429" w:name="dc_113"/>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154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429"/>
      <w:r w:rsidRPr="005600BA">
        <w:rPr>
          <w:rFonts w:ascii="Arial" w:eastAsia="Calibri" w:hAnsi="Arial" w:cs="Arial"/>
          <w:sz w:val="20"/>
          <w:szCs w:val="28"/>
          <w:lang w:val="vi-VN"/>
        </w:rPr>
        <w:t xml:space="preserve"> được cơ quan quản lý nhà nước về quyền sở hữu công nghiệp ghi nhận là tổ chức kinh doanh dịch vụ đại diện sở hữu công nghiệp trong Sổ đăng ký quốc gia về đại diện sở hữu công nghiệp và công bố trên Công báo Sở hữu công nghiệp nếu có yêu cầu và nộp phí, lệ phí theo quy định của pháp </w:t>
      </w:r>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nl-NL"/>
        </w:rPr>
        <w:t xml:space="preserve">Chi nhánh và các đơn vị phụ thuộc khác của các tổ chức </w:t>
      </w:r>
      <w:r w:rsidRPr="005600BA">
        <w:rPr>
          <w:rFonts w:ascii="Arial" w:eastAsia="Calibri" w:hAnsi="Arial" w:cs="Arial"/>
          <w:bCs/>
          <w:sz w:val="20"/>
          <w:szCs w:val="28"/>
          <w:lang w:val="nl-NL"/>
        </w:rPr>
        <w:t xml:space="preserve">có đủ các </w:t>
      </w:r>
      <w:r w:rsidRPr="005600BA" w:rsidR="001976C8">
        <w:rPr>
          <w:rFonts w:ascii="Arial" w:eastAsia="Calibri" w:hAnsi="Arial" w:cs="Arial"/>
          <w:bCs/>
          <w:sz w:val="20"/>
          <w:szCs w:val="28"/>
          <w:lang w:val="nl-NL"/>
        </w:rPr>
        <w:t>điều</w:t>
      </w:r>
      <w:r w:rsidRPr="005600BA">
        <w:rPr>
          <w:rFonts w:ascii="Arial" w:eastAsia="Calibri" w:hAnsi="Arial" w:cs="Arial"/>
          <w:bCs/>
          <w:sz w:val="20"/>
          <w:szCs w:val="28"/>
          <w:lang w:val="nl-NL"/>
        </w:rPr>
        <w:t xml:space="preserve"> kiện theo quy định tại </w:t>
      </w:r>
      <w:bookmarkStart w:id="430" w:name="dc_114"/>
      <w:r w:rsidRPr="005600BA" w:rsidR="001976C8">
        <w:rPr>
          <w:rFonts w:ascii="Arial" w:eastAsia="Calibri" w:hAnsi="Arial" w:cs="Arial"/>
          <w:bCs/>
          <w:sz w:val="20"/>
          <w:szCs w:val="28"/>
          <w:lang w:val="nl-NL"/>
        </w:rPr>
        <w:t>Điều</w:t>
      </w:r>
      <w:r w:rsidRPr="005600BA" w:rsidR="00F32E1E">
        <w:rPr>
          <w:rFonts w:ascii="Arial" w:eastAsia="Calibri" w:hAnsi="Arial" w:cs="Arial"/>
          <w:bCs/>
          <w:sz w:val="20"/>
          <w:szCs w:val="28"/>
          <w:lang w:val="nl-NL"/>
        </w:rPr>
        <w:t xml:space="preserve"> 154 của </w:t>
      </w:r>
      <w:r w:rsidRPr="005600BA" w:rsidR="00E73C7E">
        <w:rPr>
          <w:rFonts w:ascii="Arial" w:eastAsia="Calibri" w:hAnsi="Arial" w:cs="Arial"/>
          <w:bCs/>
          <w:sz w:val="20"/>
          <w:szCs w:val="28"/>
          <w:lang w:val="nl-NL"/>
        </w:rPr>
        <w:t>Luật</w:t>
      </w:r>
      <w:r w:rsidRPr="005600BA" w:rsidR="00F32E1E">
        <w:rPr>
          <w:rFonts w:ascii="Arial" w:eastAsia="Calibri" w:hAnsi="Arial" w:cs="Arial"/>
          <w:bCs/>
          <w:sz w:val="20"/>
          <w:szCs w:val="28"/>
          <w:lang w:val="nl-NL"/>
        </w:rPr>
        <w:t xml:space="preserve"> Sở hữu trí tuệ</w:t>
      </w:r>
      <w:bookmarkEnd w:id="430"/>
      <w:r w:rsidRPr="005600BA">
        <w:rPr>
          <w:rFonts w:ascii="Arial" w:eastAsia="Calibri" w:hAnsi="Arial" w:cs="Arial"/>
          <w:sz w:val="20"/>
          <w:szCs w:val="28"/>
          <w:lang w:val="nl-NL"/>
        </w:rPr>
        <w:t xml:space="preserve"> chỉ được kinh doanh dịch vụ đại diện sở hữu công nghiệp dưới danh nghĩa của tổ chức mà mình phụ thuộc.</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Hồ sơ yêu cầu ghi nhận tổ chức dịch vụ đại diện sở hữu công nghiệp vào Sổ đăng ký quốc gia về đại diện sở hữu công nghiệp nộp cho cơ quan quản lý nhà nước về quyền sở hữu công nghiệp do tổ chức đáp ứng các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quy định tại </w:t>
      </w:r>
      <w:bookmarkStart w:id="431" w:name="dc_115"/>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154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431"/>
      <w:r w:rsidRPr="005600BA">
        <w:rPr>
          <w:rFonts w:ascii="Arial" w:eastAsia="Calibri" w:hAnsi="Arial" w:cs="Arial"/>
          <w:sz w:val="20"/>
          <w:szCs w:val="28"/>
          <w:lang w:val="vi-VN"/>
        </w:rPr>
        <w:t xml:space="preserve"> đứng tên, gồm 01 bộ tài liệu như sau:</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val="vi-VN" w:eastAsia="ru-RU"/>
        </w:rPr>
        <w:t>b1)</w:t>
      </w:r>
      <w:r w:rsidRPr="005600BA">
        <w:rPr>
          <w:rFonts w:ascii="Arial" w:hAnsi="Arial" w:cs="Arial"/>
          <w:sz w:val="20"/>
          <w:szCs w:val="28"/>
          <w:lang w:val="ru-RU" w:eastAsia="ru-RU"/>
        </w:rPr>
        <w:t xml:space="preserve"> </w:t>
      </w:r>
      <w:r w:rsidRPr="005600BA" w:rsidR="00B90A32">
        <w:rPr>
          <w:rFonts w:ascii="Arial" w:hAnsi="Arial" w:cs="Arial"/>
          <w:sz w:val="20"/>
          <w:szCs w:val="28"/>
          <w:lang w:val="ru-RU" w:eastAsia="ru-RU"/>
        </w:rPr>
        <w:t>Tờ khai</w:t>
      </w:r>
      <w:r w:rsidRPr="005600BA">
        <w:rPr>
          <w:rFonts w:ascii="Arial" w:hAnsi="Arial" w:cs="Arial"/>
          <w:sz w:val="20"/>
          <w:szCs w:val="28"/>
          <w:lang w:val="ru-RU" w:eastAsia="ru-RU"/>
        </w:rPr>
        <w:t xml:space="preserve"> yêu cầu ghi nhận tổ chức dịch vụ đại diện sở hữu công nghiệp, làm theo </w:t>
      </w:r>
      <w:bookmarkStart w:id="432" w:name="bieumau_ms_05_pl5"/>
      <w:r w:rsidRPr="000347A6" w:rsidR="000347A6">
        <w:rPr>
          <w:rFonts w:ascii="Arial" w:hAnsi="Arial" w:cs="Arial"/>
          <w:sz w:val="20"/>
          <w:szCs w:val="28"/>
          <w:lang w:val="vi-VN" w:eastAsia="ru-RU"/>
        </w:rPr>
        <w:t>Mẫu số 05 tại Phụ lục V</w:t>
      </w:r>
      <w:bookmarkEnd w:id="432"/>
      <w:r w:rsidRPr="005600BA" w:rsidR="00B90A32">
        <w:rPr>
          <w:rFonts w:ascii="Arial" w:hAnsi="Arial" w:cs="Arial"/>
          <w:sz w:val="20"/>
          <w:szCs w:val="28"/>
          <w:lang w:val="vi-VN" w:eastAsia="ru-RU"/>
        </w:rPr>
        <w:t xml:space="preserve"> </w:t>
      </w:r>
      <w:r w:rsidRPr="005600BA">
        <w:rPr>
          <w:rFonts w:ascii="Arial" w:hAnsi="Arial" w:cs="Arial"/>
          <w:sz w:val="20"/>
          <w:szCs w:val="28"/>
          <w:lang w:val="ru-RU" w:eastAsia="ru-RU"/>
        </w:rPr>
        <w:t xml:space="preserve">của </w:t>
      </w:r>
      <w:r w:rsidRPr="005600BA" w:rsidR="001976C8">
        <w:rPr>
          <w:rFonts w:ascii="Arial" w:hAnsi="Arial" w:cs="Arial"/>
          <w:sz w:val="20"/>
          <w:szCs w:val="28"/>
          <w:lang w:val="ru-RU" w:eastAsia="ru-RU"/>
        </w:rPr>
        <w:t>Nghị định này</w:t>
      </w:r>
      <w:r w:rsidRPr="005600BA">
        <w:rPr>
          <w:rFonts w:ascii="Arial" w:hAnsi="Arial" w:cs="Arial"/>
          <w:sz w:val="20"/>
          <w:szCs w:val="28"/>
          <w:lang w:val="ru-RU" w:eastAsia="ru-RU"/>
        </w:rPr>
        <w:t xml:space="preserve">, trong đó điền đầy đủ thông tin về tổ chức và thông tin về người đại diện </w:t>
      </w:r>
      <w:r w:rsidRPr="005600BA">
        <w:rPr>
          <w:rFonts w:ascii="Arial" w:hAnsi="Arial" w:cs="Arial"/>
          <w:sz w:val="20"/>
          <w:szCs w:val="28"/>
          <w:lang w:val="vi-VN" w:eastAsia="ru-RU"/>
        </w:rPr>
        <w:t xml:space="preserve">sở hữu công nghiệp được ủy quyền </w:t>
      </w:r>
      <w:r w:rsidRPr="005600BA">
        <w:rPr>
          <w:rFonts w:ascii="Arial" w:hAnsi="Arial" w:cs="Arial"/>
          <w:sz w:val="20"/>
          <w:szCs w:val="28"/>
          <w:lang w:val="ru-RU" w:eastAsia="ru-RU"/>
        </w:rPr>
        <w:t>của tổ chức;</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 xml:space="preserve">2) Bản sao quyết định tuyển dụng hoặc hợp đồng lao động của tổ chức đối với người có </w:t>
      </w:r>
      <w:r w:rsidRPr="005600BA">
        <w:rPr>
          <w:rFonts w:ascii="Arial" w:hAnsi="Arial" w:cs="Arial"/>
          <w:sz w:val="20"/>
          <w:szCs w:val="28"/>
          <w:lang w:eastAsia="ru-RU"/>
        </w:rPr>
        <w:t>C</w:t>
      </w:r>
      <w:r w:rsidRPr="005600BA">
        <w:rPr>
          <w:rFonts w:ascii="Arial" w:hAnsi="Arial" w:cs="Arial"/>
          <w:sz w:val="20"/>
          <w:szCs w:val="28"/>
          <w:lang w:val="ru-RU" w:eastAsia="ru-RU"/>
        </w:rPr>
        <w:t>hứng chỉ hành nghề dịch vụ đại diện sở hữu công nghiệp (xuất trình bản chính để đối chiếu, trừ trường hợp bản sao đã được chứng thực);</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b</w:t>
      </w:r>
      <w:r w:rsidRPr="005600BA">
        <w:rPr>
          <w:rFonts w:ascii="Arial" w:eastAsia="Calibri" w:hAnsi="Arial" w:cs="Arial"/>
          <w:sz w:val="20"/>
          <w:szCs w:val="28"/>
          <w:lang w:val="ru-RU"/>
        </w:rPr>
        <w:t>3)</w:t>
      </w:r>
      <w:r w:rsidRPr="005600BA">
        <w:rPr>
          <w:rFonts w:ascii="Arial" w:eastAsia="Calibri" w:hAnsi="Arial" w:cs="Arial"/>
          <w:sz w:val="20"/>
          <w:szCs w:val="28"/>
          <w:lang w:val="vi-VN"/>
        </w:rPr>
        <w:t xml:space="preserve"> Bản sao chứng từ nộp phí, lệ phí (trường hợp nộp phí, lệ phí qua dịch vụ bưu chính hoặc nộp trực tiếp vào tài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của </w:t>
      </w:r>
      <w:r w:rsidRPr="005600BA">
        <w:rPr>
          <w:rFonts w:ascii="Arial" w:eastAsia="Calibri" w:hAnsi="Arial" w:cs="Arial"/>
          <w:sz w:val="20"/>
          <w:szCs w:val="28"/>
        </w:rPr>
        <w:t>c</w:t>
      </w:r>
      <w:r w:rsidRPr="005600BA">
        <w:rPr>
          <w:rFonts w:ascii="Arial" w:eastAsia="Calibri" w:hAnsi="Arial" w:cs="Arial"/>
          <w:sz w:val="20"/>
          <w:szCs w:val="28"/>
          <w:lang w:val="vi-VN"/>
        </w:rPr>
        <w:t>ơ quan quản lý nhà nước về quyền sở hữu công nghiệp).</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pl-PL"/>
        </w:rPr>
        <w:t xml:space="preserve">c) </w:t>
      </w:r>
      <w:r w:rsidRPr="005600BA">
        <w:rPr>
          <w:rFonts w:ascii="Arial" w:eastAsia="Calibri" w:hAnsi="Arial" w:cs="Arial"/>
          <w:sz w:val="20"/>
          <w:szCs w:val="28"/>
          <w:lang w:val="vi-VN"/>
        </w:rPr>
        <w:t xml:space="preserve">Trong thời hạn </w:t>
      </w:r>
      <w:r w:rsidRPr="005600BA">
        <w:rPr>
          <w:rFonts w:ascii="Arial" w:eastAsia="Calibri" w:hAnsi="Arial" w:cs="Arial"/>
          <w:sz w:val="20"/>
          <w:szCs w:val="28"/>
          <w:lang w:val="ru-RU"/>
        </w:rPr>
        <w:t>20</w:t>
      </w:r>
      <w:r w:rsidRPr="005600BA">
        <w:rPr>
          <w:rFonts w:ascii="Arial" w:eastAsia="Calibri" w:hAnsi="Arial" w:cs="Arial"/>
          <w:sz w:val="20"/>
          <w:szCs w:val="28"/>
          <w:lang w:val="vi-VN"/>
        </w:rPr>
        <w:t xml:space="preserve"> ngày kể từ ngày nhận hồ sơ yêu cầu ghi nhận tổ chức dịch vụ đại diện sở hữu công nghiệp, </w:t>
      </w:r>
      <w:r w:rsidRPr="005600BA">
        <w:rPr>
          <w:rFonts w:ascii="Arial" w:eastAsia="Calibri" w:hAnsi="Arial" w:cs="Arial"/>
          <w:sz w:val="20"/>
          <w:szCs w:val="28"/>
          <w:lang w:val="pl-PL"/>
        </w:rPr>
        <w:t>c</w:t>
      </w:r>
      <w:r w:rsidRPr="005600BA">
        <w:rPr>
          <w:rFonts w:ascii="Arial" w:eastAsia="Calibri" w:hAnsi="Arial" w:cs="Arial"/>
          <w:sz w:val="20"/>
          <w:szCs w:val="28"/>
          <w:lang w:val="vi-VN"/>
        </w:rPr>
        <w:t xml:space="preserve">ơ quan quản lý nhà nước về quyền sở hữu công nghiệp xem xét hồ sơ theo trình tự như </w:t>
      </w:r>
      <w:r w:rsidRPr="005600BA">
        <w:rPr>
          <w:rFonts w:ascii="Arial" w:eastAsia="Calibri" w:hAnsi="Arial" w:cs="Arial"/>
          <w:sz w:val="20"/>
          <w:szCs w:val="28"/>
          <w:lang w:val="ru-RU"/>
        </w:rPr>
        <w:t>đ</w:t>
      </w:r>
      <w:r w:rsidRPr="005600BA">
        <w:rPr>
          <w:rFonts w:ascii="Arial" w:eastAsia="Calibri" w:hAnsi="Arial" w:cs="Arial"/>
          <w:sz w:val="20"/>
          <w:szCs w:val="28"/>
        </w:rPr>
        <w:t>ối</w:t>
      </w:r>
      <w:r w:rsidRPr="005600BA">
        <w:rPr>
          <w:rFonts w:ascii="Arial" w:eastAsia="Calibri" w:hAnsi="Arial" w:cs="Arial"/>
          <w:sz w:val="20"/>
          <w:szCs w:val="28"/>
          <w:lang w:val="ru-RU"/>
        </w:rPr>
        <w:t xml:space="preserve"> </w:t>
      </w:r>
      <w:r w:rsidRPr="005600BA">
        <w:rPr>
          <w:rFonts w:ascii="Arial" w:eastAsia="Calibri" w:hAnsi="Arial" w:cs="Arial"/>
          <w:sz w:val="20"/>
          <w:szCs w:val="28"/>
        </w:rPr>
        <w:t>với</w:t>
      </w:r>
      <w:r w:rsidRPr="005600BA">
        <w:rPr>
          <w:rFonts w:ascii="Arial" w:eastAsia="Calibri" w:hAnsi="Arial" w:cs="Arial"/>
          <w:sz w:val="20"/>
          <w:szCs w:val="28"/>
          <w:lang w:val="vi-VN"/>
        </w:rPr>
        <w:t xml:space="preserve"> thủ tục cấp </w:t>
      </w:r>
      <w:r w:rsidRPr="005600BA">
        <w:rPr>
          <w:rFonts w:ascii="Arial" w:eastAsia="Calibri" w:hAnsi="Arial" w:cs="Arial"/>
          <w:sz w:val="20"/>
          <w:szCs w:val="28"/>
          <w:lang w:val="pl-PL"/>
        </w:rPr>
        <w:t>C</w:t>
      </w:r>
      <w:r w:rsidRPr="005600BA">
        <w:rPr>
          <w:rFonts w:ascii="Arial" w:eastAsia="Calibri" w:hAnsi="Arial" w:cs="Arial"/>
          <w:sz w:val="20"/>
          <w:szCs w:val="28"/>
          <w:lang w:val="vi-VN"/>
        </w:rPr>
        <w:t xml:space="preserve">hứng chỉ hành nghề dịch vụ đại diện sở hữu công nghiệp quy định tại </w:t>
      </w:r>
      <w:bookmarkStart w:id="433" w:name="tc_17"/>
      <w:r w:rsidRPr="005600BA" w:rsidR="001976C8">
        <w:rPr>
          <w:rFonts w:ascii="Arial" w:eastAsia="Calibri" w:hAnsi="Arial" w:cs="Arial"/>
          <w:sz w:val="20"/>
          <w:szCs w:val="28"/>
          <w:lang w:val="pl-PL"/>
        </w:rPr>
        <w:t>điểm c khoản 1 Điều 64 của Nghị định này</w:t>
      </w:r>
      <w:bookmarkEnd w:id="433"/>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pl-PL"/>
        </w:rPr>
      </w:pPr>
      <w:r w:rsidRPr="005600BA">
        <w:rPr>
          <w:rFonts w:ascii="Arial" w:eastAsia="Calibri" w:hAnsi="Arial" w:cs="Arial"/>
          <w:sz w:val="20"/>
          <w:szCs w:val="28"/>
          <w:lang w:val="pl-PL"/>
        </w:rPr>
        <w:t>2. Việc ghi nhận người đại diện sở hữu công nghiệp được thực hiện như sau:</w:t>
      </w:r>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sz w:val="20"/>
          <w:szCs w:val="28"/>
          <w:lang w:val="nl-NL"/>
        </w:rPr>
        <w:t xml:space="preserve">a) Cá nhân đủ </w:t>
      </w:r>
      <w:r w:rsidRPr="005600BA" w:rsidR="001976C8">
        <w:rPr>
          <w:rFonts w:ascii="Arial" w:eastAsia="Calibri" w:hAnsi="Arial" w:cs="Arial"/>
          <w:sz w:val="20"/>
          <w:szCs w:val="28"/>
          <w:lang w:val="nl-NL"/>
        </w:rPr>
        <w:t>điều</w:t>
      </w:r>
      <w:r w:rsidRPr="005600BA">
        <w:rPr>
          <w:rFonts w:ascii="Arial" w:eastAsia="Calibri" w:hAnsi="Arial" w:cs="Arial"/>
          <w:sz w:val="20"/>
          <w:szCs w:val="28"/>
          <w:lang w:val="nl-NL"/>
        </w:rPr>
        <w:t xml:space="preserve"> kiện hành nghề dịch vụ đại diện ở hữu công nghiệp có thể yêu cầu cơ quan quản lý nhà nước về quyền sở hữu công nghiệp ghi nhận là người đại diện sở hữu công nghiệp trong Sổ đăng ký quốc gia về đại diện sở hữu công nghiệp và công bố trên Công báo Sở hữu công nghiệp theo quy định tại </w:t>
      </w:r>
      <w:bookmarkStart w:id="434" w:name="dc_116"/>
      <w:r w:rsidRPr="005600BA" w:rsidR="001976C8">
        <w:rPr>
          <w:rFonts w:ascii="Arial" w:eastAsia="Calibri" w:hAnsi="Arial" w:cs="Arial"/>
          <w:sz w:val="20"/>
          <w:szCs w:val="28"/>
          <w:lang w:val="nl-NL"/>
        </w:rPr>
        <w:t>khoản</w:t>
      </w:r>
      <w:r w:rsidRPr="005600BA" w:rsidR="00F32E1E">
        <w:rPr>
          <w:rFonts w:ascii="Arial" w:eastAsia="Calibri" w:hAnsi="Arial" w:cs="Arial"/>
          <w:sz w:val="20"/>
          <w:szCs w:val="28"/>
          <w:lang w:val="nl-NL"/>
        </w:rPr>
        <w:t xml:space="preserve"> 1 </w:t>
      </w:r>
      <w:r w:rsidRPr="005600BA" w:rsidR="001976C8">
        <w:rPr>
          <w:rFonts w:ascii="Arial" w:eastAsia="Calibri" w:hAnsi="Arial" w:cs="Arial"/>
          <w:sz w:val="20"/>
          <w:szCs w:val="28"/>
          <w:lang w:val="nl-NL"/>
        </w:rPr>
        <w:t>Điều</w:t>
      </w:r>
      <w:r w:rsidRPr="005600BA" w:rsidR="00F32E1E">
        <w:rPr>
          <w:rFonts w:ascii="Arial" w:eastAsia="Calibri" w:hAnsi="Arial" w:cs="Arial"/>
          <w:sz w:val="20"/>
          <w:szCs w:val="28"/>
          <w:lang w:val="nl-NL"/>
        </w:rPr>
        <w:t xml:space="preserve"> 156 của </w:t>
      </w:r>
      <w:r w:rsidRPr="005600BA" w:rsidR="00E73C7E">
        <w:rPr>
          <w:rFonts w:ascii="Arial" w:eastAsia="Calibri" w:hAnsi="Arial" w:cs="Arial"/>
          <w:sz w:val="20"/>
          <w:szCs w:val="28"/>
          <w:lang w:val="nl-NL"/>
        </w:rPr>
        <w:t>Luật</w:t>
      </w:r>
      <w:r w:rsidRPr="005600BA" w:rsidR="00F32E1E">
        <w:rPr>
          <w:rFonts w:ascii="Arial" w:eastAsia="Calibri" w:hAnsi="Arial" w:cs="Arial"/>
          <w:sz w:val="20"/>
          <w:szCs w:val="28"/>
          <w:lang w:val="nl-NL"/>
        </w:rPr>
        <w:t xml:space="preserve"> Sở hữu trí tuệ</w:t>
      </w:r>
      <w:bookmarkEnd w:id="434"/>
      <w:r w:rsidRPr="005600BA">
        <w:rPr>
          <w:rFonts w:ascii="Arial" w:eastAsia="Calibri" w:hAnsi="Arial" w:cs="Arial"/>
          <w:sz w:val="20"/>
          <w:szCs w:val="28"/>
          <w:lang w:val="nl-NL"/>
        </w:rPr>
        <w:t xml:space="preserve">, quy định tại </w:t>
      </w:r>
      <w:r w:rsidRPr="005600BA" w:rsidR="001976C8">
        <w:rPr>
          <w:rFonts w:ascii="Arial" w:eastAsia="Calibri" w:hAnsi="Arial" w:cs="Arial"/>
          <w:sz w:val="20"/>
          <w:szCs w:val="28"/>
          <w:lang w:val="nl-NL"/>
        </w:rPr>
        <w:t>khoản</w:t>
      </w:r>
      <w:r w:rsidRPr="005600BA">
        <w:rPr>
          <w:rFonts w:ascii="Arial" w:eastAsia="Calibri" w:hAnsi="Arial" w:cs="Arial"/>
          <w:sz w:val="20"/>
          <w:szCs w:val="28"/>
          <w:lang w:val="nl-NL"/>
        </w:rPr>
        <w:t xml:space="preserve"> </w:t>
      </w:r>
      <w:r w:rsidRPr="005600BA" w:rsidR="001976C8">
        <w:rPr>
          <w:rFonts w:ascii="Arial" w:eastAsia="Calibri" w:hAnsi="Arial" w:cs="Arial"/>
          <w:sz w:val="20"/>
          <w:szCs w:val="28"/>
          <w:lang w:val="nl-NL"/>
        </w:rPr>
        <w:t>này</w:t>
      </w:r>
      <w:r w:rsidRPr="005600BA">
        <w:rPr>
          <w:rFonts w:ascii="Arial" w:eastAsia="Calibri" w:hAnsi="Arial" w:cs="Arial"/>
          <w:sz w:val="20"/>
          <w:szCs w:val="28"/>
          <w:lang w:val="nl-NL"/>
        </w:rPr>
        <w:t xml:space="preserve"> và phải nộp phí, lệ phí theo quy định.</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val="ru-RU" w:eastAsia="ru-RU"/>
        </w:rPr>
        <w:t xml:space="preserve">b) Hồ sơ yêu cầu ghi nhận người đại diện sở hữu công nghiệp vào Sổ đăng ký quốc gia về đại diện sở hữu công nghiệp nộp cho </w:t>
      </w:r>
      <w:r w:rsidRPr="005600BA">
        <w:rPr>
          <w:rFonts w:ascii="Arial" w:hAnsi="Arial" w:cs="Arial"/>
          <w:sz w:val="20"/>
          <w:szCs w:val="28"/>
          <w:lang w:val="nl-NL" w:eastAsia="ru-RU"/>
        </w:rPr>
        <w:t>cơ quan quản lý nhà nước về quyền sở hữu công nghiệp</w:t>
      </w:r>
      <w:r w:rsidRPr="005600BA">
        <w:rPr>
          <w:rFonts w:ascii="Arial" w:hAnsi="Arial" w:cs="Arial"/>
          <w:sz w:val="20"/>
          <w:szCs w:val="28"/>
          <w:lang w:val="ru-RU" w:eastAsia="ru-RU"/>
        </w:rPr>
        <w:t xml:space="preserve"> do cá nhân đáp ứng các </w:t>
      </w:r>
      <w:r w:rsidRPr="005600BA" w:rsidR="001976C8">
        <w:rPr>
          <w:rFonts w:ascii="Arial" w:hAnsi="Arial" w:cs="Arial"/>
          <w:sz w:val="20"/>
          <w:szCs w:val="28"/>
          <w:lang w:val="ru-RU" w:eastAsia="ru-RU"/>
        </w:rPr>
        <w:t>điều</w:t>
      </w:r>
      <w:r w:rsidRPr="005600BA">
        <w:rPr>
          <w:rFonts w:ascii="Arial" w:hAnsi="Arial" w:cs="Arial"/>
          <w:sz w:val="20"/>
          <w:szCs w:val="28"/>
          <w:lang w:val="ru-RU" w:eastAsia="ru-RU"/>
        </w:rPr>
        <w:t xml:space="preserve"> kiện quy định tại </w:t>
      </w:r>
      <w:bookmarkStart w:id="435" w:name="dc_117"/>
      <w:r w:rsidRPr="005600BA" w:rsidR="001976C8">
        <w:rPr>
          <w:rFonts w:ascii="Arial" w:hAnsi="Arial" w:cs="Arial"/>
          <w:sz w:val="20"/>
          <w:szCs w:val="28"/>
          <w:lang w:val="ru-RU" w:eastAsia="ru-RU"/>
        </w:rPr>
        <w:t>Điều</w:t>
      </w:r>
      <w:r w:rsidRPr="005600BA" w:rsidR="00F32E1E">
        <w:rPr>
          <w:rFonts w:ascii="Arial" w:hAnsi="Arial" w:cs="Arial"/>
          <w:sz w:val="20"/>
          <w:szCs w:val="28"/>
          <w:lang w:val="ru-RU" w:eastAsia="ru-RU"/>
        </w:rPr>
        <w:t xml:space="preserve"> 155 của </w:t>
      </w:r>
      <w:r w:rsidRPr="005600BA" w:rsidR="00E73C7E">
        <w:rPr>
          <w:rFonts w:ascii="Arial" w:hAnsi="Arial" w:cs="Arial"/>
          <w:sz w:val="20"/>
          <w:szCs w:val="28"/>
          <w:lang w:val="ru-RU" w:eastAsia="ru-RU"/>
        </w:rPr>
        <w:t>Luật</w:t>
      </w:r>
      <w:r w:rsidRPr="005600BA" w:rsidR="00F32E1E">
        <w:rPr>
          <w:rFonts w:ascii="Arial" w:hAnsi="Arial" w:cs="Arial"/>
          <w:sz w:val="20"/>
          <w:szCs w:val="28"/>
          <w:lang w:val="ru-RU" w:eastAsia="ru-RU"/>
        </w:rPr>
        <w:t xml:space="preserve"> Sở hữu trí tuệ</w:t>
      </w:r>
      <w:bookmarkEnd w:id="435"/>
      <w:r w:rsidRPr="005600BA">
        <w:rPr>
          <w:rFonts w:ascii="Arial" w:hAnsi="Arial" w:cs="Arial"/>
          <w:sz w:val="20"/>
          <w:szCs w:val="28"/>
          <w:lang w:val="ru-RU" w:eastAsia="ru-RU"/>
        </w:rPr>
        <w:t xml:space="preserve"> đứng tên, gồm </w:t>
      </w:r>
      <w:r w:rsidRPr="005600BA">
        <w:rPr>
          <w:rFonts w:ascii="Arial" w:hAnsi="Arial" w:cs="Arial"/>
          <w:sz w:val="20"/>
          <w:szCs w:val="28"/>
          <w:lang w:val="nl-NL" w:eastAsia="ru-RU"/>
        </w:rPr>
        <w:t xml:space="preserve">01 bộ </w:t>
      </w:r>
      <w:r w:rsidRPr="005600BA">
        <w:rPr>
          <w:rFonts w:ascii="Arial" w:hAnsi="Arial" w:cs="Arial"/>
          <w:sz w:val="20"/>
          <w:szCs w:val="28"/>
          <w:lang w:val="ru-RU" w:eastAsia="ru-RU"/>
        </w:rPr>
        <w:t>tài liệu</w:t>
      </w:r>
      <w:r w:rsidRPr="005600BA">
        <w:rPr>
          <w:rFonts w:ascii="Arial" w:hAnsi="Arial" w:cs="Arial"/>
          <w:sz w:val="20"/>
          <w:szCs w:val="28"/>
          <w:lang w:val="nl-NL" w:eastAsia="ru-RU"/>
        </w:rPr>
        <w:t xml:space="preserve"> như</w:t>
      </w:r>
      <w:r w:rsidRPr="005600BA">
        <w:rPr>
          <w:rFonts w:ascii="Arial" w:hAnsi="Arial" w:cs="Arial"/>
          <w:sz w:val="20"/>
          <w:szCs w:val="28"/>
          <w:lang w:val="ru-RU" w:eastAsia="ru-RU"/>
        </w:rPr>
        <w:t xml:space="preserve"> sau:</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 xml:space="preserve">1) </w:t>
      </w:r>
      <w:r w:rsidRPr="005600BA" w:rsidR="00B90A32">
        <w:rPr>
          <w:rFonts w:ascii="Arial" w:hAnsi="Arial" w:cs="Arial"/>
          <w:sz w:val="20"/>
          <w:szCs w:val="28"/>
          <w:lang w:val="ru-RU" w:eastAsia="ru-RU"/>
        </w:rPr>
        <w:t>Tờ khai</w:t>
      </w:r>
      <w:r w:rsidRPr="005600BA">
        <w:rPr>
          <w:rFonts w:ascii="Arial" w:hAnsi="Arial" w:cs="Arial"/>
          <w:sz w:val="20"/>
          <w:szCs w:val="28"/>
          <w:lang w:val="ru-RU" w:eastAsia="ru-RU"/>
        </w:rPr>
        <w:t xml:space="preserve"> yêu cầu ghi nhận người đại diện sở hữu công nghiệp, làm theo </w:t>
      </w:r>
      <w:bookmarkStart w:id="436" w:name="bieumau_ms_06_pl5"/>
      <w:r w:rsidRPr="000347A6" w:rsidR="000347A6">
        <w:rPr>
          <w:rFonts w:ascii="Arial" w:hAnsi="Arial" w:cs="Arial"/>
          <w:sz w:val="20"/>
          <w:szCs w:val="28"/>
          <w:lang w:eastAsia="ru-RU"/>
        </w:rPr>
        <w:t>Mẫu số 06 tại Phụ lục V</w:t>
      </w:r>
      <w:bookmarkEnd w:id="436"/>
      <w:r w:rsidRPr="00B249A7" w:rsidR="00B90A32">
        <w:rPr>
          <w:rFonts w:ascii="Arial" w:hAnsi="Arial" w:cs="Arial"/>
          <w:sz w:val="20"/>
          <w:szCs w:val="28"/>
          <w:lang w:val="ru-RU" w:eastAsia="ru-RU"/>
        </w:rPr>
        <w:t xml:space="preserve"> </w:t>
      </w:r>
      <w:r w:rsidRPr="005600BA">
        <w:rPr>
          <w:rFonts w:ascii="Arial" w:hAnsi="Arial" w:cs="Arial"/>
          <w:sz w:val="20"/>
          <w:szCs w:val="28"/>
          <w:lang w:val="ru-RU" w:eastAsia="ru-RU"/>
        </w:rPr>
        <w:t xml:space="preserve">của </w:t>
      </w:r>
      <w:r w:rsidRPr="005600BA" w:rsidR="001976C8">
        <w:rPr>
          <w:rFonts w:ascii="Arial" w:hAnsi="Arial" w:cs="Arial"/>
          <w:sz w:val="20"/>
          <w:szCs w:val="28"/>
          <w:lang w:val="ru-RU" w:eastAsia="ru-RU"/>
        </w:rPr>
        <w:t>Nghị định này</w:t>
      </w:r>
      <w:r w:rsidRPr="005600BA">
        <w:rPr>
          <w:rFonts w:ascii="Arial" w:hAnsi="Arial" w:cs="Arial"/>
          <w:sz w:val="20"/>
          <w:szCs w:val="28"/>
          <w:lang w:val="ru-RU" w:eastAsia="ru-RU"/>
        </w:rPr>
        <w:t>, trong đó điền đầy đủ thông tin về cá nhân và tổ chức đại diện sở hữu công nghiệp nơi cá nhân hành nghề;</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2) Bản sao quyết định tuyển dụng hoặc hợp đồng lao động của tổ chức dịch vụ đại diện sở hữu công nghiệp đối với cá nhân (xuất trình bản chính để đối chiếu, trừ trường hợp bản sao đã được chứng thực);</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3)</w:t>
      </w:r>
      <w:r w:rsidRPr="005600BA">
        <w:rPr>
          <w:rFonts w:ascii="Arial" w:hAnsi="Arial" w:cs="Arial"/>
          <w:sz w:val="20"/>
          <w:szCs w:val="28"/>
          <w:lang w:val="vi-VN" w:eastAsia="ru-RU"/>
        </w:rPr>
        <w:t xml:space="preserve"> Bản sao chứng từ nộp phí, lệ phí (trường hợp nộp phí, lệ phí qua dịch vụ bưu chính hoặc nộp trực tiếp vào tài </w:t>
      </w:r>
      <w:r w:rsidRPr="005600BA" w:rsidR="001976C8">
        <w:rPr>
          <w:rFonts w:ascii="Arial" w:hAnsi="Arial" w:cs="Arial"/>
          <w:sz w:val="20"/>
          <w:szCs w:val="28"/>
          <w:lang w:val="vi-VN" w:eastAsia="ru-RU"/>
        </w:rPr>
        <w:t>khoản</w:t>
      </w:r>
      <w:r w:rsidRPr="005600BA">
        <w:rPr>
          <w:rFonts w:ascii="Arial" w:hAnsi="Arial" w:cs="Arial"/>
          <w:sz w:val="20"/>
          <w:szCs w:val="28"/>
          <w:lang w:val="vi-VN" w:eastAsia="ru-RU"/>
        </w:rPr>
        <w:t xml:space="preserve"> của </w:t>
      </w:r>
      <w:r w:rsidRPr="005600BA">
        <w:rPr>
          <w:rFonts w:ascii="Arial" w:hAnsi="Arial" w:cs="Arial"/>
          <w:sz w:val="20"/>
          <w:szCs w:val="28"/>
          <w:lang w:val="ru-RU" w:eastAsia="ru-RU"/>
        </w:rPr>
        <w:t>cơ quan quản lý nhà nước về quyền sở hữu công nghiệp</w:t>
      </w:r>
      <w:r w:rsidRPr="005600BA">
        <w:rPr>
          <w:rFonts w:ascii="Arial" w:hAnsi="Arial" w:cs="Arial"/>
          <w:sz w:val="20"/>
          <w:szCs w:val="28"/>
          <w:lang w:val="vi-VN" w:eastAsia="ru-RU"/>
        </w:rPr>
        <w:t>).</w:t>
      </w:r>
    </w:p>
    <w:p w:rsidR="00B72CD3" w:rsidRPr="005600BA" w:rsidP="00B72CD3">
      <w:pPr>
        <w:spacing w:before="120"/>
        <w:ind w:hanging="2"/>
        <w:rPr>
          <w:rFonts w:ascii="Arial" w:hAnsi="Arial" w:cs="Arial"/>
          <w:sz w:val="20"/>
          <w:szCs w:val="28"/>
          <w:lang w:val="ru-RU"/>
        </w:rPr>
      </w:pP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 xml:space="preserve">Trong thời hạn </w:t>
      </w:r>
      <w:r w:rsidRPr="005600BA">
        <w:rPr>
          <w:rFonts w:ascii="Arial" w:eastAsia="Calibri" w:hAnsi="Arial" w:cs="Arial"/>
          <w:sz w:val="20"/>
          <w:szCs w:val="28"/>
          <w:lang w:val="ru-RU"/>
        </w:rPr>
        <w:t>20</w:t>
      </w:r>
      <w:r w:rsidRPr="005600BA">
        <w:rPr>
          <w:rFonts w:ascii="Arial" w:eastAsia="Calibri" w:hAnsi="Arial" w:cs="Arial"/>
          <w:sz w:val="20"/>
          <w:szCs w:val="28"/>
          <w:lang w:val="vi-VN"/>
        </w:rPr>
        <w:t xml:space="preserve"> ngày kể từ ngày nhận hồ sơ yêu cầu ghi nhận người đại diện sở hữu công nghiệp, </w:t>
      </w:r>
      <w:r w:rsidRPr="005600BA">
        <w:rPr>
          <w:rFonts w:ascii="Arial" w:eastAsia="Calibri" w:hAnsi="Arial" w:cs="Arial"/>
          <w:sz w:val="20"/>
          <w:szCs w:val="28"/>
        </w:rPr>
        <w:t>c</w:t>
      </w:r>
      <w:r w:rsidRPr="005600BA">
        <w:rPr>
          <w:rFonts w:ascii="Arial" w:eastAsia="Calibri" w:hAnsi="Arial" w:cs="Arial"/>
          <w:sz w:val="20"/>
          <w:szCs w:val="28"/>
          <w:lang w:val="vi-VN"/>
        </w:rPr>
        <w:t xml:space="preserve">ơ quan quản lý nhà nước về quyền sở hữu công nghiệp xem xét hồ sơ theo trình tự như </w:t>
      </w:r>
      <w:r w:rsidRPr="005600BA">
        <w:rPr>
          <w:rFonts w:ascii="Arial" w:eastAsia="Calibri" w:hAnsi="Arial" w:cs="Arial"/>
          <w:sz w:val="20"/>
          <w:szCs w:val="28"/>
          <w:lang w:val="ru-RU"/>
        </w:rPr>
        <w:t>đ</w:t>
      </w:r>
      <w:r w:rsidRPr="005600BA">
        <w:rPr>
          <w:rFonts w:ascii="Arial" w:eastAsia="Calibri" w:hAnsi="Arial" w:cs="Arial"/>
          <w:sz w:val="20"/>
          <w:szCs w:val="28"/>
        </w:rPr>
        <w:t>ối</w:t>
      </w:r>
      <w:r w:rsidRPr="005600BA">
        <w:rPr>
          <w:rFonts w:ascii="Arial" w:eastAsia="Calibri" w:hAnsi="Arial" w:cs="Arial"/>
          <w:sz w:val="20"/>
          <w:szCs w:val="28"/>
          <w:lang w:val="ru-RU"/>
        </w:rPr>
        <w:t xml:space="preserve"> </w:t>
      </w:r>
      <w:r w:rsidRPr="005600BA">
        <w:rPr>
          <w:rFonts w:ascii="Arial" w:eastAsia="Calibri" w:hAnsi="Arial" w:cs="Arial"/>
          <w:sz w:val="20"/>
          <w:szCs w:val="28"/>
        </w:rPr>
        <w:t>với</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 xml:space="preserve">thủ tục cấp </w:t>
      </w:r>
      <w:r w:rsidRPr="005600BA">
        <w:rPr>
          <w:rFonts w:ascii="Arial" w:eastAsia="Calibri" w:hAnsi="Arial" w:cs="Arial"/>
          <w:sz w:val="20"/>
          <w:szCs w:val="28"/>
        </w:rPr>
        <w:t>C</w:t>
      </w:r>
      <w:r w:rsidRPr="005600BA">
        <w:rPr>
          <w:rFonts w:ascii="Arial" w:eastAsia="Calibri" w:hAnsi="Arial" w:cs="Arial"/>
          <w:sz w:val="20"/>
          <w:szCs w:val="28"/>
          <w:lang w:val="vi-VN"/>
        </w:rPr>
        <w:t xml:space="preserve">hứng chỉ hành nghề dịch vụ đại diện sở hữu công nghiệp quy định tại </w:t>
      </w:r>
      <w:bookmarkStart w:id="437" w:name="tc_18"/>
      <w:r w:rsidRPr="005600BA" w:rsidR="001976C8">
        <w:rPr>
          <w:rFonts w:ascii="Arial" w:eastAsia="Calibri" w:hAnsi="Arial" w:cs="Arial"/>
          <w:sz w:val="20"/>
          <w:szCs w:val="28"/>
          <w:lang w:val="vi-VN"/>
        </w:rPr>
        <w:t>điểm c khoản 1 Điều 64 của Nghị định này</w:t>
      </w:r>
      <w:bookmarkEnd w:id="437"/>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ru-RU"/>
        </w:rPr>
      </w:pPr>
      <w:bookmarkStart w:id="438" w:name="khoan_3_65"/>
      <w:r w:rsidRPr="0074364E" w:rsidR="0074364E">
        <w:rPr>
          <w:rFonts w:ascii="Arial" w:eastAsia="Calibri" w:hAnsi="Arial" w:cs="Arial"/>
          <w:sz w:val="20"/>
          <w:szCs w:val="28"/>
          <w:lang w:val="ru-RU"/>
        </w:rPr>
        <w:t>3. Việc ghi nhận thay đổi thông tin của tổ chức dịch vụ đại diện sở hữu công nghiệp được thực hiện như sau:</w:t>
      </w:r>
      <w:bookmarkEnd w:id="438"/>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a</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dịch</w:t>
      </w:r>
      <w:r w:rsidRPr="005600BA">
        <w:rPr>
          <w:rFonts w:ascii="Arial" w:eastAsia="Calibri" w:hAnsi="Arial" w:cs="Arial"/>
          <w:sz w:val="20"/>
          <w:szCs w:val="28"/>
          <w:lang w:val="ru-RU"/>
        </w:rPr>
        <w:t xml:space="preserve"> </w:t>
      </w:r>
      <w:r w:rsidRPr="005600BA">
        <w:rPr>
          <w:rFonts w:ascii="Arial" w:eastAsia="Calibri" w:hAnsi="Arial" w:cs="Arial"/>
          <w:sz w:val="20"/>
          <w:szCs w:val="28"/>
        </w:rPr>
        <w:t>vụ</w:t>
      </w:r>
      <w:r w:rsidRPr="005600BA">
        <w:rPr>
          <w:rFonts w:ascii="Arial" w:eastAsia="Calibri" w:hAnsi="Arial" w:cs="Arial"/>
          <w:sz w:val="20"/>
          <w:szCs w:val="28"/>
          <w:lang w:val="ru-RU"/>
        </w:rPr>
        <w:t xml:space="preserve"> đ</w:t>
      </w:r>
      <w:r w:rsidRPr="005600BA">
        <w:rPr>
          <w:rFonts w:ascii="Arial" w:eastAsia="Calibri" w:hAnsi="Arial" w:cs="Arial"/>
          <w:sz w:val="20"/>
          <w:szCs w:val="28"/>
        </w:rPr>
        <w:t>ại</w:t>
      </w:r>
      <w:r w:rsidRPr="005600BA">
        <w:rPr>
          <w:rFonts w:ascii="Arial" w:eastAsia="Calibri" w:hAnsi="Arial" w:cs="Arial"/>
          <w:sz w:val="20"/>
          <w:szCs w:val="28"/>
          <w:lang w:val="ru-RU"/>
        </w:rPr>
        <w:t xml:space="preserve"> </w:t>
      </w:r>
      <w:r w:rsidRPr="005600BA">
        <w:rPr>
          <w:rFonts w:ascii="Arial" w:eastAsia="Calibri" w:hAnsi="Arial" w:cs="Arial"/>
          <w:sz w:val="20"/>
          <w:szCs w:val="28"/>
        </w:rPr>
        <w:t>diện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ó </w:t>
      </w:r>
      <w:r w:rsidRPr="005600BA">
        <w:rPr>
          <w:rFonts w:ascii="Arial" w:eastAsia="Calibri" w:hAnsi="Arial" w:cs="Arial"/>
          <w:sz w:val="20"/>
          <w:szCs w:val="28"/>
        </w:rPr>
        <w:t>thể</w:t>
      </w:r>
      <w:r w:rsidRPr="005600BA">
        <w:rPr>
          <w:rFonts w:ascii="Arial" w:eastAsia="Calibri" w:hAnsi="Arial" w:cs="Arial"/>
          <w:sz w:val="20"/>
          <w:szCs w:val="28"/>
          <w:lang w:val="ru-RU"/>
        </w:rPr>
        <w:t xml:space="preserve"> </w:t>
      </w:r>
      <w:r w:rsidRPr="005600BA">
        <w:rPr>
          <w:rFonts w:ascii="Arial" w:eastAsia="Calibri" w:hAnsi="Arial" w:cs="Arial"/>
          <w:sz w:val="20"/>
          <w:szCs w:val="28"/>
        </w:rPr>
        <w:t>y</w:t>
      </w:r>
      <w:r w:rsidRPr="005600BA">
        <w:rPr>
          <w:rFonts w:ascii="Arial" w:eastAsia="Calibri" w:hAnsi="Arial" w:cs="Arial"/>
          <w:sz w:val="20"/>
          <w:szCs w:val="28"/>
          <w:lang w:val="ru-RU"/>
        </w:rPr>
        <w:t>ê</w:t>
      </w:r>
      <w:r w:rsidRPr="005600BA">
        <w:rPr>
          <w:rFonts w:ascii="Arial" w:eastAsia="Calibri" w:hAnsi="Arial" w:cs="Arial"/>
          <w:sz w:val="20"/>
          <w:szCs w:val="28"/>
        </w:rPr>
        <w:t>u</w:t>
      </w:r>
      <w:r w:rsidRPr="005600BA">
        <w:rPr>
          <w:rFonts w:ascii="Arial" w:eastAsia="Calibri" w:hAnsi="Arial" w:cs="Arial"/>
          <w:sz w:val="20"/>
          <w:szCs w:val="28"/>
          <w:lang w:val="ru-RU"/>
        </w:rPr>
        <w:t xml:space="preserve"> </w:t>
      </w:r>
      <w:r w:rsidRPr="005600BA">
        <w:rPr>
          <w:rFonts w:ascii="Arial" w:eastAsia="Calibri" w:hAnsi="Arial" w:cs="Arial"/>
          <w:sz w:val="20"/>
          <w:szCs w:val="28"/>
        </w:rPr>
        <w:t>cầu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ơ </w:t>
      </w:r>
      <w:r w:rsidRPr="005600BA">
        <w:rPr>
          <w:rFonts w:ascii="Arial" w:eastAsia="Calibri" w:hAnsi="Arial" w:cs="Arial"/>
          <w:sz w:val="20"/>
          <w:szCs w:val="28"/>
        </w:rPr>
        <w:t>quan</w:t>
      </w:r>
      <w:r w:rsidRPr="005600BA">
        <w:rPr>
          <w:rFonts w:ascii="Arial" w:eastAsia="Calibri" w:hAnsi="Arial" w:cs="Arial"/>
          <w:sz w:val="20"/>
          <w:szCs w:val="28"/>
          <w:lang w:val="ru-RU"/>
        </w:rPr>
        <w:t xml:space="preserve"> </w:t>
      </w:r>
      <w:r w:rsidRPr="005600BA">
        <w:rPr>
          <w:rFonts w:ascii="Arial" w:eastAsia="Calibri" w:hAnsi="Arial" w:cs="Arial"/>
          <w:sz w:val="20"/>
          <w:szCs w:val="28"/>
        </w:rPr>
        <w:t>quản</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 xml:space="preserve">ý </w:t>
      </w:r>
      <w:r w:rsidRPr="005600BA">
        <w:rPr>
          <w:rFonts w:ascii="Arial" w:eastAsia="Calibri" w:hAnsi="Arial" w:cs="Arial"/>
          <w:sz w:val="20"/>
          <w:szCs w:val="28"/>
        </w:rPr>
        <w:t>nh</w:t>
      </w:r>
      <w:r w:rsidRPr="005600BA">
        <w:rPr>
          <w:rFonts w:ascii="Arial" w:eastAsia="Calibri" w:hAnsi="Arial" w:cs="Arial"/>
          <w:sz w:val="20"/>
          <w:szCs w:val="28"/>
          <w:lang w:val="ru-RU"/>
        </w:rPr>
        <w:t xml:space="preserve">à </w:t>
      </w:r>
      <w:r w:rsidRPr="005600BA">
        <w:rPr>
          <w:rFonts w:ascii="Arial" w:eastAsia="Calibri" w:hAnsi="Arial" w:cs="Arial"/>
          <w:sz w:val="20"/>
          <w:szCs w:val="28"/>
        </w:rPr>
        <w:t>n</w:t>
      </w:r>
      <w:r w:rsidRPr="005600BA">
        <w:rPr>
          <w:rFonts w:ascii="Arial" w:eastAsia="Calibri" w:hAnsi="Arial" w:cs="Arial"/>
          <w:sz w:val="20"/>
          <w:szCs w:val="28"/>
          <w:lang w:val="ru-RU"/>
        </w:rPr>
        <w:t>ư</w:t>
      </w:r>
      <w:r w:rsidRPr="005600BA">
        <w:rPr>
          <w:rFonts w:ascii="Arial" w:eastAsia="Calibri" w:hAnsi="Arial" w:cs="Arial"/>
          <w:sz w:val="20"/>
          <w:szCs w:val="28"/>
        </w:rPr>
        <w:t>ớc</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ghi</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thay</w:t>
      </w:r>
      <w:r w:rsidRPr="005600BA">
        <w:rPr>
          <w:rFonts w:ascii="Arial" w:eastAsia="Calibri" w:hAnsi="Arial" w:cs="Arial"/>
          <w:sz w:val="20"/>
          <w:szCs w:val="28"/>
          <w:lang w:val="ru-RU"/>
        </w:rPr>
        <w:t xml:space="preserve"> đ</w:t>
      </w:r>
      <w:r w:rsidRPr="005600BA">
        <w:rPr>
          <w:rFonts w:ascii="Arial" w:eastAsia="Calibri" w:hAnsi="Arial" w:cs="Arial"/>
          <w:sz w:val="20"/>
          <w:szCs w:val="28"/>
        </w:rPr>
        <w:t>ổi</w:t>
      </w:r>
      <w:r w:rsidRPr="005600BA">
        <w:rPr>
          <w:rFonts w:ascii="Arial" w:eastAsia="Calibri" w:hAnsi="Arial" w:cs="Arial"/>
          <w:sz w:val="20"/>
          <w:szCs w:val="28"/>
          <w:lang w:val="ru-RU"/>
        </w:rPr>
        <w:t xml:space="preserve"> </w:t>
      </w:r>
      <w:r w:rsidRPr="005600BA">
        <w:rPr>
          <w:rFonts w:ascii="Arial" w:eastAsia="Calibri" w:hAnsi="Arial" w:cs="Arial"/>
          <w:sz w:val="20"/>
          <w:szCs w:val="28"/>
        </w:rPr>
        <w:t>li</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quan</w:t>
      </w:r>
      <w:r w:rsidRPr="005600BA">
        <w:rPr>
          <w:rFonts w:ascii="Arial" w:eastAsia="Calibri" w:hAnsi="Arial" w:cs="Arial"/>
          <w:sz w:val="20"/>
          <w:szCs w:val="28"/>
          <w:lang w:val="ru-RU"/>
        </w:rPr>
        <w:t xml:space="preserve"> đ</w:t>
      </w:r>
      <w:r w:rsidRPr="005600BA">
        <w:rPr>
          <w:rFonts w:ascii="Arial" w:eastAsia="Calibri" w:hAnsi="Arial" w:cs="Arial"/>
          <w:sz w:val="20"/>
          <w:szCs w:val="28"/>
        </w:rPr>
        <w:t>ến</w:t>
      </w:r>
      <w:r w:rsidRPr="005600BA">
        <w:rPr>
          <w:rFonts w:ascii="Arial" w:eastAsia="Calibri" w:hAnsi="Arial" w:cs="Arial"/>
          <w:sz w:val="20"/>
          <w:szCs w:val="28"/>
          <w:lang w:val="ru-RU"/>
        </w:rPr>
        <w:t xml:space="preserve"> </w:t>
      </w:r>
      <w:r w:rsidRPr="005600BA">
        <w:rPr>
          <w:rFonts w:ascii="Arial" w:eastAsia="Calibri" w:hAnsi="Arial" w:cs="Arial"/>
          <w:sz w:val="20"/>
          <w:szCs w:val="28"/>
        </w:rPr>
        <w:t>th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tin</w:t>
      </w:r>
      <w:r w:rsidRPr="005600BA">
        <w:rPr>
          <w:rFonts w:ascii="Arial" w:eastAsia="Calibri" w:hAnsi="Arial" w:cs="Arial"/>
          <w:sz w:val="20"/>
          <w:szCs w:val="28"/>
          <w:lang w:val="ru-RU"/>
        </w:rPr>
        <w:t xml:space="preserve"> đã đư</w:t>
      </w:r>
      <w:r w:rsidRPr="005600BA">
        <w:rPr>
          <w:rFonts w:ascii="Arial" w:eastAsia="Calibri" w:hAnsi="Arial" w:cs="Arial"/>
          <w:sz w:val="20"/>
          <w:szCs w:val="28"/>
        </w:rPr>
        <w:t>ợc</w:t>
      </w:r>
      <w:r w:rsidRPr="005600BA">
        <w:rPr>
          <w:rFonts w:ascii="Arial" w:eastAsia="Calibri" w:hAnsi="Arial" w:cs="Arial"/>
          <w:sz w:val="20"/>
          <w:szCs w:val="28"/>
          <w:lang w:val="ru-RU"/>
        </w:rPr>
        <w:t xml:space="preserve"> </w:t>
      </w:r>
      <w:r w:rsidRPr="005600BA">
        <w:rPr>
          <w:rFonts w:ascii="Arial" w:eastAsia="Calibri" w:hAnsi="Arial" w:cs="Arial"/>
          <w:sz w:val="20"/>
          <w:szCs w:val="28"/>
        </w:rPr>
        <w:t>ghi</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trong</w:t>
      </w:r>
      <w:r w:rsidRPr="005600BA">
        <w:rPr>
          <w:rFonts w:ascii="Arial" w:eastAsia="Calibri" w:hAnsi="Arial" w:cs="Arial"/>
          <w:sz w:val="20"/>
          <w:szCs w:val="28"/>
          <w:lang w:val="ru-RU"/>
        </w:rPr>
        <w:t xml:space="preserve"> </w:t>
      </w:r>
      <w:r w:rsidRPr="005600BA">
        <w:rPr>
          <w:rFonts w:ascii="Arial" w:eastAsia="Calibri" w:hAnsi="Arial" w:cs="Arial"/>
          <w:sz w:val="20"/>
          <w:szCs w:val="28"/>
        </w:rPr>
        <w:t>Sổ</w:t>
      </w:r>
      <w:r w:rsidRPr="005600BA">
        <w:rPr>
          <w:rFonts w:ascii="Arial" w:eastAsia="Calibri" w:hAnsi="Arial" w:cs="Arial"/>
          <w:sz w:val="20"/>
          <w:szCs w:val="28"/>
          <w:lang w:val="ru-RU"/>
        </w:rPr>
        <w:t xml:space="preserve"> đă</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k</w:t>
      </w:r>
      <w:r w:rsidRPr="005600BA">
        <w:rPr>
          <w:rFonts w:ascii="Arial" w:eastAsia="Calibri" w:hAnsi="Arial" w:cs="Arial"/>
          <w:sz w:val="20"/>
          <w:szCs w:val="28"/>
          <w:lang w:val="ru-RU"/>
        </w:rPr>
        <w:t xml:space="preserve">ý </w:t>
      </w:r>
      <w:r w:rsidRPr="005600BA">
        <w:rPr>
          <w:rFonts w:ascii="Arial" w:eastAsia="Calibri" w:hAnsi="Arial" w:cs="Arial"/>
          <w:sz w:val="20"/>
          <w:szCs w:val="28"/>
        </w:rPr>
        <w:t>quốc</w:t>
      </w:r>
      <w:r w:rsidRPr="005600BA">
        <w:rPr>
          <w:rFonts w:ascii="Arial" w:eastAsia="Calibri" w:hAnsi="Arial" w:cs="Arial"/>
          <w:sz w:val="20"/>
          <w:szCs w:val="28"/>
          <w:lang w:val="ru-RU"/>
        </w:rPr>
        <w:t xml:space="preserve"> </w:t>
      </w:r>
      <w:r w:rsidRPr="005600BA">
        <w:rPr>
          <w:rFonts w:ascii="Arial" w:eastAsia="Calibri" w:hAnsi="Arial" w:cs="Arial"/>
          <w:sz w:val="20"/>
          <w:szCs w:val="28"/>
        </w:rPr>
        <w:t>gia</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đ</w:t>
      </w:r>
      <w:r w:rsidRPr="005600BA">
        <w:rPr>
          <w:rFonts w:ascii="Arial" w:eastAsia="Calibri" w:hAnsi="Arial" w:cs="Arial"/>
          <w:sz w:val="20"/>
          <w:szCs w:val="28"/>
        </w:rPr>
        <w:t>ại</w:t>
      </w:r>
      <w:r w:rsidRPr="005600BA">
        <w:rPr>
          <w:rFonts w:ascii="Arial" w:eastAsia="Calibri" w:hAnsi="Arial" w:cs="Arial"/>
          <w:sz w:val="20"/>
          <w:szCs w:val="28"/>
          <w:lang w:val="ru-RU"/>
        </w:rPr>
        <w:t xml:space="preserve"> </w:t>
      </w:r>
      <w:r w:rsidRPr="005600BA">
        <w:rPr>
          <w:rFonts w:ascii="Arial" w:eastAsia="Calibri" w:hAnsi="Arial" w:cs="Arial"/>
          <w:sz w:val="20"/>
          <w:szCs w:val="28"/>
        </w:rPr>
        <w:t>diện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bao</w:t>
      </w:r>
      <w:r w:rsidRPr="005600BA">
        <w:rPr>
          <w:rFonts w:ascii="Arial" w:eastAsia="Calibri" w:hAnsi="Arial" w:cs="Arial"/>
          <w:sz w:val="20"/>
          <w:szCs w:val="28"/>
          <w:lang w:val="ru-RU"/>
        </w:rPr>
        <w:t xml:space="preserve"> </w:t>
      </w:r>
      <w:r w:rsidRPr="005600BA">
        <w:rPr>
          <w:rFonts w:ascii="Arial" w:eastAsia="Calibri" w:hAnsi="Arial" w:cs="Arial"/>
          <w:sz w:val="20"/>
          <w:szCs w:val="28"/>
        </w:rPr>
        <w:t>gồm</w:t>
      </w:r>
      <w:r w:rsidRPr="005600BA">
        <w:rPr>
          <w:rFonts w:ascii="Arial" w:hAnsi="Arial" w:cs="Arial"/>
          <w:sz w:val="20"/>
          <w:szCs w:val="28"/>
          <w:lang w:val="ru-RU" w:eastAsia="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đ</w:t>
      </w:r>
      <w:r w:rsidRPr="005600BA">
        <w:rPr>
          <w:rFonts w:ascii="Arial" w:eastAsia="Calibri" w:hAnsi="Arial" w:cs="Arial"/>
          <w:sz w:val="20"/>
          <w:szCs w:val="28"/>
        </w:rPr>
        <w:t>ầy</w:t>
      </w:r>
      <w:r w:rsidRPr="005600BA">
        <w:rPr>
          <w:rFonts w:ascii="Arial" w:eastAsia="Calibri" w:hAnsi="Arial" w:cs="Arial"/>
          <w:sz w:val="20"/>
          <w:szCs w:val="28"/>
          <w:lang w:val="ru-RU"/>
        </w:rPr>
        <w:t xml:space="preserve"> đ</w:t>
      </w:r>
      <w:r w:rsidRPr="005600BA">
        <w:rPr>
          <w:rFonts w:ascii="Arial" w:eastAsia="Calibri" w:hAnsi="Arial" w:cs="Arial"/>
          <w:sz w:val="20"/>
          <w:szCs w:val="28"/>
        </w:rPr>
        <w:t>ủ</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giao</w:t>
      </w:r>
      <w:r w:rsidRPr="005600BA">
        <w:rPr>
          <w:rFonts w:ascii="Arial" w:eastAsia="Calibri" w:hAnsi="Arial" w:cs="Arial"/>
          <w:sz w:val="20"/>
          <w:szCs w:val="28"/>
          <w:lang w:val="ru-RU"/>
        </w:rPr>
        <w:t xml:space="preserve"> </w:t>
      </w:r>
      <w:r w:rsidRPr="005600BA">
        <w:rPr>
          <w:rFonts w:ascii="Arial" w:eastAsia="Calibri" w:hAnsi="Arial" w:cs="Arial"/>
          <w:sz w:val="20"/>
          <w:szCs w:val="28"/>
        </w:rPr>
        <w:t>dịch</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viết</w:t>
      </w:r>
      <w:r w:rsidRPr="005600BA">
        <w:rPr>
          <w:rFonts w:ascii="Arial" w:eastAsia="Calibri" w:hAnsi="Arial" w:cs="Arial"/>
          <w:sz w:val="20"/>
          <w:szCs w:val="28"/>
          <w:lang w:val="ru-RU"/>
        </w:rPr>
        <w:t xml:space="preserve"> </w:t>
      </w:r>
      <w:r w:rsidRPr="005600BA">
        <w:rPr>
          <w:rFonts w:ascii="Arial" w:eastAsia="Calibri" w:hAnsi="Arial" w:cs="Arial"/>
          <w:sz w:val="20"/>
          <w:szCs w:val="28"/>
        </w:rPr>
        <w:t>tắt</w:t>
      </w:r>
      <w:r w:rsidRPr="005600BA">
        <w:rPr>
          <w:rFonts w:ascii="Arial" w:eastAsia="Calibri" w:hAnsi="Arial" w:cs="Arial"/>
          <w:sz w:val="20"/>
          <w:szCs w:val="28"/>
          <w:lang w:val="ru-RU"/>
        </w:rPr>
        <w:t>, đ</w:t>
      </w:r>
      <w:r w:rsidRPr="005600BA">
        <w:rPr>
          <w:rFonts w:ascii="Arial" w:eastAsia="Calibri" w:hAnsi="Arial" w:cs="Arial"/>
          <w:sz w:val="20"/>
          <w:szCs w:val="28"/>
        </w:rPr>
        <w:t>ịa</w:t>
      </w:r>
      <w:r w:rsidRPr="005600BA">
        <w:rPr>
          <w:rFonts w:ascii="Arial" w:eastAsia="Calibri" w:hAnsi="Arial" w:cs="Arial"/>
          <w:sz w:val="20"/>
          <w:szCs w:val="28"/>
          <w:lang w:val="ru-RU"/>
        </w:rPr>
        <w:t xml:space="preserve"> </w:t>
      </w:r>
      <w:r w:rsidRPr="005600BA">
        <w:rPr>
          <w:rFonts w:ascii="Arial" w:eastAsia="Calibri" w:hAnsi="Arial" w:cs="Arial"/>
          <w:sz w:val="20"/>
          <w:szCs w:val="28"/>
        </w:rPr>
        <w:t>chỉ</w:t>
      </w:r>
      <w:r w:rsidRPr="005600BA">
        <w:rPr>
          <w:rFonts w:ascii="Arial" w:eastAsia="Calibri" w:hAnsi="Arial" w:cs="Arial"/>
          <w:sz w:val="20"/>
          <w:szCs w:val="28"/>
          <w:lang w:val="ru-RU"/>
        </w:rPr>
        <w:t xml:space="preserve"> </w:t>
      </w:r>
      <w:r w:rsidRPr="005600BA">
        <w:rPr>
          <w:rFonts w:ascii="Arial" w:eastAsia="Calibri" w:hAnsi="Arial" w:cs="Arial"/>
          <w:sz w:val="20"/>
          <w:szCs w:val="28"/>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ĩ</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vực</w:t>
      </w:r>
      <w:r w:rsidRPr="005600BA">
        <w:rPr>
          <w:rFonts w:ascii="Arial" w:eastAsia="Calibri" w:hAnsi="Arial" w:cs="Arial"/>
          <w:sz w:val="20"/>
          <w:szCs w:val="28"/>
          <w:lang w:val="ru-RU"/>
        </w:rPr>
        <w:t xml:space="preserve"> </w:t>
      </w:r>
      <w:r w:rsidRPr="005600BA">
        <w:rPr>
          <w:rFonts w:ascii="Arial" w:eastAsia="Calibri" w:hAnsi="Arial" w:cs="Arial"/>
          <w:sz w:val="20"/>
          <w:szCs w:val="28"/>
        </w:rPr>
        <w:t>kinh</w:t>
      </w:r>
      <w:r w:rsidRPr="005600BA">
        <w:rPr>
          <w:rFonts w:ascii="Arial" w:eastAsia="Calibri" w:hAnsi="Arial" w:cs="Arial"/>
          <w:sz w:val="20"/>
          <w:szCs w:val="28"/>
          <w:lang w:val="ru-RU"/>
        </w:rPr>
        <w:t xml:space="preserve"> </w:t>
      </w:r>
      <w:r w:rsidRPr="005600BA">
        <w:rPr>
          <w:rFonts w:ascii="Arial" w:eastAsia="Calibri" w:hAnsi="Arial" w:cs="Arial"/>
          <w:sz w:val="20"/>
          <w:szCs w:val="28"/>
        </w:rPr>
        <w:t>doanh</w:t>
      </w:r>
      <w:r w:rsidRPr="005600BA">
        <w:rPr>
          <w:rFonts w:ascii="Arial" w:eastAsia="Calibri" w:hAnsi="Arial" w:cs="Arial"/>
          <w:sz w:val="20"/>
          <w:szCs w:val="28"/>
          <w:lang w:val="ru-RU"/>
        </w:rPr>
        <w:t xml:space="preserve"> </w:t>
      </w:r>
      <w:r w:rsidRPr="005600BA">
        <w:rPr>
          <w:rFonts w:ascii="Arial" w:eastAsia="Calibri" w:hAnsi="Arial" w:cs="Arial"/>
          <w:sz w:val="20"/>
          <w:szCs w:val="28"/>
        </w:rPr>
        <w:t>dịch</w:t>
      </w:r>
      <w:r w:rsidRPr="005600BA">
        <w:rPr>
          <w:rFonts w:ascii="Arial" w:eastAsia="Calibri" w:hAnsi="Arial" w:cs="Arial"/>
          <w:sz w:val="20"/>
          <w:szCs w:val="28"/>
          <w:lang w:val="ru-RU"/>
        </w:rPr>
        <w:t xml:space="preserve"> </w:t>
      </w:r>
      <w:r w:rsidRPr="005600BA">
        <w:rPr>
          <w:rFonts w:ascii="Arial" w:eastAsia="Calibri" w:hAnsi="Arial" w:cs="Arial"/>
          <w:sz w:val="20"/>
          <w:szCs w:val="28"/>
        </w:rPr>
        <w:t>vụ</w:t>
      </w:r>
      <w:r w:rsidRPr="005600BA">
        <w:rPr>
          <w:rFonts w:ascii="Arial" w:eastAsia="Calibri" w:hAnsi="Arial" w:cs="Arial"/>
          <w:sz w:val="20"/>
          <w:szCs w:val="28"/>
          <w:lang w:val="ru-RU"/>
        </w:rPr>
        <w:t xml:space="preserve"> đ</w:t>
      </w:r>
      <w:r w:rsidRPr="005600BA">
        <w:rPr>
          <w:rFonts w:ascii="Arial" w:eastAsia="Calibri" w:hAnsi="Arial" w:cs="Arial"/>
          <w:sz w:val="20"/>
          <w:szCs w:val="28"/>
        </w:rPr>
        <w:t>ại</w:t>
      </w:r>
      <w:r w:rsidRPr="005600BA">
        <w:rPr>
          <w:rFonts w:ascii="Arial" w:eastAsia="Calibri" w:hAnsi="Arial" w:cs="Arial"/>
          <w:sz w:val="20"/>
          <w:szCs w:val="28"/>
          <w:lang w:val="ru-RU"/>
        </w:rPr>
        <w:t xml:space="preserve"> </w:t>
      </w:r>
      <w:r w:rsidRPr="005600BA">
        <w:rPr>
          <w:rFonts w:ascii="Arial" w:eastAsia="Calibri" w:hAnsi="Arial" w:cs="Arial"/>
          <w:sz w:val="20"/>
          <w:szCs w:val="28"/>
        </w:rPr>
        <w:t>diện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họ</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số</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chỉ</w:t>
      </w:r>
      <w:r w:rsidRPr="005600BA">
        <w:rPr>
          <w:rFonts w:ascii="Arial" w:hAnsi="Arial" w:cs="Arial"/>
          <w:sz w:val="20"/>
          <w:szCs w:val="28"/>
          <w:lang w:val="ru-RU" w:eastAsia="ru-RU"/>
        </w:rPr>
        <w:t xml:space="preserve"> </w:t>
      </w:r>
      <w:r w:rsidRPr="005600BA">
        <w:rPr>
          <w:rFonts w:ascii="Arial" w:hAnsi="Arial" w:cs="Arial"/>
          <w:sz w:val="20"/>
          <w:szCs w:val="28"/>
          <w:lang w:eastAsia="ru-RU"/>
        </w:rPr>
        <w:t>của</w:t>
      </w:r>
      <w:r w:rsidRPr="005600BA">
        <w:rPr>
          <w:rFonts w:ascii="Arial" w:hAnsi="Arial" w:cs="Arial"/>
          <w:sz w:val="20"/>
          <w:szCs w:val="28"/>
          <w:lang w:val="ru-RU" w:eastAsia="ru-RU"/>
        </w:rPr>
        <w:t xml:space="preserve"> </w:t>
      </w:r>
      <w:r w:rsidRPr="005600BA">
        <w:rPr>
          <w:rFonts w:ascii="Arial" w:hAnsi="Arial" w:cs="Arial"/>
          <w:sz w:val="20"/>
          <w:szCs w:val="28"/>
          <w:lang w:eastAsia="ru-RU"/>
        </w:rPr>
        <w:t>ng</w:t>
      </w:r>
      <w:r w:rsidRPr="005600BA">
        <w:rPr>
          <w:rFonts w:ascii="Arial" w:hAnsi="Arial" w:cs="Arial"/>
          <w:sz w:val="20"/>
          <w:szCs w:val="28"/>
          <w:lang w:val="ru-RU" w:eastAsia="ru-RU"/>
        </w:rPr>
        <w:t>ư</w:t>
      </w:r>
      <w:r w:rsidRPr="005600BA">
        <w:rPr>
          <w:rFonts w:ascii="Arial" w:hAnsi="Arial" w:cs="Arial"/>
          <w:sz w:val="20"/>
          <w:szCs w:val="28"/>
          <w:lang w:eastAsia="ru-RU"/>
        </w:rPr>
        <w:t>ời</w:t>
      </w:r>
      <w:r w:rsidRPr="005600BA">
        <w:rPr>
          <w:rFonts w:ascii="Arial" w:hAnsi="Arial" w:cs="Arial"/>
          <w:sz w:val="20"/>
          <w:szCs w:val="28"/>
          <w:lang w:val="ru-RU" w:eastAsia="ru-RU"/>
        </w:rPr>
        <w:t xml:space="preserve"> đ</w:t>
      </w:r>
      <w:r w:rsidRPr="005600BA">
        <w:rPr>
          <w:rFonts w:ascii="Arial" w:hAnsi="Arial" w:cs="Arial"/>
          <w:sz w:val="20"/>
          <w:szCs w:val="28"/>
          <w:lang w:eastAsia="ru-RU"/>
        </w:rPr>
        <w:t>ại</w:t>
      </w:r>
      <w:r w:rsidRPr="005600BA">
        <w:rPr>
          <w:rFonts w:ascii="Arial" w:hAnsi="Arial" w:cs="Arial"/>
          <w:sz w:val="20"/>
          <w:szCs w:val="28"/>
          <w:lang w:val="ru-RU" w:eastAsia="ru-RU"/>
        </w:rPr>
        <w:t xml:space="preserve"> </w:t>
      </w:r>
      <w:r w:rsidRPr="005600BA">
        <w:rPr>
          <w:rFonts w:ascii="Arial" w:hAnsi="Arial" w:cs="Arial"/>
          <w:sz w:val="20"/>
          <w:szCs w:val="28"/>
          <w:lang w:eastAsia="ru-RU"/>
        </w:rPr>
        <w:t>diện</w:t>
      </w:r>
      <w:r w:rsidRPr="005600BA">
        <w:rPr>
          <w:rFonts w:ascii="Arial" w:hAnsi="Arial" w:cs="Arial"/>
          <w:sz w:val="20"/>
          <w:szCs w:val="28"/>
          <w:lang w:val="ru-RU" w:eastAsia="ru-RU"/>
        </w:rPr>
        <w:t xml:space="preserve"> </w:t>
      </w:r>
      <w:r w:rsidRPr="005600BA">
        <w:rPr>
          <w:rFonts w:ascii="Arial" w:hAnsi="Arial" w:cs="Arial"/>
          <w:sz w:val="20"/>
          <w:szCs w:val="28"/>
          <w:lang w:eastAsia="ru-RU"/>
        </w:rPr>
        <w:t>sở</w:t>
      </w:r>
      <w:r w:rsidRPr="005600BA">
        <w:rPr>
          <w:rFonts w:ascii="Arial" w:hAnsi="Arial" w:cs="Arial"/>
          <w:sz w:val="20"/>
          <w:szCs w:val="28"/>
          <w:lang w:val="ru-RU" w:eastAsia="ru-RU"/>
        </w:rPr>
        <w:t xml:space="preserve"> </w:t>
      </w:r>
      <w:r w:rsidRPr="005600BA">
        <w:rPr>
          <w:rFonts w:ascii="Arial" w:hAnsi="Arial" w:cs="Arial"/>
          <w:sz w:val="20"/>
          <w:szCs w:val="28"/>
          <w:lang w:eastAsia="ru-RU"/>
        </w:rPr>
        <w:t>hữu</w:t>
      </w:r>
      <w:r w:rsidRPr="005600BA">
        <w:rPr>
          <w:rFonts w:ascii="Arial" w:hAnsi="Arial" w:cs="Arial"/>
          <w:sz w:val="20"/>
          <w:szCs w:val="28"/>
          <w:lang w:val="ru-RU" w:eastAsia="ru-RU"/>
        </w:rPr>
        <w:t xml:space="preserve"> </w:t>
      </w:r>
      <w:r w:rsidRPr="005600BA">
        <w:rPr>
          <w:rFonts w:ascii="Arial" w:hAnsi="Arial" w:cs="Arial"/>
          <w:sz w:val="20"/>
          <w:szCs w:val="28"/>
          <w:lang w:eastAsia="ru-RU"/>
        </w:rPr>
        <w:t>c</w:t>
      </w:r>
      <w:r w:rsidRPr="005600BA">
        <w:rPr>
          <w:rFonts w:ascii="Arial" w:hAnsi="Arial" w:cs="Arial"/>
          <w:sz w:val="20"/>
          <w:szCs w:val="28"/>
          <w:lang w:val="ru-RU" w:eastAsia="ru-RU"/>
        </w:rPr>
        <w:t>ô</w:t>
      </w:r>
      <w:r w:rsidRPr="005600BA">
        <w:rPr>
          <w:rFonts w:ascii="Arial" w:hAnsi="Arial" w:cs="Arial"/>
          <w:sz w:val="20"/>
          <w:szCs w:val="28"/>
          <w:lang w:eastAsia="ru-RU"/>
        </w:rPr>
        <w:t>ng</w:t>
      </w:r>
      <w:r w:rsidRPr="005600BA">
        <w:rPr>
          <w:rFonts w:ascii="Arial" w:hAnsi="Arial" w:cs="Arial"/>
          <w:sz w:val="20"/>
          <w:szCs w:val="28"/>
          <w:lang w:val="ru-RU" w:eastAsia="ru-RU"/>
        </w:rPr>
        <w:t xml:space="preserve"> </w:t>
      </w:r>
      <w:r w:rsidRPr="005600BA">
        <w:rPr>
          <w:rFonts w:ascii="Arial" w:hAnsi="Arial" w:cs="Arial"/>
          <w:sz w:val="20"/>
          <w:szCs w:val="28"/>
          <w:lang w:eastAsia="ru-RU"/>
        </w:rPr>
        <w:t>nghiệp</w:t>
      </w:r>
      <w:r w:rsidRPr="005600BA">
        <w:rPr>
          <w:rFonts w:ascii="Arial" w:hAnsi="Arial" w:cs="Arial"/>
          <w:sz w:val="20"/>
          <w:szCs w:val="28"/>
          <w:lang w:val="ru-RU" w:eastAsia="ru-RU"/>
        </w:rPr>
        <w:t xml:space="preserve"> </w:t>
      </w:r>
      <w:r w:rsidRPr="005600BA">
        <w:rPr>
          <w:rFonts w:ascii="Arial" w:hAnsi="Arial" w:cs="Arial"/>
          <w:sz w:val="20"/>
          <w:szCs w:val="28"/>
          <w:lang w:eastAsia="ru-RU"/>
        </w:rPr>
        <w:t>h</w:t>
      </w:r>
      <w:r w:rsidRPr="005600BA">
        <w:rPr>
          <w:rFonts w:ascii="Arial" w:hAnsi="Arial" w:cs="Arial"/>
          <w:sz w:val="20"/>
          <w:szCs w:val="28"/>
          <w:lang w:val="ru-RU" w:eastAsia="ru-RU"/>
        </w:rPr>
        <w:t>à</w:t>
      </w:r>
      <w:r w:rsidRPr="005600BA">
        <w:rPr>
          <w:rFonts w:ascii="Arial" w:hAnsi="Arial" w:cs="Arial"/>
          <w:sz w:val="20"/>
          <w:szCs w:val="28"/>
          <w:lang w:eastAsia="ru-RU"/>
        </w:rPr>
        <w:t>nh</w:t>
      </w:r>
      <w:r w:rsidRPr="005600BA">
        <w:rPr>
          <w:rFonts w:ascii="Arial" w:hAnsi="Arial" w:cs="Arial"/>
          <w:sz w:val="20"/>
          <w:szCs w:val="28"/>
          <w:lang w:val="ru-RU" w:eastAsia="ru-RU"/>
        </w:rPr>
        <w:t xml:space="preserve"> </w:t>
      </w:r>
      <w:r w:rsidRPr="005600BA">
        <w:rPr>
          <w:rFonts w:ascii="Arial" w:hAnsi="Arial" w:cs="Arial"/>
          <w:sz w:val="20"/>
          <w:szCs w:val="28"/>
          <w:lang w:eastAsia="ru-RU"/>
        </w:rPr>
        <w:t>nghề</w:t>
      </w:r>
      <w:r w:rsidRPr="005600BA">
        <w:rPr>
          <w:rFonts w:ascii="Arial" w:hAnsi="Arial" w:cs="Arial"/>
          <w:sz w:val="20"/>
          <w:szCs w:val="28"/>
          <w:lang w:val="ru-RU" w:eastAsia="ru-RU"/>
        </w:rPr>
        <w:t xml:space="preserve"> </w:t>
      </w:r>
      <w:r w:rsidRPr="005600BA">
        <w:rPr>
          <w:rFonts w:ascii="Arial" w:hAnsi="Arial" w:cs="Arial"/>
          <w:sz w:val="20"/>
          <w:szCs w:val="28"/>
          <w:lang w:eastAsia="ru-RU"/>
        </w:rPr>
        <w:t>trong</w:t>
      </w:r>
      <w:r w:rsidRPr="005600BA">
        <w:rPr>
          <w:rFonts w:ascii="Arial" w:hAnsi="Arial" w:cs="Arial"/>
          <w:sz w:val="20"/>
          <w:szCs w:val="28"/>
          <w:lang w:val="ru-RU" w:eastAsia="ru-RU"/>
        </w:rPr>
        <w:t xml:space="preserve"> </w:t>
      </w:r>
      <w:r w:rsidRPr="005600BA">
        <w:rPr>
          <w:rFonts w:ascii="Arial" w:hAnsi="Arial" w:cs="Arial"/>
          <w:sz w:val="20"/>
          <w:szCs w:val="28"/>
          <w:lang w:eastAsia="ru-RU"/>
        </w:rPr>
        <w:t>tổ</w:t>
      </w:r>
      <w:r w:rsidRPr="005600BA">
        <w:rPr>
          <w:rFonts w:ascii="Arial" w:hAnsi="Arial" w:cs="Arial"/>
          <w:sz w:val="20"/>
          <w:szCs w:val="28"/>
          <w:lang w:val="ru-RU" w:eastAsia="ru-RU"/>
        </w:rPr>
        <w:t xml:space="preserve"> </w:t>
      </w:r>
      <w:r w:rsidRPr="005600BA">
        <w:rPr>
          <w:rFonts w:ascii="Arial" w:hAnsi="Arial" w:cs="Arial"/>
          <w:sz w:val="20"/>
          <w:szCs w:val="28"/>
          <w:lang w:eastAsia="ru-RU"/>
        </w:rPr>
        <w:t>chức</w:t>
      </w:r>
      <w:r w:rsidRPr="005600BA">
        <w:rPr>
          <w:rFonts w:ascii="Arial" w:hAnsi="Arial" w:cs="Arial"/>
          <w:sz w:val="20"/>
          <w:szCs w:val="28"/>
          <w:lang w:val="ru-RU" w:eastAsia="ru-RU"/>
        </w:rPr>
        <w:t>)</w:t>
      </w:r>
      <w:r w:rsidRPr="005600BA">
        <w:rPr>
          <w:rFonts w:ascii="Arial" w:eastAsia="Calibri" w:hAnsi="Arial" w:cs="Arial"/>
          <w:sz w:val="20"/>
          <w:szCs w:val="28"/>
          <w:lang w:val="ru-RU"/>
        </w:rPr>
        <w:t xml:space="preserve"> </w:t>
      </w:r>
      <w:r w:rsidRPr="005600BA">
        <w:rPr>
          <w:rFonts w:ascii="Arial" w:eastAsia="Calibri" w:hAnsi="Arial" w:cs="Arial"/>
          <w:sz w:val="20"/>
          <w:szCs w:val="28"/>
        </w:rPr>
        <w:t>theo</w:t>
      </w:r>
      <w:r w:rsidRPr="005600BA">
        <w:rPr>
          <w:rFonts w:ascii="Arial" w:eastAsia="Calibri" w:hAnsi="Arial" w:cs="Arial"/>
          <w:sz w:val="20"/>
          <w:szCs w:val="28"/>
          <w:lang w:val="ru-RU"/>
        </w:rPr>
        <w:t xml:space="preserve"> </w:t>
      </w:r>
      <w:r w:rsidRPr="005600BA">
        <w:rPr>
          <w:rFonts w:ascii="Arial" w:eastAsia="Calibri" w:hAnsi="Arial" w:cs="Arial"/>
          <w:sz w:val="20"/>
          <w:szCs w:val="28"/>
        </w:rPr>
        <w:t>quy</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tại</w:t>
      </w:r>
      <w:r w:rsidRPr="005600BA">
        <w:rPr>
          <w:rFonts w:ascii="Arial" w:eastAsia="Calibri" w:hAnsi="Arial" w:cs="Arial"/>
          <w:sz w:val="20"/>
          <w:szCs w:val="28"/>
          <w:lang w:val="ru-RU"/>
        </w:rPr>
        <w:t xml:space="preserve"> </w:t>
      </w:r>
      <w:r w:rsidRPr="005600BA" w:rsidR="001976C8">
        <w:rPr>
          <w:rFonts w:ascii="Arial" w:eastAsia="Calibri" w:hAnsi="Arial" w:cs="Arial"/>
          <w:sz w:val="20"/>
          <w:szCs w:val="28"/>
          <w:lang w:val="ru-RU"/>
        </w:rPr>
        <w:t>điểm</w:t>
      </w:r>
      <w:r w:rsidRPr="005600BA">
        <w:rPr>
          <w:rFonts w:ascii="Arial" w:eastAsia="Calibri" w:hAnsi="Arial" w:cs="Arial"/>
          <w:sz w:val="20"/>
          <w:szCs w:val="28"/>
          <w:lang w:val="ru-RU"/>
        </w:rPr>
        <w:t xml:space="preserve"> </w:t>
      </w:r>
      <w:r w:rsidRPr="005600BA" w:rsidR="001976C8">
        <w:rPr>
          <w:rFonts w:ascii="Arial" w:eastAsia="Calibri" w:hAnsi="Arial" w:cs="Arial"/>
          <w:sz w:val="20"/>
          <w:szCs w:val="28"/>
        </w:rPr>
        <w:t>n</w:t>
      </w:r>
      <w:r w:rsidRPr="00B249A7" w:rsidR="001976C8">
        <w:rPr>
          <w:rFonts w:ascii="Arial" w:eastAsia="Calibri" w:hAnsi="Arial" w:cs="Arial"/>
          <w:sz w:val="20"/>
          <w:szCs w:val="28"/>
          <w:lang w:val="ru-RU"/>
        </w:rPr>
        <w:t>à</w:t>
      </w:r>
      <w:r w:rsidRPr="005600BA" w:rsidR="001976C8">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phải</w:t>
      </w:r>
      <w:r w:rsidRPr="005600BA">
        <w:rPr>
          <w:rFonts w:ascii="Arial" w:eastAsia="Calibri" w:hAnsi="Arial" w:cs="Arial"/>
          <w:sz w:val="20"/>
          <w:szCs w:val="28"/>
          <w:lang w:val="ru-RU"/>
        </w:rPr>
        <w:t xml:space="preserve"> </w:t>
      </w:r>
      <w:r w:rsidRPr="005600BA">
        <w:rPr>
          <w:rFonts w:ascii="Arial" w:eastAsia="Calibri" w:hAnsi="Arial" w:cs="Arial"/>
          <w:sz w:val="20"/>
          <w:szCs w:val="28"/>
        </w:rPr>
        <w:t>nộp</w:t>
      </w:r>
      <w:r w:rsidRPr="005600BA">
        <w:rPr>
          <w:rFonts w:ascii="Arial" w:eastAsia="Calibri" w:hAnsi="Arial" w:cs="Arial"/>
          <w:sz w:val="20"/>
          <w:szCs w:val="28"/>
          <w:lang w:val="ru-RU"/>
        </w:rPr>
        <w:t xml:space="preserve"> </w:t>
      </w:r>
      <w:r w:rsidRPr="005600BA">
        <w:rPr>
          <w:rFonts w:ascii="Arial" w:eastAsia="Calibri" w:hAnsi="Arial" w:cs="Arial"/>
          <w:sz w:val="20"/>
          <w:szCs w:val="28"/>
        </w:rPr>
        <w:t>ph</w:t>
      </w:r>
      <w:r w:rsidRPr="005600BA">
        <w:rPr>
          <w:rFonts w:ascii="Arial" w:eastAsia="Calibri" w:hAnsi="Arial" w:cs="Arial"/>
          <w:sz w:val="20"/>
          <w:szCs w:val="28"/>
          <w:lang w:val="ru-RU"/>
        </w:rPr>
        <w:t xml:space="preserve">í, </w:t>
      </w:r>
      <w:r w:rsidRPr="005600BA">
        <w:rPr>
          <w:rFonts w:ascii="Arial" w:eastAsia="Calibri" w:hAnsi="Arial" w:cs="Arial"/>
          <w:sz w:val="20"/>
          <w:szCs w:val="28"/>
        </w:rPr>
        <w:t>lệ</w:t>
      </w:r>
      <w:r w:rsidRPr="005600BA">
        <w:rPr>
          <w:rFonts w:ascii="Arial" w:eastAsia="Calibri" w:hAnsi="Arial" w:cs="Arial"/>
          <w:sz w:val="20"/>
          <w:szCs w:val="28"/>
          <w:lang w:val="ru-RU"/>
        </w:rPr>
        <w:t xml:space="preserve"> </w:t>
      </w:r>
      <w:r w:rsidRPr="005600BA">
        <w:rPr>
          <w:rFonts w:ascii="Arial" w:eastAsia="Calibri" w:hAnsi="Arial" w:cs="Arial"/>
          <w:sz w:val="20"/>
          <w:szCs w:val="28"/>
        </w:rPr>
        <w:t>ph</w:t>
      </w:r>
      <w:r w:rsidRPr="005600BA">
        <w:rPr>
          <w:rFonts w:ascii="Arial" w:eastAsia="Calibri" w:hAnsi="Arial" w:cs="Arial"/>
          <w:sz w:val="20"/>
          <w:szCs w:val="28"/>
          <w:lang w:val="ru-RU"/>
        </w:rPr>
        <w:t xml:space="preserve">í </w:t>
      </w:r>
      <w:r w:rsidRPr="005600BA">
        <w:rPr>
          <w:rFonts w:ascii="Arial" w:eastAsia="Calibri" w:hAnsi="Arial" w:cs="Arial"/>
          <w:sz w:val="20"/>
          <w:szCs w:val="28"/>
        </w:rPr>
        <w:t>theo</w:t>
      </w:r>
      <w:r w:rsidRPr="005600BA">
        <w:rPr>
          <w:rFonts w:ascii="Arial" w:eastAsia="Calibri" w:hAnsi="Arial" w:cs="Arial"/>
          <w:sz w:val="20"/>
          <w:szCs w:val="28"/>
          <w:lang w:val="ru-RU"/>
        </w:rPr>
        <w:t xml:space="preserve"> </w:t>
      </w:r>
      <w:r w:rsidRPr="005600BA">
        <w:rPr>
          <w:rFonts w:ascii="Arial" w:eastAsia="Calibri" w:hAnsi="Arial" w:cs="Arial"/>
          <w:sz w:val="20"/>
          <w:szCs w:val="28"/>
        </w:rPr>
        <w:t>quy</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val="ru-RU" w:eastAsia="ru-RU"/>
        </w:rPr>
        <w:t xml:space="preserve">b) Hồ sơ yêu cầu ghi nhận thay đổi </w:t>
      </w:r>
      <w:r w:rsidRPr="005600BA">
        <w:rPr>
          <w:rFonts w:ascii="Arial" w:hAnsi="Arial" w:cs="Arial"/>
          <w:sz w:val="20"/>
          <w:szCs w:val="28"/>
          <w:lang w:eastAsia="ru-RU"/>
        </w:rPr>
        <w:t>th</w:t>
      </w:r>
      <w:r w:rsidRPr="005600BA">
        <w:rPr>
          <w:rFonts w:ascii="Arial" w:hAnsi="Arial" w:cs="Arial"/>
          <w:sz w:val="20"/>
          <w:szCs w:val="28"/>
          <w:lang w:val="ru-RU" w:eastAsia="ru-RU"/>
        </w:rPr>
        <w:t>ô</w:t>
      </w:r>
      <w:r w:rsidRPr="005600BA">
        <w:rPr>
          <w:rFonts w:ascii="Arial" w:hAnsi="Arial" w:cs="Arial"/>
          <w:sz w:val="20"/>
          <w:szCs w:val="28"/>
          <w:lang w:eastAsia="ru-RU"/>
        </w:rPr>
        <w:t>ng</w:t>
      </w:r>
      <w:r w:rsidRPr="005600BA">
        <w:rPr>
          <w:rFonts w:ascii="Arial" w:hAnsi="Arial" w:cs="Arial"/>
          <w:sz w:val="20"/>
          <w:szCs w:val="28"/>
          <w:lang w:val="ru-RU" w:eastAsia="ru-RU"/>
        </w:rPr>
        <w:t xml:space="preserve"> </w:t>
      </w:r>
      <w:r w:rsidRPr="005600BA">
        <w:rPr>
          <w:rFonts w:ascii="Arial" w:hAnsi="Arial" w:cs="Arial"/>
          <w:sz w:val="20"/>
          <w:szCs w:val="28"/>
          <w:lang w:eastAsia="ru-RU"/>
        </w:rPr>
        <w:t>tin</w:t>
      </w:r>
      <w:r w:rsidRPr="005600BA">
        <w:rPr>
          <w:rFonts w:ascii="Arial" w:hAnsi="Arial" w:cs="Arial"/>
          <w:sz w:val="20"/>
          <w:szCs w:val="28"/>
          <w:lang w:val="ru-RU" w:eastAsia="ru-RU"/>
        </w:rPr>
        <w:t xml:space="preserve"> </w:t>
      </w:r>
      <w:r w:rsidRPr="005600BA">
        <w:rPr>
          <w:rFonts w:ascii="Arial" w:hAnsi="Arial" w:cs="Arial"/>
          <w:sz w:val="20"/>
          <w:szCs w:val="28"/>
          <w:lang w:eastAsia="ru-RU"/>
        </w:rPr>
        <w:t>của</w:t>
      </w:r>
      <w:r w:rsidRPr="005600BA">
        <w:rPr>
          <w:rFonts w:ascii="Arial" w:hAnsi="Arial" w:cs="Arial"/>
          <w:sz w:val="20"/>
          <w:szCs w:val="28"/>
          <w:lang w:val="ru-RU" w:eastAsia="ru-RU"/>
        </w:rPr>
        <w:t xml:space="preserve"> </w:t>
      </w:r>
      <w:r w:rsidRPr="005600BA">
        <w:rPr>
          <w:rFonts w:ascii="Arial" w:hAnsi="Arial" w:cs="Arial"/>
          <w:sz w:val="20"/>
          <w:szCs w:val="28"/>
          <w:lang w:eastAsia="ru-RU"/>
        </w:rPr>
        <w:t>tổ</w:t>
      </w:r>
      <w:r w:rsidRPr="005600BA">
        <w:rPr>
          <w:rFonts w:ascii="Arial" w:hAnsi="Arial" w:cs="Arial"/>
          <w:sz w:val="20"/>
          <w:szCs w:val="28"/>
          <w:lang w:val="ru-RU" w:eastAsia="ru-RU"/>
        </w:rPr>
        <w:t xml:space="preserve"> </w:t>
      </w:r>
      <w:r w:rsidRPr="005600BA">
        <w:rPr>
          <w:rFonts w:ascii="Arial" w:hAnsi="Arial" w:cs="Arial"/>
          <w:sz w:val="20"/>
          <w:szCs w:val="28"/>
          <w:lang w:eastAsia="ru-RU"/>
        </w:rPr>
        <w:t>chức</w:t>
      </w:r>
      <w:r w:rsidRPr="005600BA">
        <w:rPr>
          <w:rFonts w:ascii="Arial" w:hAnsi="Arial" w:cs="Arial"/>
          <w:sz w:val="20"/>
          <w:szCs w:val="28"/>
          <w:lang w:val="ru-RU" w:eastAsia="ru-RU"/>
        </w:rPr>
        <w:t xml:space="preserve"> </w:t>
      </w:r>
      <w:r w:rsidRPr="005600BA">
        <w:rPr>
          <w:rFonts w:ascii="Arial" w:hAnsi="Arial" w:cs="Arial"/>
          <w:sz w:val="20"/>
          <w:szCs w:val="28"/>
          <w:lang w:eastAsia="ru-RU"/>
        </w:rPr>
        <w:t>dịch</w:t>
      </w:r>
      <w:r w:rsidRPr="005600BA">
        <w:rPr>
          <w:rFonts w:ascii="Arial" w:hAnsi="Arial" w:cs="Arial"/>
          <w:sz w:val="20"/>
          <w:szCs w:val="28"/>
          <w:lang w:val="ru-RU" w:eastAsia="ru-RU"/>
        </w:rPr>
        <w:t xml:space="preserve"> </w:t>
      </w:r>
      <w:r w:rsidRPr="005600BA">
        <w:rPr>
          <w:rFonts w:ascii="Arial" w:hAnsi="Arial" w:cs="Arial"/>
          <w:sz w:val="20"/>
          <w:szCs w:val="28"/>
          <w:lang w:eastAsia="ru-RU"/>
        </w:rPr>
        <w:t>vụ</w:t>
      </w:r>
      <w:r w:rsidRPr="005600BA">
        <w:rPr>
          <w:rFonts w:ascii="Arial" w:hAnsi="Arial" w:cs="Arial"/>
          <w:sz w:val="20"/>
          <w:szCs w:val="28"/>
          <w:lang w:val="ru-RU" w:eastAsia="ru-RU"/>
        </w:rPr>
        <w:t xml:space="preserve"> đại diện sở hữu công nghiệp nộp cho </w:t>
      </w:r>
      <w:r w:rsidRPr="005600BA">
        <w:rPr>
          <w:rFonts w:ascii="Arial" w:hAnsi="Arial" w:cs="Arial"/>
          <w:sz w:val="20"/>
          <w:szCs w:val="28"/>
          <w:lang w:eastAsia="ru-RU"/>
        </w:rPr>
        <w:t>c</w:t>
      </w:r>
      <w:r w:rsidRPr="005600BA">
        <w:rPr>
          <w:rFonts w:ascii="Arial" w:hAnsi="Arial" w:cs="Arial"/>
          <w:sz w:val="20"/>
          <w:szCs w:val="28"/>
          <w:lang w:val="ru-RU" w:eastAsia="ru-RU"/>
        </w:rPr>
        <w:t>ơ quan quản lý nhà nước về quyền sở hữu công nghiệp gồm các tài liệu sau đây:</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 xml:space="preserve">1) </w:t>
      </w:r>
      <w:r w:rsidRPr="005600BA" w:rsidR="00B90A32">
        <w:rPr>
          <w:rFonts w:ascii="Arial" w:hAnsi="Arial" w:cs="Arial"/>
          <w:sz w:val="20"/>
          <w:szCs w:val="28"/>
          <w:lang w:val="ru-RU" w:eastAsia="ru-RU"/>
        </w:rPr>
        <w:t>Tờ khai</w:t>
      </w:r>
      <w:r w:rsidRPr="005600BA">
        <w:rPr>
          <w:rFonts w:ascii="Arial" w:hAnsi="Arial" w:cs="Arial"/>
          <w:sz w:val="20"/>
          <w:szCs w:val="28"/>
          <w:lang w:val="ru-RU" w:eastAsia="ru-RU"/>
        </w:rPr>
        <w:t xml:space="preserve"> yêu cầu ghi nhận thay đổi </w:t>
      </w:r>
      <w:r w:rsidRPr="005600BA">
        <w:rPr>
          <w:rFonts w:ascii="Arial" w:hAnsi="Arial" w:cs="Arial"/>
          <w:sz w:val="20"/>
          <w:szCs w:val="28"/>
          <w:lang w:eastAsia="ru-RU"/>
        </w:rPr>
        <w:t>th</w:t>
      </w:r>
      <w:r w:rsidRPr="005600BA">
        <w:rPr>
          <w:rFonts w:ascii="Arial" w:hAnsi="Arial" w:cs="Arial"/>
          <w:sz w:val="20"/>
          <w:szCs w:val="28"/>
          <w:lang w:val="ru-RU" w:eastAsia="ru-RU"/>
        </w:rPr>
        <w:t>ô</w:t>
      </w:r>
      <w:r w:rsidRPr="005600BA">
        <w:rPr>
          <w:rFonts w:ascii="Arial" w:hAnsi="Arial" w:cs="Arial"/>
          <w:sz w:val="20"/>
          <w:szCs w:val="28"/>
          <w:lang w:eastAsia="ru-RU"/>
        </w:rPr>
        <w:t>ng</w:t>
      </w:r>
      <w:r w:rsidRPr="005600BA">
        <w:rPr>
          <w:rFonts w:ascii="Arial" w:hAnsi="Arial" w:cs="Arial"/>
          <w:sz w:val="20"/>
          <w:szCs w:val="28"/>
          <w:lang w:val="ru-RU" w:eastAsia="ru-RU"/>
        </w:rPr>
        <w:t xml:space="preserve"> </w:t>
      </w:r>
      <w:r w:rsidRPr="005600BA">
        <w:rPr>
          <w:rFonts w:ascii="Arial" w:hAnsi="Arial" w:cs="Arial"/>
          <w:sz w:val="20"/>
          <w:szCs w:val="28"/>
          <w:lang w:eastAsia="ru-RU"/>
        </w:rPr>
        <w:t>tin</w:t>
      </w:r>
      <w:r w:rsidRPr="005600BA">
        <w:rPr>
          <w:rFonts w:ascii="Arial" w:hAnsi="Arial" w:cs="Arial"/>
          <w:sz w:val="20"/>
          <w:szCs w:val="28"/>
          <w:lang w:val="ru-RU" w:eastAsia="ru-RU"/>
        </w:rPr>
        <w:t xml:space="preserve"> </w:t>
      </w:r>
      <w:r w:rsidRPr="005600BA">
        <w:rPr>
          <w:rFonts w:ascii="Arial" w:hAnsi="Arial" w:cs="Arial"/>
          <w:sz w:val="20"/>
          <w:szCs w:val="28"/>
          <w:lang w:eastAsia="ru-RU"/>
        </w:rPr>
        <w:t>của</w:t>
      </w:r>
      <w:r w:rsidRPr="005600BA">
        <w:rPr>
          <w:rFonts w:ascii="Arial" w:hAnsi="Arial" w:cs="Arial"/>
          <w:sz w:val="20"/>
          <w:szCs w:val="28"/>
          <w:lang w:val="ru-RU" w:eastAsia="ru-RU"/>
        </w:rPr>
        <w:t xml:space="preserve"> tổ chức dịch vụ đại diện sở hữu công nghiệp làm theo </w:t>
      </w:r>
      <w:bookmarkStart w:id="439" w:name="bieumau_ms_07_pl5"/>
      <w:r w:rsidRPr="000347A6" w:rsidR="000347A6">
        <w:rPr>
          <w:rFonts w:ascii="Arial" w:hAnsi="Arial" w:cs="Arial"/>
          <w:sz w:val="20"/>
          <w:szCs w:val="28"/>
          <w:lang w:eastAsia="ru-RU"/>
        </w:rPr>
        <w:t>Mẫu số 07 tại Phụ lục V</w:t>
      </w:r>
      <w:bookmarkEnd w:id="439"/>
      <w:r w:rsidRPr="005600BA">
        <w:rPr>
          <w:rFonts w:ascii="Arial" w:hAnsi="Arial" w:cs="Arial"/>
          <w:sz w:val="20"/>
          <w:szCs w:val="28"/>
          <w:lang w:val="ru-RU" w:eastAsia="ru-RU"/>
        </w:rPr>
        <w:t xml:space="preserve"> của </w:t>
      </w:r>
      <w:r w:rsidRPr="005600BA" w:rsidR="001976C8">
        <w:rPr>
          <w:rFonts w:ascii="Arial" w:hAnsi="Arial" w:cs="Arial"/>
          <w:sz w:val="20"/>
          <w:szCs w:val="28"/>
          <w:lang w:val="ru-RU" w:eastAsia="ru-RU"/>
        </w:rPr>
        <w:t>Nghị định này</w:t>
      </w:r>
      <w:r w:rsidRPr="005600BA">
        <w:rPr>
          <w:rFonts w:ascii="Arial" w:hAnsi="Arial" w:cs="Arial"/>
          <w:sz w:val="20"/>
          <w:szCs w:val="28"/>
          <w:lang w:val="ru-RU" w:eastAsia="ru-RU"/>
        </w:rPr>
        <w:t>;</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 xml:space="preserve">2) </w:t>
      </w:r>
      <w:r w:rsidRPr="005600BA">
        <w:rPr>
          <w:rFonts w:ascii="Arial" w:hAnsi="Arial" w:cs="Arial"/>
          <w:sz w:val="20"/>
          <w:szCs w:val="28"/>
          <w:lang w:eastAsia="ru-RU"/>
        </w:rPr>
        <w:t>B</w:t>
      </w:r>
      <w:r w:rsidRPr="005600BA">
        <w:rPr>
          <w:rFonts w:ascii="Arial" w:hAnsi="Arial" w:cs="Arial"/>
          <w:sz w:val="20"/>
          <w:szCs w:val="28"/>
          <w:lang w:val="ru-RU" w:eastAsia="ru-RU"/>
        </w:rPr>
        <w:t xml:space="preserve">ản sao giấy chứng nhận đăng ký kinh doanh hoặc giấy chứng nhận đăng ký hoạt động đã được sửa đổi của tổ chức dịch vụ đại diện sở hữu công nghiệp trong trường hợp thay đổi tên, địa chỉ (xuất trình bản chính để đối chiếu, trừ trường hợp bản sao đã được chứng thực), </w:t>
      </w:r>
      <w:r w:rsidRPr="005600BA">
        <w:rPr>
          <w:rFonts w:ascii="Arial" w:hAnsi="Arial" w:cs="Arial"/>
          <w:sz w:val="20"/>
          <w:szCs w:val="28"/>
          <w:lang w:eastAsia="ru-RU"/>
        </w:rPr>
        <w:t>trừ</w:t>
      </w:r>
      <w:r w:rsidRPr="005600BA">
        <w:rPr>
          <w:rFonts w:ascii="Arial" w:hAnsi="Arial" w:cs="Arial"/>
          <w:sz w:val="20"/>
          <w:szCs w:val="28"/>
          <w:lang w:val="ru-RU" w:eastAsia="ru-RU"/>
        </w:rPr>
        <w:t xml:space="preserve"> </w:t>
      </w:r>
      <w:r w:rsidRPr="005600BA">
        <w:rPr>
          <w:rFonts w:ascii="Arial" w:hAnsi="Arial" w:cs="Arial"/>
          <w:sz w:val="20"/>
          <w:szCs w:val="28"/>
          <w:lang w:eastAsia="ru-RU"/>
        </w:rPr>
        <w:t>tr</w:t>
      </w:r>
      <w:r w:rsidRPr="005600BA">
        <w:rPr>
          <w:rFonts w:ascii="Arial" w:hAnsi="Arial" w:cs="Arial"/>
          <w:sz w:val="20"/>
          <w:szCs w:val="28"/>
          <w:lang w:val="ru-RU" w:eastAsia="ru-RU"/>
        </w:rPr>
        <w:t>ư</w:t>
      </w:r>
      <w:r w:rsidRPr="005600BA">
        <w:rPr>
          <w:rFonts w:ascii="Arial" w:hAnsi="Arial" w:cs="Arial"/>
          <w:sz w:val="20"/>
          <w:szCs w:val="28"/>
          <w:lang w:eastAsia="ru-RU"/>
        </w:rPr>
        <w:t>ờng</w:t>
      </w:r>
      <w:r w:rsidRPr="005600BA">
        <w:rPr>
          <w:rFonts w:ascii="Arial" w:hAnsi="Arial" w:cs="Arial"/>
          <w:sz w:val="20"/>
          <w:szCs w:val="28"/>
          <w:lang w:val="ru-RU" w:eastAsia="ru-RU"/>
        </w:rPr>
        <w:t xml:space="preserve"> </w:t>
      </w:r>
      <w:r w:rsidRPr="005600BA">
        <w:rPr>
          <w:rFonts w:ascii="Arial" w:hAnsi="Arial" w:cs="Arial"/>
          <w:sz w:val="20"/>
          <w:szCs w:val="28"/>
          <w:lang w:eastAsia="ru-RU"/>
        </w:rPr>
        <w:t>hợp</w:t>
      </w:r>
      <w:r w:rsidRPr="005600BA">
        <w:rPr>
          <w:rFonts w:ascii="Arial" w:hAnsi="Arial" w:cs="Arial"/>
          <w:sz w:val="20"/>
          <w:szCs w:val="28"/>
          <w:lang w:val="ru-RU" w:eastAsia="ru-RU"/>
        </w:rPr>
        <w:t xml:space="preserve"> </w:t>
      </w:r>
      <w:r w:rsidRPr="005600BA">
        <w:rPr>
          <w:rFonts w:ascii="Arial" w:hAnsi="Arial" w:cs="Arial"/>
          <w:sz w:val="20"/>
          <w:szCs w:val="28"/>
          <w:lang w:eastAsia="ru-RU"/>
        </w:rPr>
        <w:t>M</w:t>
      </w:r>
      <w:r w:rsidRPr="005600BA">
        <w:rPr>
          <w:rFonts w:ascii="Arial" w:hAnsi="Arial" w:cs="Arial"/>
          <w:sz w:val="20"/>
          <w:szCs w:val="28"/>
          <w:lang w:val="ru-RU" w:eastAsia="ru-RU"/>
        </w:rPr>
        <w:t xml:space="preserve">ã </w:t>
      </w:r>
      <w:r w:rsidRPr="005600BA">
        <w:rPr>
          <w:rFonts w:ascii="Arial" w:hAnsi="Arial" w:cs="Arial"/>
          <w:sz w:val="20"/>
          <w:szCs w:val="28"/>
          <w:lang w:eastAsia="ru-RU"/>
        </w:rPr>
        <w:t>số</w:t>
      </w:r>
      <w:r w:rsidRPr="005600BA">
        <w:rPr>
          <w:rFonts w:ascii="Arial" w:hAnsi="Arial" w:cs="Arial"/>
          <w:sz w:val="20"/>
          <w:szCs w:val="28"/>
          <w:lang w:val="ru-RU" w:eastAsia="ru-RU"/>
        </w:rPr>
        <w:t xml:space="preserve"> </w:t>
      </w:r>
      <w:r w:rsidRPr="005600BA">
        <w:rPr>
          <w:rFonts w:ascii="Arial" w:hAnsi="Arial" w:cs="Arial"/>
          <w:sz w:val="20"/>
          <w:szCs w:val="28"/>
          <w:lang w:eastAsia="ru-RU"/>
        </w:rPr>
        <w:t>doanh</w:t>
      </w:r>
      <w:r w:rsidRPr="005600BA">
        <w:rPr>
          <w:rFonts w:ascii="Arial" w:hAnsi="Arial" w:cs="Arial"/>
          <w:sz w:val="20"/>
          <w:szCs w:val="28"/>
          <w:lang w:val="ru-RU" w:eastAsia="ru-RU"/>
        </w:rPr>
        <w:t xml:space="preserve"> </w:t>
      </w:r>
      <w:r w:rsidRPr="005600BA">
        <w:rPr>
          <w:rFonts w:ascii="Arial" w:hAnsi="Arial" w:cs="Arial"/>
          <w:sz w:val="20"/>
          <w:szCs w:val="28"/>
          <w:lang w:eastAsia="ru-RU"/>
        </w:rPr>
        <w:t>nghiệp</w:t>
      </w:r>
      <w:r w:rsidRPr="005600BA">
        <w:rPr>
          <w:rFonts w:ascii="Arial" w:hAnsi="Arial" w:cs="Arial"/>
          <w:sz w:val="20"/>
          <w:szCs w:val="28"/>
          <w:lang w:val="ru-RU" w:eastAsia="ru-RU"/>
        </w:rPr>
        <w:t xml:space="preserve"> đã đư</w:t>
      </w:r>
      <w:r w:rsidRPr="005600BA">
        <w:rPr>
          <w:rFonts w:ascii="Arial" w:hAnsi="Arial" w:cs="Arial"/>
          <w:sz w:val="20"/>
          <w:szCs w:val="28"/>
          <w:lang w:eastAsia="ru-RU"/>
        </w:rPr>
        <w:t>ợc</w:t>
      </w:r>
      <w:r w:rsidRPr="005600BA">
        <w:rPr>
          <w:rFonts w:ascii="Arial" w:hAnsi="Arial" w:cs="Arial"/>
          <w:sz w:val="20"/>
          <w:szCs w:val="28"/>
          <w:lang w:val="ru-RU" w:eastAsia="ru-RU"/>
        </w:rPr>
        <w:t xml:space="preserve"> </w:t>
      </w:r>
      <w:r w:rsidRPr="005600BA">
        <w:rPr>
          <w:rFonts w:ascii="Arial" w:hAnsi="Arial" w:cs="Arial"/>
          <w:sz w:val="20"/>
          <w:szCs w:val="28"/>
          <w:lang w:eastAsia="ru-RU"/>
        </w:rPr>
        <w:t>khai</w:t>
      </w:r>
      <w:r w:rsidRPr="005600BA">
        <w:rPr>
          <w:rFonts w:ascii="Arial" w:hAnsi="Arial" w:cs="Arial"/>
          <w:sz w:val="20"/>
          <w:szCs w:val="28"/>
          <w:lang w:val="ru-RU" w:eastAsia="ru-RU"/>
        </w:rPr>
        <w:t xml:space="preserve"> </w:t>
      </w:r>
      <w:r w:rsidRPr="005600BA">
        <w:rPr>
          <w:rFonts w:ascii="Arial" w:hAnsi="Arial" w:cs="Arial"/>
          <w:sz w:val="20"/>
          <w:szCs w:val="28"/>
          <w:lang w:eastAsia="ru-RU"/>
        </w:rPr>
        <w:t>trong</w:t>
      </w:r>
      <w:r w:rsidRPr="005600BA">
        <w:rPr>
          <w:rFonts w:ascii="Arial" w:hAnsi="Arial" w:cs="Arial"/>
          <w:sz w:val="20"/>
          <w:szCs w:val="28"/>
          <w:lang w:val="ru-RU" w:eastAsia="ru-RU"/>
        </w:rPr>
        <w:t xml:space="preserve"> </w:t>
      </w:r>
      <w:r w:rsidRPr="005600BA" w:rsidR="00B90A32">
        <w:rPr>
          <w:rFonts w:ascii="Arial" w:hAnsi="Arial" w:cs="Arial"/>
          <w:sz w:val="20"/>
          <w:szCs w:val="28"/>
          <w:lang w:val="ru-RU" w:eastAsia="ru-RU"/>
        </w:rPr>
        <w:t>Tờ khai</w:t>
      </w:r>
      <w:r w:rsidRPr="005600BA">
        <w:rPr>
          <w:rFonts w:ascii="Arial" w:hAnsi="Arial" w:cs="Arial"/>
          <w:sz w:val="20"/>
          <w:szCs w:val="28"/>
          <w:lang w:val="ru-RU" w:eastAsia="ru-RU"/>
        </w:rPr>
        <w:t xml:space="preserve"> yêu cầu ghi nhận thay đổi về tổ chức dịch vụ đại diện sở hữu công nghiệp; </w:t>
      </w:r>
    </w:p>
    <w:p w:rsidR="00B72CD3" w:rsidRPr="005600BA" w:rsidP="00B72CD3">
      <w:pPr>
        <w:shd w:val="clear" w:color="auto" w:fill="FFFFFF"/>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3)</w:t>
      </w:r>
      <w:r w:rsidRPr="00B249A7">
        <w:rPr>
          <w:rFonts w:ascii="Arial" w:hAnsi="Arial" w:cs="Arial"/>
          <w:sz w:val="20"/>
          <w:szCs w:val="28"/>
          <w:lang w:val="ru-RU" w:eastAsia="ru-RU"/>
        </w:rPr>
        <w:t xml:space="preserve"> </w:t>
      </w:r>
      <w:r w:rsidRPr="005600BA">
        <w:rPr>
          <w:rFonts w:ascii="Arial" w:hAnsi="Arial" w:cs="Arial"/>
          <w:sz w:val="20"/>
          <w:szCs w:val="28"/>
          <w:lang w:val="vi-VN" w:eastAsia="ru-RU"/>
        </w:rPr>
        <w:t xml:space="preserve">Bản sao chứng từ nộp phí, lệ phí (trường hợp nộp phí, lệ phí qua dịch vụ bưu chính hoặc nộp trực tiếp vào tài </w:t>
      </w:r>
      <w:r w:rsidRPr="005600BA" w:rsidR="001976C8">
        <w:rPr>
          <w:rFonts w:ascii="Arial" w:hAnsi="Arial" w:cs="Arial"/>
          <w:sz w:val="20"/>
          <w:szCs w:val="28"/>
          <w:lang w:val="vi-VN" w:eastAsia="ru-RU"/>
        </w:rPr>
        <w:t>khoản</w:t>
      </w:r>
      <w:r w:rsidRPr="005600BA">
        <w:rPr>
          <w:rFonts w:ascii="Arial" w:hAnsi="Arial" w:cs="Arial"/>
          <w:sz w:val="20"/>
          <w:szCs w:val="28"/>
          <w:lang w:val="vi-VN" w:eastAsia="ru-RU"/>
        </w:rPr>
        <w:t xml:space="preserve"> của </w:t>
      </w:r>
      <w:r w:rsidRPr="005600BA">
        <w:rPr>
          <w:rFonts w:ascii="Arial" w:hAnsi="Arial" w:cs="Arial"/>
          <w:sz w:val="20"/>
          <w:szCs w:val="28"/>
          <w:lang w:val="ru-RU" w:eastAsia="ru-RU"/>
        </w:rPr>
        <w:t>c</w:t>
      </w:r>
      <w:r w:rsidRPr="005600BA">
        <w:rPr>
          <w:rFonts w:ascii="Arial" w:hAnsi="Arial" w:cs="Arial"/>
          <w:sz w:val="20"/>
          <w:szCs w:val="28"/>
          <w:lang w:val="vi-VN" w:eastAsia="ru-RU"/>
        </w:rPr>
        <w:t>ơ quan quản lý nhà nước về quyền sở hữu công nghiệp).</w:t>
      </w:r>
    </w:p>
    <w:p w:rsidR="00B72CD3" w:rsidRPr="005600BA" w:rsidP="00B72CD3">
      <w:pPr>
        <w:spacing w:before="120"/>
        <w:ind w:hanging="2"/>
        <w:rPr>
          <w:rFonts w:ascii="Arial" w:eastAsia="Calibri" w:hAnsi="Arial" w:cs="Arial"/>
          <w:iCs/>
          <w:sz w:val="20"/>
          <w:szCs w:val="28"/>
          <w:lang w:val="vi-VN"/>
        </w:rPr>
      </w:pPr>
      <w:r w:rsidRPr="005600BA">
        <w:rPr>
          <w:rFonts w:ascii="Arial" w:eastAsia="Calibri" w:hAnsi="Arial" w:cs="Arial"/>
          <w:iCs/>
          <w:sz w:val="20"/>
          <w:szCs w:val="28"/>
        </w:rPr>
        <w:t>c</w:t>
      </w:r>
      <w:r w:rsidRPr="005600BA">
        <w:rPr>
          <w:rFonts w:ascii="Arial" w:eastAsia="Calibri" w:hAnsi="Arial" w:cs="Arial"/>
          <w:iCs/>
          <w:sz w:val="20"/>
          <w:szCs w:val="28"/>
          <w:lang w:val="ru-RU"/>
        </w:rPr>
        <w:t>)</w:t>
      </w:r>
      <w:r w:rsidRPr="005600BA">
        <w:rPr>
          <w:rFonts w:ascii="Arial" w:eastAsia="Calibri" w:hAnsi="Arial" w:cs="Arial"/>
          <w:iCs/>
          <w:sz w:val="20"/>
          <w:szCs w:val="28"/>
          <w:lang w:val="vi-VN"/>
        </w:rPr>
        <w:t xml:space="preserve"> </w:t>
      </w:r>
      <w:r w:rsidRPr="005600BA">
        <w:rPr>
          <w:rFonts w:ascii="Arial" w:eastAsia="Calibri" w:hAnsi="Arial" w:cs="Arial"/>
          <w:sz w:val="20"/>
          <w:szCs w:val="28"/>
          <w:lang w:val="vi-VN"/>
        </w:rPr>
        <w:t xml:space="preserve">Trong thời hạn </w:t>
      </w:r>
      <w:r w:rsidRPr="005600BA">
        <w:rPr>
          <w:rFonts w:ascii="Arial" w:eastAsia="Calibri" w:hAnsi="Arial" w:cs="Arial"/>
          <w:sz w:val="20"/>
          <w:szCs w:val="28"/>
          <w:lang w:val="ru-RU"/>
        </w:rPr>
        <w:t>20</w:t>
      </w:r>
      <w:r w:rsidRPr="005600BA">
        <w:rPr>
          <w:rFonts w:ascii="Arial" w:eastAsia="Calibri" w:hAnsi="Arial" w:cs="Arial"/>
          <w:sz w:val="20"/>
          <w:szCs w:val="28"/>
          <w:lang w:val="vi-VN"/>
        </w:rPr>
        <w:t xml:space="preserve"> ngày kể từ ngày nhận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 xml:space="preserve">hồ sơ yêu cầu ghi nhận thay đổi </w:t>
      </w:r>
      <w:r w:rsidRPr="005600BA">
        <w:rPr>
          <w:rFonts w:ascii="Arial" w:eastAsia="Calibri" w:hAnsi="Arial" w:cs="Arial"/>
          <w:sz w:val="20"/>
          <w:szCs w:val="28"/>
        </w:rPr>
        <w:t>th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tin</w:t>
      </w:r>
      <w:r w:rsidRPr="005600BA">
        <w:rPr>
          <w:rFonts w:ascii="Arial" w:eastAsia="Calibri" w:hAnsi="Arial" w:cs="Arial"/>
          <w:sz w:val="20"/>
          <w:szCs w:val="28"/>
          <w:lang w:val="ru-RU"/>
        </w:rPr>
        <w:t xml:space="preserve"> </w:t>
      </w:r>
      <w:r w:rsidRPr="005600BA">
        <w:rPr>
          <w:rFonts w:ascii="Arial" w:eastAsia="Calibri" w:hAnsi="Arial" w:cs="Arial"/>
          <w:sz w:val="20"/>
          <w:szCs w:val="28"/>
        </w:rPr>
        <w:t>của</w:t>
      </w:r>
      <w:r w:rsidRPr="005600BA">
        <w:rPr>
          <w:rFonts w:ascii="Arial" w:eastAsia="Calibri" w:hAnsi="Arial" w:cs="Arial"/>
          <w:sz w:val="20"/>
          <w:szCs w:val="28"/>
          <w:lang w:val="vi-VN"/>
        </w:rPr>
        <w:t xml:space="preserve"> tổ chức dịch vụ đại diện sở hữu công nghiệp, </w:t>
      </w:r>
      <w:r w:rsidRPr="005600BA">
        <w:rPr>
          <w:rFonts w:ascii="Arial" w:eastAsia="Calibri" w:hAnsi="Arial" w:cs="Arial"/>
          <w:sz w:val="20"/>
          <w:szCs w:val="28"/>
        </w:rPr>
        <w:t>c</w:t>
      </w:r>
      <w:r w:rsidRPr="005600BA">
        <w:rPr>
          <w:rFonts w:ascii="Arial" w:eastAsia="Calibri" w:hAnsi="Arial" w:cs="Arial"/>
          <w:sz w:val="20"/>
          <w:szCs w:val="28"/>
          <w:lang w:val="vi-VN"/>
        </w:rPr>
        <w:t xml:space="preserve">ơ quan quản lý nhà nước về quyền sở hữu công nghiệp xem xét hồ sơ theo trình tự như </w:t>
      </w:r>
      <w:r w:rsidRPr="005600BA">
        <w:rPr>
          <w:rFonts w:ascii="Arial" w:eastAsia="Calibri" w:hAnsi="Arial" w:cs="Arial"/>
          <w:sz w:val="20"/>
          <w:szCs w:val="28"/>
          <w:lang w:val="ru-RU"/>
        </w:rPr>
        <w:t>đ</w:t>
      </w:r>
      <w:r w:rsidRPr="005600BA">
        <w:rPr>
          <w:rFonts w:ascii="Arial" w:eastAsia="Calibri" w:hAnsi="Arial" w:cs="Arial"/>
          <w:sz w:val="20"/>
          <w:szCs w:val="28"/>
        </w:rPr>
        <w:t>ối</w:t>
      </w:r>
      <w:r w:rsidRPr="005600BA">
        <w:rPr>
          <w:rFonts w:ascii="Arial" w:eastAsia="Calibri" w:hAnsi="Arial" w:cs="Arial"/>
          <w:sz w:val="20"/>
          <w:szCs w:val="28"/>
          <w:lang w:val="ru-RU"/>
        </w:rPr>
        <w:t xml:space="preserve"> </w:t>
      </w:r>
      <w:r w:rsidRPr="005600BA">
        <w:rPr>
          <w:rFonts w:ascii="Arial" w:eastAsia="Calibri" w:hAnsi="Arial" w:cs="Arial"/>
          <w:sz w:val="20"/>
          <w:szCs w:val="28"/>
        </w:rPr>
        <w:t>với</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 xml:space="preserve">thủ tục cấp </w:t>
      </w:r>
      <w:r w:rsidRPr="005600BA">
        <w:rPr>
          <w:rFonts w:ascii="Arial" w:eastAsia="Calibri" w:hAnsi="Arial" w:cs="Arial"/>
          <w:sz w:val="20"/>
          <w:szCs w:val="28"/>
        </w:rPr>
        <w:t>C</w:t>
      </w:r>
      <w:r w:rsidRPr="005600BA">
        <w:rPr>
          <w:rFonts w:ascii="Arial" w:eastAsia="Calibri" w:hAnsi="Arial" w:cs="Arial"/>
          <w:sz w:val="20"/>
          <w:szCs w:val="28"/>
          <w:lang w:val="vi-VN"/>
        </w:rPr>
        <w:t>hứng chỉ</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hành nghề dịch vụ đại diện sở hữu công nghiệp</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 xml:space="preserve">quy định tại </w:t>
      </w:r>
      <w:bookmarkStart w:id="440" w:name="tc_19"/>
      <w:r w:rsidRPr="005600BA" w:rsidR="001976C8">
        <w:rPr>
          <w:rFonts w:ascii="Arial" w:eastAsia="Calibri" w:hAnsi="Arial" w:cs="Arial"/>
          <w:sz w:val="20"/>
          <w:szCs w:val="28"/>
          <w:lang w:val="vi-VN"/>
        </w:rPr>
        <w:t>điểm c khoản 1 Điều 64 Nghị định này</w:t>
      </w:r>
      <w:bookmarkEnd w:id="440"/>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4. Việc xóa tên tổ chức dịch vụ đại diện sở hữu công nghiệp được thực hiện như sau:</w:t>
      </w:r>
    </w:p>
    <w:p w:rsidR="00B72CD3" w:rsidRPr="005600BA" w:rsidP="00B72CD3">
      <w:pPr>
        <w:spacing w:before="120"/>
        <w:ind w:hanging="2"/>
        <w:rPr>
          <w:rFonts w:ascii="Arial" w:eastAsia="Calibri" w:hAnsi="Arial" w:cs="Arial"/>
          <w:strike/>
          <w:sz w:val="20"/>
          <w:szCs w:val="28"/>
          <w:lang w:val="nl-NL"/>
        </w:rPr>
      </w:pPr>
      <w:r w:rsidRPr="005600BA">
        <w:rPr>
          <w:rFonts w:ascii="Arial" w:eastAsia="Calibri" w:hAnsi="Arial" w:cs="Arial"/>
          <w:sz w:val="20"/>
          <w:szCs w:val="28"/>
          <w:lang w:val="vi-VN"/>
        </w:rPr>
        <w:t xml:space="preserve">a) Tổ chức dịch vụ đại diện sở hữu công nghiệp phải làm thủ tục xóa tên trong Sổ đăng ký quốc gia về đại diện sở hữu công nghiệp tại </w:t>
      </w:r>
      <w:r w:rsidRPr="005600BA">
        <w:rPr>
          <w:rFonts w:ascii="Arial" w:eastAsia="Calibri" w:hAnsi="Arial" w:cs="Arial"/>
          <w:sz w:val="20"/>
          <w:szCs w:val="28"/>
          <w:lang w:val="nl-NL"/>
        </w:rPr>
        <w:t>cơ quan quản lý nhà nước về quyền sở hữu công nghiệp</w:t>
      </w:r>
      <w:r w:rsidRPr="005600BA">
        <w:rPr>
          <w:rFonts w:ascii="Arial" w:eastAsia="Calibri" w:hAnsi="Arial" w:cs="Arial"/>
          <w:sz w:val="20"/>
          <w:szCs w:val="28"/>
          <w:lang w:val="vi-VN"/>
        </w:rPr>
        <w:t xml:space="preserve"> </w:t>
      </w:r>
      <w:r w:rsidRPr="005600BA">
        <w:rPr>
          <w:rFonts w:ascii="Arial" w:eastAsia="Calibri" w:hAnsi="Arial" w:cs="Arial"/>
          <w:sz w:val="20"/>
          <w:szCs w:val="28"/>
          <w:lang w:val="nl-NL"/>
        </w:rPr>
        <w:t>trong các trường hợp sau đây:</w:t>
      </w:r>
    </w:p>
    <w:p w:rsidR="00B72CD3" w:rsidRPr="005600BA" w:rsidP="00B72CD3">
      <w:pPr>
        <w:spacing w:before="120"/>
        <w:ind w:hanging="2"/>
        <w:rPr>
          <w:rFonts w:ascii="Arial" w:eastAsia="Calibri" w:hAnsi="Arial" w:cs="Arial"/>
          <w:sz w:val="20"/>
          <w:szCs w:val="28"/>
          <w:lang w:val="nl-NL"/>
        </w:rPr>
      </w:pPr>
      <w:r w:rsidRPr="005600BA">
        <w:rPr>
          <w:rFonts w:ascii="Arial" w:eastAsia="Calibri" w:hAnsi="Arial" w:cs="Arial"/>
          <w:sz w:val="20"/>
          <w:szCs w:val="28"/>
          <w:lang w:val="nl-NL"/>
        </w:rPr>
        <w:t>a1) Tổ chức dịch vụ đại diện sở hữu công nghiệp từ bỏ, chấm dứt kinh doanh dịch vụ đại diện sở hữu công nghiệp;</w:t>
      </w:r>
    </w:p>
    <w:p w:rsidR="00B72CD3" w:rsidRPr="005600BA" w:rsidP="00B72CD3">
      <w:pPr>
        <w:spacing w:before="120"/>
        <w:ind w:hanging="2"/>
        <w:rPr>
          <w:rFonts w:ascii="Arial" w:hAnsi="Arial" w:cs="Arial"/>
          <w:sz w:val="20"/>
          <w:szCs w:val="28"/>
          <w:lang w:val="nl-NL"/>
        </w:rPr>
      </w:pPr>
      <w:r w:rsidRPr="005600BA">
        <w:rPr>
          <w:rFonts w:ascii="Arial" w:eastAsia="Calibri" w:hAnsi="Arial" w:cs="Arial"/>
          <w:sz w:val="20"/>
          <w:szCs w:val="28"/>
          <w:lang w:val="nl-NL"/>
        </w:rPr>
        <w:t xml:space="preserve">a2) Tổ chức dịch vụ đại diện sở hữu công nghiệp không còn đáp ứng đầy đủ các </w:t>
      </w:r>
      <w:r w:rsidRPr="005600BA" w:rsidR="001976C8">
        <w:rPr>
          <w:rFonts w:ascii="Arial" w:eastAsia="Calibri" w:hAnsi="Arial" w:cs="Arial"/>
          <w:sz w:val="20"/>
          <w:szCs w:val="28"/>
          <w:lang w:val="nl-NL"/>
        </w:rPr>
        <w:t>điều</w:t>
      </w:r>
      <w:r w:rsidRPr="005600BA">
        <w:rPr>
          <w:rFonts w:ascii="Arial" w:eastAsia="Calibri" w:hAnsi="Arial" w:cs="Arial"/>
          <w:sz w:val="20"/>
          <w:szCs w:val="28"/>
          <w:lang w:val="nl-NL"/>
        </w:rPr>
        <w:t xml:space="preserve"> kiện quy định tại </w:t>
      </w:r>
      <w:bookmarkStart w:id="441" w:name="dc_118"/>
      <w:r w:rsidRPr="005600BA" w:rsidR="001976C8">
        <w:rPr>
          <w:rFonts w:ascii="Arial" w:eastAsia="Calibri" w:hAnsi="Arial" w:cs="Arial"/>
          <w:sz w:val="20"/>
          <w:szCs w:val="28"/>
          <w:lang w:val="nl-NL"/>
        </w:rPr>
        <w:t>Điều</w:t>
      </w:r>
      <w:r w:rsidRPr="005600BA" w:rsidR="00F32E1E">
        <w:rPr>
          <w:rFonts w:ascii="Arial" w:eastAsia="Calibri" w:hAnsi="Arial" w:cs="Arial"/>
          <w:sz w:val="20"/>
          <w:szCs w:val="28"/>
          <w:lang w:val="nl-NL"/>
        </w:rPr>
        <w:t xml:space="preserve"> 154 của </w:t>
      </w:r>
      <w:r w:rsidRPr="005600BA" w:rsidR="00E73C7E">
        <w:rPr>
          <w:rFonts w:ascii="Arial" w:eastAsia="Calibri" w:hAnsi="Arial" w:cs="Arial"/>
          <w:sz w:val="20"/>
          <w:szCs w:val="28"/>
          <w:lang w:val="nl-NL"/>
        </w:rPr>
        <w:t>Luật</w:t>
      </w:r>
      <w:r w:rsidRPr="005600BA" w:rsidR="00F32E1E">
        <w:rPr>
          <w:rFonts w:ascii="Arial" w:eastAsia="Calibri" w:hAnsi="Arial" w:cs="Arial"/>
          <w:sz w:val="20"/>
          <w:szCs w:val="28"/>
          <w:lang w:val="nl-NL"/>
        </w:rPr>
        <w:t xml:space="preserve"> Sở hữu trí tuệ</w:t>
      </w:r>
      <w:bookmarkEnd w:id="441"/>
      <w:r w:rsidRPr="005600BA">
        <w:rPr>
          <w:rFonts w:ascii="Arial" w:eastAsia="Calibri" w:hAnsi="Arial" w:cs="Arial"/>
          <w:sz w:val="20"/>
          <w:szCs w:val="28"/>
          <w:lang w:val="nl-NL"/>
        </w:rPr>
        <w:t>;</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val="nl-NL" w:eastAsia="ru-RU"/>
        </w:rPr>
        <w:t>b</w:t>
      </w:r>
      <w:r w:rsidRPr="005600BA">
        <w:rPr>
          <w:rFonts w:ascii="Arial" w:hAnsi="Arial" w:cs="Arial"/>
          <w:sz w:val="20"/>
          <w:szCs w:val="28"/>
          <w:lang w:val="ru-RU" w:eastAsia="ru-RU"/>
        </w:rPr>
        <w:t>)</w:t>
      </w:r>
      <w:r w:rsidRPr="005600BA">
        <w:rPr>
          <w:rFonts w:ascii="Arial" w:hAnsi="Arial" w:cs="Arial"/>
          <w:sz w:val="20"/>
          <w:szCs w:val="28"/>
          <w:lang w:val="vi-VN" w:eastAsia="ru-RU"/>
        </w:rPr>
        <w:t xml:space="preserve"> Hồ sơ yêu cầu </w:t>
      </w:r>
      <w:r w:rsidRPr="005600BA">
        <w:rPr>
          <w:rFonts w:ascii="Arial" w:hAnsi="Arial" w:cs="Arial"/>
          <w:sz w:val="20"/>
          <w:szCs w:val="28"/>
          <w:lang w:val="ru-RU" w:eastAsia="ru-RU"/>
        </w:rPr>
        <w:t xml:space="preserve">xóa tên tổ chức dịch vụ đại diện sở hữu </w:t>
      </w:r>
      <w:r w:rsidRPr="005600BA">
        <w:rPr>
          <w:rFonts w:ascii="Arial" w:hAnsi="Arial" w:cs="Arial"/>
          <w:sz w:val="20"/>
          <w:szCs w:val="28"/>
          <w:lang w:val="vi-VN" w:eastAsia="ru-RU"/>
        </w:rPr>
        <w:t>công nghiệp</w:t>
      </w:r>
      <w:r w:rsidRPr="005600BA">
        <w:rPr>
          <w:rFonts w:ascii="Arial" w:hAnsi="Arial" w:cs="Arial"/>
          <w:sz w:val="20"/>
          <w:szCs w:val="28"/>
          <w:lang w:val="ru-RU" w:eastAsia="ru-RU"/>
        </w:rPr>
        <w:t xml:space="preserve"> nộp cho </w:t>
      </w:r>
      <w:r w:rsidRPr="005600BA">
        <w:rPr>
          <w:rFonts w:ascii="Arial" w:hAnsi="Arial" w:cs="Arial"/>
          <w:sz w:val="20"/>
          <w:szCs w:val="28"/>
          <w:lang w:val="nl-NL" w:eastAsia="ru-RU"/>
        </w:rPr>
        <w:t>c</w:t>
      </w:r>
      <w:r w:rsidRPr="005600BA">
        <w:rPr>
          <w:rFonts w:ascii="Arial" w:hAnsi="Arial" w:cs="Arial"/>
          <w:sz w:val="20"/>
          <w:szCs w:val="28"/>
          <w:lang w:val="ru-RU" w:eastAsia="ru-RU"/>
        </w:rPr>
        <w:t xml:space="preserve">ơ quan quản lý nhà nước về quyền sở hữu công nghiệp </w:t>
      </w:r>
      <w:r w:rsidRPr="005600BA">
        <w:rPr>
          <w:rFonts w:ascii="Arial" w:hAnsi="Arial" w:cs="Arial"/>
          <w:sz w:val="20"/>
          <w:szCs w:val="28"/>
          <w:lang w:val="vi-VN" w:eastAsia="ru-RU"/>
        </w:rPr>
        <w:t xml:space="preserve">gồm </w:t>
      </w:r>
      <w:r w:rsidRPr="005600BA">
        <w:rPr>
          <w:rFonts w:ascii="Arial" w:hAnsi="Arial" w:cs="Arial"/>
          <w:sz w:val="20"/>
          <w:szCs w:val="28"/>
          <w:lang w:val="ru-RU" w:eastAsia="ru-RU"/>
        </w:rPr>
        <w:t xml:space="preserve">các </w:t>
      </w:r>
      <w:r w:rsidRPr="005600BA">
        <w:rPr>
          <w:rFonts w:ascii="Arial" w:hAnsi="Arial" w:cs="Arial"/>
          <w:sz w:val="20"/>
          <w:szCs w:val="28"/>
          <w:lang w:val="vi-VN" w:eastAsia="ru-RU"/>
        </w:rPr>
        <w:t>tài liệu sau đây:</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 xml:space="preserve">1) </w:t>
      </w:r>
      <w:r w:rsidRPr="005600BA" w:rsidR="00B90A32">
        <w:rPr>
          <w:rFonts w:ascii="Arial" w:hAnsi="Arial" w:cs="Arial"/>
          <w:sz w:val="20"/>
          <w:szCs w:val="28"/>
          <w:lang w:val="ru-RU" w:eastAsia="ru-RU"/>
        </w:rPr>
        <w:t>Tờ khai</w:t>
      </w:r>
      <w:r w:rsidRPr="005600BA">
        <w:rPr>
          <w:rFonts w:ascii="Arial" w:hAnsi="Arial" w:cs="Arial"/>
          <w:sz w:val="20"/>
          <w:szCs w:val="28"/>
          <w:lang w:val="ru-RU" w:eastAsia="ru-RU"/>
        </w:rPr>
        <w:t xml:space="preserve"> yêu cầu xóa tên tổ chức dịch vụ đại diện sở hữu công nghiệp làm theo </w:t>
      </w:r>
      <w:bookmarkStart w:id="442" w:name="bieumau_ms_08_pl5"/>
      <w:r w:rsidRPr="000347A6" w:rsidR="000347A6">
        <w:rPr>
          <w:rFonts w:ascii="Arial" w:hAnsi="Arial" w:cs="Arial"/>
          <w:sz w:val="20"/>
          <w:szCs w:val="28"/>
          <w:lang w:eastAsia="ru-RU"/>
        </w:rPr>
        <w:t>Mẫu số 08 tại Phụ lục V</w:t>
      </w:r>
      <w:bookmarkEnd w:id="442"/>
      <w:r w:rsidRPr="005600BA">
        <w:rPr>
          <w:rFonts w:ascii="Arial" w:hAnsi="Arial" w:cs="Arial"/>
          <w:sz w:val="20"/>
          <w:szCs w:val="28"/>
          <w:lang w:val="ru-RU" w:eastAsia="ru-RU"/>
        </w:rPr>
        <w:t xml:space="preserve"> của </w:t>
      </w:r>
      <w:r w:rsidRPr="005600BA" w:rsidR="001976C8">
        <w:rPr>
          <w:rFonts w:ascii="Arial" w:hAnsi="Arial" w:cs="Arial"/>
          <w:sz w:val="20"/>
          <w:szCs w:val="28"/>
          <w:lang w:val="ru-RU" w:eastAsia="ru-RU"/>
        </w:rPr>
        <w:t>Nghị định này</w:t>
      </w:r>
      <w:r w:rsidRPr="005600BA">
        <w:rPr>
          <w:rFonts w:ascii="Arial" w:hAnsi="Arial" w:cs="Arial"/>
          <w:sz w:val="20"/>
          <w:szCs w:val="28"/>
          <w:lang w:val="ru-RU" w:eastAsia="ru-RU"/>
        </w:rPr>
        <w:t>;</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 xml:space="preserve">2) </w:t>
      </w:r>
      <w:r w:rsidRPr="005600BA">
        <w:rPr>
          <w:rFonts w:ascii="Arial" w:hAnsi="Arial" w:cs="Arial"/>
          <w:sz w:val="20"/>
          <w:szCs w:val="28"/>
          <w:lang w:eastAsia="ru-RU"/>
        </w:rPr>
        <w:t>T</w:t>
      </w:r>
      <w:r w:rsidRPr="005600BA">
        <w:rPr>
          <w:rFonts w:ascii="Arial" w:hAnsi="Arial" w:cs="Arial"/>
          <w:sz w:val="20"/>
          <w:szCs w:val="28"/>
          <w:lang w:val="ru-RU" w:eastAsia="ru-RU"/>
        </w:rPr>
        <w:t>à</w:t>
      </w:r>
      <w:r w:rsidRPr="005600BA">
        <w:rPr>
          <w:rFonts w:ascii="Arial" w:hAnsi="Arial" w:cs="Arial"/>
          <w:sz w:val="20"/>
          <w:szCs w:val="28"/>
          <w:lang w:eastAsia="ru-RU"/>
        </w:rPr>
        <w:t>i</w:t>
      </w:r>
      <w:r w:rsidRPr="005600BA">
        <w:rPr>
          <w:rFonts w:ascii="Arial" w:hAnsi="Arial" w:cs="Arial"/>
          <w:sz w:val="20"/>
          <w:szCs w:val="28"/>
          <w:lang w:val="ru-RU" w:eastAsia="ru-RU"/>
        </w:rPr>
        <w:t xml:space="preserve"> </w:t>
      </w:r>
      <w:r w:rsidRPr="005600BA">
        <w:rPr>
          <w:rFonts w:ascii="Arial" w:hAnsi="Arial" w:cs="Arial"/>
          <w:sz w:val="20"/>
          <w:szCs w:val="28"/>
          <w:lang w:eastAsia="ru-RU"/>
        </w:rPr>
        <w:t>liệu</w:t>
      </w:r>
      <w:r w:rsidRPr="005600BA">
        <w:rPr>
          <w:rFonts w:ascii="Arial" w:hAnsi="Arial" w:cs="Arial"/>
          <w:sz w:val="20"/>
          <w:szCs w:val="28"/>
          <w:lang w:val="ru-RU" w:eastAsia="ru-RU"/>
        </w:rPr>
        <w:t xml:space="preserve"> </w:t>
      </w:r>
      <w:r w:rsidRPr="005600BA">
        <w:rPr>
          <w:rFonts w:ascii="Arial" w:hAnsi="Arial" w:cs="Arial"/>
          <w:sz w:val="20"/>
          <w:szCs w:val="28"/>
          <w:lang w:eastAsia="ru-RU"/>
        </w:rPr>
        <w:t>chứng</w:t>
      </w:r>
      <w:r w:rsidRPr="005600BA">
        <w:rPr>
          <w:rFonts w:ascii="Arial" w:hAnsi="Arial" w:cs="Arial"/>
          <w:sz w:val="20"/>
          <w:szCs w:val="28"/>
          <w:lang w:val="ru-RU" w:eastAsia="ru-RU"/>
        </w:rPr>
        <w:t xml:space="preserve"> </w:t>
      </w:r>
      <w:r w:rsidRPr="005600BA">
        <w:rPr>
          <w:rFonts w:ascii="Arial" w:hAnsi="Arial" w:cs="Arial"/>
          <w:sz w:val="20"/>
          <w:szCs w:val="28"/>
          <w:lang w:eastAsia="ru-RU"/>
        </w:rPr>
        <w:t>minh</w:t>
      </w:r>
      <w:r w:rsidRPr="005600BA">
        <w:rPr>
          <w:rFonts w:ascii="Arial" w:hAnsi="Arial" w:cs="Arial"/>
          <w:sz w:val="20"/>
          <w:szCs w:val="28"/>
          <w:lang w:val="ru-RU" w:eastAsia="ru-RU"/>
        </w:rPr>
        <w:t xml:space="preserve"> </w:t>
      </w:r>
      <w:r w:rsidRPr="005600BA">
        <w:rPr>
          <w:rFonts w:ascii="Arial" w:hAnsi="Arial" w:cs="Arial"/>
          <w:sz w:val="20"/>
          <w:szCs w:val="28"/>
          <w:lang w:eastAsia="ru-RU"/>
        </w:rPr>
        <w:t>tổ</w:t>
      </w:r>
      <w:r w:rsidRPr="005600BA">
        <w:rPr>
          <w:rFonts w:ascii="Arial" w:hAnsi="Arial" w:cs="Arial"/>
          <w:sz w:val="20"/>
          <w:szCs w:val="28"/>
          <w:lang w:val="ru-RU" w:eastAsia="ru-RU"/>
        </w:rPr>
        <w:t xml:space="preserve"> </w:t>
      </w:r>
      <w:r w:rsidRPr="005600BA">
        <w:rPr>
          <w:rFonts w:ascii="Arial" w:hAnsi="Arial" w:cs="Arial"/>
          <w:sz w:val="20"/>
          <w:szCs w:val="28"/>
          <w:lang w:eastAsia="ru-RU"/>
        </w:rPr>
        <w:t>chức</w:t>
      </w:r>
      <w:r w:rsidRPr="005600BA">
        <w:rPr>
          <w:rFonts w:ascii="Arial" w:hAnsi="Arial" w:cs="Arial"/>
          <w:sz w:val="20"/>
          <w:szCs w:val="28"/>
          <w:lang w:val="ru-RU" w:eastAsia="ru-RU"/>
        </w:rPr>
        <w:t xml:space="preserve"> </w:t>
      </w:r>
      <w:r w:rsidRPr="005600BA">
        <w:rPr>
          <w:rFonts w:ascii="Arial" w:hAnsi="Arial" w:cs="Arial"/>
          <w:sz w:val="20"/>
          <w:szCs w:val="28"/>
          <w:lang w:eastAsia="ru-RU"/>
        </w:rPr>
        <w:t>kh</w:t>
      </w:r>
      <w:r w:rsidRPr="005600BA">
        <w:rPr>
          <w:rFonts w:ascii="Arial" w:hAnsi="Arial" w:cs="Arial"/>
          <w:sz w:val="20"/>
          <w:szCs w:val="28"/>
          <w:lang w:val="ru-RU" w:eastAsia="ru-RU"/>
        </w:rPr>
        <w:t>ô</w:t>
      </w:r>
      <w:r w:rsidRPr="005600BA">
        <w:rPr>
          <w:rFonts w:ascii="Arial" w:hAnsi="Arial" w:cs="Arial"/>
          <w:sz w:val="20"/>
          <w:szCs w:val="28"/>
          <w:lang w:eastAsia="ru-RU"/>
        </w:rPr>
        <w:t>ng</w:t>
      </w:r>
      <w:r w:rsidRPr="005600BA">
        <w:rPr>
          <w:rFonts w:ascii="Arial" w:hAnsi="Arial" w:cs="Arial"/>
          <w:sz w:val="20"/>
          <w:szCs w:val="28"/>
          <w:lang w:val="ru-RU" w:eastAsia="ru-RU"/>
        </w:rPr>
        <w:t xml:space="preserve"> </w:t>
      </w:r>
      <w:r w:rsidRPr="005600BA">
        <w:rPr>
          <w:rFonts w:ascii="Arial" w:hAnsi="Arial" w:cs="Arial"/>
          <w:sz w:val="20"/>
          <w:szCs w:val="28"/>
          <w:lang w:eastAsia="ru-RU"/>
        </w:rPr>
        <w:t>c</w:t>
      </w:r>
      <w:r w:rsidRPr="005600BA">
        <w:rPr>
          <w:rFonts w:ascii="Arial" w:hAnsi="Arial" w:cs="Arial"/>
          <w:sz w:val="20"/>
          <w:szCs w:val="28"/>
          <w:lang w:val="ru-RU" w:eastAsia="ru-RU"/>
        </w:rPr>
        <w:t>ò</w:t>
      </w:r>
      <w:r w:rsidRPr="005600BA">
        <w:rPr>
          <w:rFonts w:ascii="Arial" w:hAnsi="Arial" w:cs="Arial"/>
          <w:sz w:val="20"/>
          <w:szCs w:val="28"/>
          <w:lang w:eastAsia="ru-RU"/>
        </w:rPr>
        <w:t>n</w:t>
      </w:r>
      <w:r w:rsidRPr="005600BA">
        <w:rPr>
          <w:rFonts w:ascii="Arial" w:hAnsi="Arial" w:cs="Arial"/>
          <w:sz w:val="20"/>
          <w:szCs w:val="28"/>
          <w:lang w:val="ru-RU" w:eastAsia="ru-RU"/>
        </w:rPr>
        <w:t xml:space="preserve"> đ</w:t>
      </w:r>
      <w:r w:rsidRPr="005600BA">
        <w:rPr>
          <w:rFonts w:ascii="Arial" w:hAnsi="Arial" w:cs="Arial"/>
          <w:sz w:val="20"/>
          <w:szCs w:val="28"/>
          <w:lang w:eastAsia="ru-RU"/>
        </w:rPr>
        <w:t>ủ</w:t>
      </w:r>
      <w:r w:rsidRPr="005600BA">
        <w:rPr>
          <w:rFonts w:ascii="Arial" w:hAnsi="Arial" w:cs="Arial"/>
          <w:sz w:val="20"/>
          <w:szCs w:val="28"/>
          <w:lang w:val="ru-RU" w:eastAsia="ru-RU"/>
        </w:rPr>
        <w:t xml:space="preserve"> </w:t>
      </w:r>
      <w:r w:rsidRPr="005600BA" w:rsidR="001976C8">
        <w:rPr>
          <w:rFonts w:ascii="Arial" w:hAnsi="Arial" w:cs="Arial"/>
          <w:sz w:val="20"/>
          <w:szCs w:val="28"/>
          <w:lang w:val="ru-RU" w:eastAsia="ru-RU"/>
        </w:rPr>
        <w:t>điều</w:t>
      </w:r>
      <w:r w:rsidRPr="005600BA">
        <w:rPr>
          <w:rFonts w:ascii="Arial" w:hAnsi="Arial" w:cs="Arial"/>
          <w:sz w:val="20"/>
          <w:szCs w:val="28"/>
          <w:lang w:val="ru-RU" w:eastAsia="ru-RU"/>
        </w:rPr>
        <w:t xml:space="preserve"> </w:t>
      </w:r>
      <w:r w:rsidRPr="005600BA">
        <w:rPr>
          <w:rFonts w:ascii="Arial" w:hAnsi="Arial" w:cs="Arial"/>
          <w:sz w:val="20"/>
          <w:szCs w:val="28"/>
          <w:lang w:eastAsia="ru-RU"/>
        </w:rPr>
        <w:t>kiện</w:t>
      </w:r>
      <w:r w:rsidRPr="005600BA">
        <w:rPr>
          <w:rFonts w:ascii="Arial" w:hAnsi="Arial" w:cs="Arial"/>
          <w:sz w:val="20"/>
          <w:szCs w:val="28"/>
          <w:lang w:val="ru-RU" w:eastAsia="ru-RU"/>
        </w:rPr>
        <w:t xml:space="preserve"> </w:t>
      </w:r>
      <w:r w:rsidRPr="005600BA">
        <w:rPr>
          <w:rFonts w:ascii="Arial" w:hAnsi="Arial" w:cs="Arial"/>
          <w:sz w:val="20"/>
          <w:szCs w:val="28"/>
          <w:lang w:eastAsia="ru-RU"/>
        </w:rPr>
        <w:t>kinh</w:t>
      </w:r>
      <w:r w:rsidRPr="005600BA">
        <w:rPr>
          <w:rFonts w:ascii="Arial" w:hAnsi="Arial" w:cs="Arial"/>
          <w:sz w:val="20"/>
          <w:szCs w:val="28"/>
          <w:lang w:val="ru-RU" w:eastAsia="ru-RU"/>
        </w:rPr>
        <w:t xml:space="preserve"> </w:t>
      </w:r>
      <w:r w:rsidRPr="005600BA">
        <w:rPr>
          <w:rFonts w:ascii="Arial" w:hAnsi="Arial" w:cs="Arial"/>
          <w:sz w:val="20"/>
          <w:szCs w:val="28"/>
          <w:lang w:eastAsia="ru-RU"/>
        </w:rPr>
        <w:t>doanh</w:t>
      </w:r>
      <w:r w:rsidRPr="005600BA">
        <w:rPr>
          <w:rFonts w:ascii="Arial" w:hAnsi="Arial" w:cs="Arial"/>
          <w:sz w:val="20"/>
          <w:szCs w:val="28"/>
          <w:lang w:val="ru-RU" w:eastAsia="ru-RU"/>
        </w:rPr>
        <w:t xml:space="preserve"> </w:t>
      </w:r>
      <w:r w:rsidRPr="005600BA">
        <w:rPr>
          <w:rFonts w:ascii="Arial" w:hAnsi="Arial" w:cs="Arial"/>
          <w:sz w:val="20"/>
          <w:szCs w:val="28"/>
          <w:lang w:eastAsia="ru-RU"/>
        </w:rPr>
        <w:t>dịch</w:t>
      </w:r>
      <w:r w:rsidRPr="005600BA">
        <w:rPr>
          <w:rFonts w:ascii="Arial" w:hAnsi="Arial" w:cs="Arial"/>
          <w:sz w:val="20"/>
          <w:szCs w:val="28"/>
          <w:lang w:val="ru-RU" w:eastAsia="ru-RU"/>
        </w:rPr>
        <w:t xml:space="preserve"> </w:t>
      </w:r>
      <w:r w:rsidRPr="005600BA">
        <w:rPr>
          <w:rFonts w:ascii="Arial" w:hAnsi="Arial" w:cs="Arial"/>
          <w:sz w:val="20"/>
          <w:szCs w:val="28"/>
          <w:lang w:eastAsia="ru-RU"/>
        </w:rPr>
        <w:t>vụ</w:t>
      </w:r>
      <w:r w:rsidRPr="005600BA">
        <w:rPr>
          <w:rFonts w:ascii="Arial" w:hAnsi="Arial" w:cs="Arial"/>
          <w:sz w:val="20"/>
          <w:szCs w:val="28"/>
          <w:lang w:val="ru-RU" w:eastAsia="ru-RU"/>
        </w:rPr>
        <w:t xml:space="preserve"> đ</w:t>
      </w:r>
      <w:r w:rsidRPr="005600BA">
        <w:rPr>
          <w:rFonts w:ascii="Arial" w:hAnsi="Arial" w:cs="Arial"/>
          <w:sz w:val="20"/>
          <w:szCs w:val="28"/>
          <w:lang w:eastAsia="ru-RU"/>
        </w:rPr>
        <w:t>ại</w:t>
      </w:r>
      <w:r w:rsidRPr="005600BA">
        <w:rPr>
          <w:rFonts w:ascii="Arial" w:hAnsi="Arial" w:cs="Arial"/>
          <w:sz w:val="20"/>
          <w:szCs w:val="28"/>
          <w:lang w:val="ru-RU" w:eastAsia="ru-RU"/>
        </w:rPr>
        <w:t xml:space="preserve"> </w:t>
      </w:r>
      <w:r w:rsidRPr="005600BA">
        <w:rPr>
          <w:rFonts w:ascii="Arial" w:hAnsi="Arial" w:cs="Arial"/>
          <w:sz w:val="20"/>
          <w:szCs w:val="28"/>
          <w:lang w:eastAsia="ru-RU"/>
        </w:rPr>
        <w:t>diện</w:t>
      </w:r>
      <w:r w:rsidRPr="005600BA">
        <w:rPr>
          <w:rFonts w:ascii="Arial" w:hAnsi="Arial" w:cs="Arial"/>
          <w:sz w:val="20"/>
          <w:szCs w:val="28"/>
          <w:lang w:val="ru-RU" w:eastAsia="ru-RU"/>
        </w:rPr>
        <w:t xml:space="preserve"> </w:t>
      </w:r>
      <w:r w:rsidRPr="005600BA">
        <w:rPr>
          <w:rFonts w:ascii="Arial" w:hAnsi="Arial" w:cs="Arial"/>
          <w:sz w:val="20"/>
          <w:szCs w:val="28"/>
          <w:lang w:eastAsia="ru-RU"/>
        </w:rPr>
        <w:t>sở</w:t>
      </w:r>
      <w:r w:rsidRPr="005600BA">
        <w:rPr>
          <w:rFonts w:ascii="Arial" w:hAnsi="Arial" w:cs="Arial"/>
          <w:sz w:val="20"/>
          <w:szCs w:val="28"/>
          <w:lang w:val="ru-RU" w:eastAsia="ru-RU"/>
        </w:rPr>
        <w:t xml:space="preserve"> </w:t>
      </w:r>
      <w:r w:rsidRPr="005600BA">
        <w:rPr>
          <w:rFonts w:ascii="Arial" w:hAnsi="Arial" w:cs="Arial"/>
          <w:sz w:val="20"/>
          <w:szCs w:val="28"/>
          <w:lang w:eastAsia="ru-RU"/>
        </w:rPr>
        <w:t>hữu</w:t>
      </w:r>
      <w:r w:rsidRPr="005600BA">
        <w:rPr>
          <w:rFonts w:ascii="Arial" w:hAnsi="Arial" w:cs="Arial"/>
          <w:sz w:val="20"/>
          <w:szCs w:val="28"/>
          <w:lang w:val="ru-RU" w:eastAsia="ru-RU"/>
        </w:rPr>
        <w:t xml:space="preserve"> </w:t>
      </w:r>
      <w:r w:rsidRPr="005600BA">
        <w:rPr>
          <w:rFonts w:ascii="Arial" w:hAnsi="Arial" w:cs="Arial"/>
          <w:sz w:val="20"/>
          <w:szCs w:val="28"/>
          <w:lang w:eastAsia="ru-RU"/>
        </w:rPr>
        <w:t>c</w:t>
      </w:r>
      <w:r w:rsidRPr="005600BA">
        <w:rPr>
          <w:rFonts w:ascii="Arial" w:hAnsi="Arial" w:cs="Arial"/>
          <w:sz w:val="20"/>
          <w:szCs w:val="28"/>
          <w:lang w:val="ru-RU" w:eastAsia="ru-RU"/>
        </w:rPr>
        <w:t>ô</w:t>
      </w:r>
      <w:r w:rsidRPr="005600BA">
        <w:rPr>
          <w:rFonts w:ascii="Arial" w:hAnsi="Arial" w:cs="Arial"/>
          <w:sz w:val="20"/>
          <w:szCs w:val="28"/>
          <w:lang w:eastAsia="ru-RU"/>
        </w:rPr>
        <w:t>ng</w:t>
      </w:r>
      <w:r w:rsidRPr="005600BA">
        <w:rPr>
          <w:rFonts w:ascii="Arial" w:hAnsi="Arial" w:cs="Arial"/>
          <w:sz w:val="20"/>
          <w:szCs w:val="28"/>
          <w:lang w:val="ru-RU" w:eastAsia="ru-RU"/>
        </w:rPr>
        <w:t xml:space="preserve"> </w:t>
      </w:r>
      <w:r w:rsidRPr="005600BA">
        <w:rPr>
          <w:rFonts w:ascii="Arial" w:hAnsi="Arial" w:cs="Arial"/>
          <w:sz w:val="20"/>
          <w:szCs w:val="28"/>
          <w:lang w:eastAsia="ru-RU"/>
        </w:rPr>
        <w:t>nghiệp</w:t>
      </w:r>
      <w:r w:rsidRPr="005600BA">
        <w:rPr>
          <w:rFonts w:ascii="Arial" w:hAnsi="Arial" w:cs="Arial"/>
          <w:sz w:val="20"/>
          <w:szCs w:val="28"/>
          <w:lang w:val="ru-RU" w:eastAsia="ru-RU"/>
        </w:rPr>
        <w:t>;</w:t>
      </w:r>
    </w:p>
    <w:p w:rsidR="00B72CD3" w:rsidRPr="005600BA" w:rsidP="00B72CD3">
      <w:pPr>
        <w:spacing w:before="120"/>
        <w:ind w:hanging="2"/>
        <w:rPr>
          <w:rFonts w:ascii="Arial" w:hAnsi="Arial" w:cs="Arial"/>
          <w:sz w:val="20"/>
          <w:szCs w:val="28"/>
          <w:lang w:val="ru-RU"/>
        </w:rPr>
      </w:pPr>
      <w:r w:rsidRPr="005600BA">
        <w:rPr>
          <w:rFonts w:ascii="Arial" w:eastAsia="Calibri" w:hAnsi="Arial" w:cs="Arial"/>
          <w:sz w:val="20"/>
          <w:szCs w:val="28"/>
        </w:rPr>
        <w:t>b</w:t>
      </w:r>
      <w:r w:rsidRPr="005600BA">
        <w:rPr>
          <w:rFonts w:ascii="Arial" w:eastAsia="Calibri" w:hAnsi="Arial" w:cs="Arial"/>
          <w:sz w:val="20"/>
          <w:szCs w:val="28"/>
          <w:lang w:val="ru-RU"/>
        </w:rPr>
        <w:t>3)</w:t>
      </w:r>
      <w:r w:rsidRPr="00B249A7">
        <w:rPr>
          <w:rFonts w:ascii="Arial" w:eastAsia="Calibri" w:hAnsi="Arial" w:cs="Arial"/>
          <w:sz w:val="20"/>
          <w:szCs w:val="28"/>
          <w:lang w:val="ru-RU"/>
        </w:rPr>
        <w:t xml:space="preserve"> </w:t>
      </w:r>
      <w:r w:rsidRPr="005600BA">
        <w:rPr>
          <w:rFonts w:ascii="Arial" w:eastAsia="Calibri" w:hAnsi="Arial" w:cs="Arial"/>
          <w:sz w:val="20"/>
          <w:szCs w:val="28"/>
          <w:lang w:val="vi-VN"/>
        </w:rPr>
        <w:t xml:space="preserve">Bản sao chứng từ nộp phí, lệ phí (trường hợp nộp phí, lệ phí qua dịch vụ bưu chính hoặc nộp trực tiếp vào tài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của </w:t>
      </w:r>
      <w:r w:rsidRPr="005600BA">
        <w:rPr>
          <w:rFonts w:ascii="Arial" w:eastAsia="Calibri" w:hAnsi="Arial" w:cs="Arial"/>
          <w:sz w:val="20"/>
          <w:szCs w:val="28"/>
        </w:rPr>
        <w:t>c</w:t>
      </w:r>
      <w:r w:rsidRPr="005600BA">
        <w:rPr>
          <w:rFonts w:ascii="Arial" w:eastAsia="Calibri" w:hAnsi="Arial" w:cs="Arial"/>
          <w:sz w:val="20"/>
          <w:szCs w:val="28"/>
          <w:lang w:val="vi-VN"/>
        </w:rPr>
        <w:t>ơ quan quản lý nhà nước về quyền sở hữu công nghiệp).</w:t>
      </w:r>
    </w:p>
    <w:p w:rsidR="00B72CD3" w:rsidRPr="005600BA" w:rsidP="00B72CD3">
      <w:pPr>
        <w:spacing w:before="120"/>
        <w:ind w:hanging="2"/>
        <w:rPr>
          <w:rFonts w:ascii="Arial" w:hAnsi="Arial" w:cs="Arial"/>
          <w:sz w:val="20"/>
          <w:szCs w:val="28"/>
          <w:lang w:val="ru-RU"/>
        </w:rPr>
      </w:pP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Trong</w:t>
      </w:r>
      <w:r w:rsidRPr="005600BA">
        <w:rPr>
          <w:rFonts w:ascii="Arial" w:eastAsia="Calibri" w:hAnsi="Arial" w:cs="Arial"/>
          <w:sz w:val="20"/>
          <w:szCs w:val="28"/>
          <w:lang w:val="ru-RU"/>
        </w:rPr>
        <w:t xml:space="preserve"> </w:t>
      </w:r>
      <w:r w:rsidRPr="005600BA">
        <w:rPr>
          <w:rFonts w:ascii="Arial" w:eastAsia="Calibri" w:hAnsi="Arial" w:cs="Arial"/>
          <w:sz w:val="20"/>
          <w:szCs w:val="28"/>
        </w:rPr>
        <w:t>thời</w:t>
      </w:r>
      <w:r w:rsidRPr="005600BA">
        <w:rPr>
          <w:rFonts w:ascii="Arial" w:eastAsia="Calibri" w:hAnsi="Arial" w:cs="Arial"/>
          <w:sz w:val="20"/>
          <w:szCs w:val="28"/>
          <w:lang w:val="ru-RU"/>
        </w:rPr>
        <w:t xml:space="preserve"> </w:t>
      </w:r>
      <w:r w:rsidRPr="005600BA">
        <w:rPr>
          <w:rFonts w:ascii="Arial" w:eastAsia="Calibri" w:hAnsi="Arial" w:cs="Arial"/>
          <w:sz w:val="20"/>
          <w:szCs w:val="28"/>
        </w:rPr>
        <w:t>hạn</w:t>
      </w:r>
      <w:r w:rsidRPr="005600BA">
        <w:rPr>
          <w:rFonts w:ascii="Arial" w:eastAsia="Calibri" w:hAnsi="Arial" w:cs="Arial"/>
          <w:sz w:val="20"/>
          <w:szCs w:val="28"/>
          <w:lang w:val="ru-RU"/>
        </w:rPr>
        <w:t xml:space="preserve"> 20 </w:t>
      </w:r>
      <w:r w:rsidRPr="005600BA">
        <w:rPr>
          <w:rFonts w:ascii="Arial" w:eastAsia="Calibri" w:hAnsi="Arial" w:cs="Arial"/>
          <w:sz w:val="20"/>
          <w:szCs w:val="28"/>
        </w:rPr>
        <w:t>ng</w:t>
      </w:r>
      <w:r w:rsidRPr="005600BA">
        <w:rPr>
          <w:rFonts w:ascii="Arial" w:eastAsia="Calibri" w:hAnsi="Arial" w:cs="Arial"/>
          <w:sz w:val="20"/>
          <w:szCs w:val="28"/>
          <w:lang w:val="ru-RU"/>
        </w:rPr>
        <w:t>à</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kể từ ngày nhận</w:t>
      </w:r>
      <w:r w:rsidRPr="005600BA">
        <w:rPr>
          <w:rFonts w:ascii="Arial" w:eastAsia="Calibri" w:hAnsi="Arial" w:cs="Arial"/>
          <w:sz w:val="20"/>
          <w:szCs w:val="28"/>
          <w:lang w:val="ru-RU"/>
        </w:rPr>
        <w:t xml:space="preserve"> </w:t>
      </w:r>
      <w:r w:rsidRPr="005600BA">
        <w:rPr>
          <w:rFonts w:ascii="Arial" w:eastAsia="Calibri" w:hAnsi="Arial" w:cs="Arial"/>
          <w:sz w:val="20"/>
          <w:szCs w:val="28"/>
        </w:rPr>
        <w:t>hồ</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 xml:space="preserve">ơ </w:t>
      </w:r>
      <w:r w:rsidRPr="005600BA">
        <w:rPr>
          <w:rFonts w:ascii="Arial" w:eastAsia="Calibri" w:hAnsi="Arial" w:cs="Arial"/>
          <w:sz w:val="20"/>
          <w:szCs w:val="28"/>
        </w:rPr>
        <w:t>y</w:t>
      </w:r>
      <w:r w:rsidRPr="005600BA">
        <w:rPr>
          <w:rFonts w:ascii="Arial" w:eastAsia="Calibri" w:hAnsi="Arial" w:cs="Arial"/>
          <w:sz w:val="20"/>
          <w:szCs w:val="28"/>
          <w:lang w:val="ru-RU"/>
        </w:rPr>
        <w:t>ê</w:t>
      </w:r>
      <w:r w:rsidRPr="005600BA">
        <w:rPr>
          <w:rFonts w:ascii="Arial" w:eastAsia="Calibri" w:hAnsi="Arial" w:cs="Arial"/>
          <w:sz w:val="20"/>
          <w:szCs w:val="28"/>
        </w:rPr>
        <w:t>u</w:t>
      </w:r>
      <w:r w:rsidRPr="005600BA">
        <w:rPr>
          <w:rFonts w:ascii="Arial" w:eastAsia="Calibri" w:hAnsi="Arial" w:cs="Arial"/>
          <w:sz w:val="20"/>
          <w:szCs w:val="28"/>
          <w:lang w:val="ru-RU"/>
        </w:rPr>
        <w:t xml:space="preserve"> </w:t>
      </w:r>
      <w:r w:rsidRPr="005600BA">
        <w:rPr>
          <w:rFonts w:ascii="Arial" w:eastAsia="Calibri" w:hAnsi="Arial" w:cs="Arial"/>
          <w:sz w:val="20"/>
          <w:szCs w:val="28"/>
        </w:rPr>
        <w:t>cầu</w:t>
      </w:r>
      <w:r w:rsidRPr="005600BA">
        <w:rPr>
          <w:rFonts w:ascii="Arial" w:eastAsia="Calibri" w:hAnsi="Arial" w:cs="Arial"/>
          <w:sz w:val="20"/>
          <w:szCs w:val="28"/>
          <w:lang w:val="ru-RU"/>
        </w:rPr>
        <w:t xml:space="preserve"> </w:t>
      </w:r>
      <w:r w:rsidRPr="005600BA">
        <w:rPr>
          <w:rFonts w:ascii="Arial" w:eastAsia="Calibri" w:hAnsi="Arial" w:cs="Arial"/>
          <w:sz w:val="20"/>
          <w:szCs w:val="28"/>
        </w:rPr>
        <w:t>x</w:t>
      </w:r>
      <w:r w:rsidRPr="005600BA">
        <w:rPr>
          <w:rFonts w:ascii="Arial" w:eastAsia="Calibri" w:hAnsi="Arial" w:cs="Arial"/>
          <w:sz w:val="20"/>
          <w:szCs w:val="28"/>
          <w:lang w:val="ru-RU"/>
        </w:rPr>
        <w:t>ó</w:t>
      </w:r>
      <w:r w:rsidRPr="005600BA">
        <w:rPr>
          <w:rFonts w:ascii="Arial" w:eastAsia="Calibri" w:hAnsi="Arial" w:cs="Arial"/>
          <w:sz w:val="20"/>
          <w:szCs w:val="28"/>
        </w:rPr>
        <w:t>a</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dịch</w:t>
      </w:r>
      <w:r w:rsidRPr="005600BA">
        <w:rPr>
          <w:rFonts w:ascii="Arial" w:eastAsia="Calibri" w:hAnsi="Arial" w:cs="Arial"/>
          <w:sz w:val="20"/>
          <w:szCs w:val="28"/>
          <w:lang w:val="ru-RU"/>
        </w:rPr>
        <w:t xml:space="preserve"> </w:t>
      </w:r>
      <w:r w:rsidRPr="005600BA">
        <w:rPr>
          <w:rFonts w:ascii="Arial" w:eastAsia="Calibri" w:hAnsi="Arial" w:cs="Arial"/>
          <w:sz w:val="20"/>
          <w:szCs w:val="28"/>
        </w:rPr>
        <w:t>vụ</w:t>
      </w:r>
      <w:r w:rsidRPr="005600BA">
        <w:rPr>
          <w:rFonts w:ascii="Arial" w:eastAsia="Calibri" w:hAnsi="Arial" w:cs="Arial"/>
          <w:sz w:val="20"/>
          <w:szCs w:val="28"/>
          <w:lang w:val="ru-RU"/>
        </w:rPr>
        <w:t xml:space="preserve"> đ</w:t>
      </w:r>
      <w:r w:rsidRPr="005600BA">
        <w:rPr>
          <w:rFonts w:ascii="Arial" w:eastAsia="Calibri" w:hAnsi="Arial" w:cs="Arial"/>
          <w:sz w:val="20"/>
          <w:szCs w:val="28"/>
        </w:rPr>
        <w:t>ại</w:t>
      </w:r>
      <w:r w:rsidRPr="005600BA">
        <w:rPr>
          <w:rFonts w:ascii="Arial" w:eastAsia="Calibri" w:hAnsi="Arial" w:cs="Arial"/>
          <w:sz w:val="20"/>
          <w:szCs w:val="28"/>
          <w:lang w:val="ru-RU"/>
        </w:rPr>
        <w:t xml:space="preserve"> </w:t>
      </w:r>
      <w:r w:rsidRPr="005600BA">
        <w:rPr>
          <w:rFonts w:ascii="Arial" w:eastAsia="Calibri" w:hAnsi="Arial" w:cs="Arial"/>
          <w:sz w:val="20"/>
          <w:szCs w:val="28"/>
        </w:rPr>
        <w:t>diện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ơ </w:t>
      </w:r>
      <w:r w:rsidRPr="005600BA">
        <w:rPr>
          <w:rFonts w:ascii="Arial" w:eastAsia="Calibri" w:hAnsi="Arial" w:cs="Arial"/>
          <w:sz w:val="20"/>
          <w:szCs w:val="28"/>
        </w:rPr>
        <w:t>quan</w:t>
      </w:r>
      <w:r w:rsidRPr="005600BA">
        <w:rPr>
          <w:rFonts w:ascii="Arial" w:eastAsia="Calibri" w:hAnsi="Arial" w:cs="Arial"/>
          <w:sz w:val="20"/>
          <w:szCs w:val="28"/>
          <w:lang w:val="ru-RU"/>
        </w:rPr>
        <w:t xml:space="preserve"> </w:t>
      </w:r>
      <w:r w:rsidRPr="005600BA">
        <w:rPr>
          <w:rFonts w:ascii="Arial" w:eastAsia="Calibri" w:hAnsi="Arial" w:cs="Arial"/>
          <w:sz w:val="20"/>
          <w:szCs w:val="28"/>
        </w:rPr>
        <w:t>quản</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 xml:space="preserve">ý </w:t>
      </w:r>
      <w:r w:rsidRPr="005600BA">
        <w:rPr>
          <w:rFonts w:ascii="Arial" w:eastAsia="Calibri" w:hAnsi="Arial" w:cs="Arial"/>
          <w:sz w:val="20"/>
          <w:szCs w:val="28"/>
        </w:rPr>
        <w:t>nh</w:t>
      </w:r>
      <w:r w:rsidRPr="005600BA">
        <w:rPr>
          <w:rFonts w:ascii="Arial" w:eastAsia="Calibri" w:hAnsi="Arial" w:cs="Arial"/>
          <w:sz w:val="20"/>
          <w:szCs w:val="28"/>
          <w:lang w:val="ru-RU"/>
        </w:rPr>
        <w:t xml:space="preserve">à </w:t>
      </w:r>
      <w:r w:rsidRPr="005600BA">
        <w:rPr>
          <w:rFonts w:ascii="Arial" w:eastAsia="Calibri" w:hAnsi="Arial" w:cs="Arial"/>
          <w:sz w:val="20"/>
          <w:szCs w:val="28"/>
        </w:rPr>
        <w:t>n</w:t>
      </w:r>
      <w:r w:rsidRPr="005600BA">
        <w:rPr>
          <w:rFonts w:ascii="Arial" w:eastAsia="Calibri" w:hAnsi="Arial" w:cs="Arial"/>
          <w:sz w:val="20"/>
          <w:szCs w:val="28"/>
          <w:lang w:val="ru-RU"/>
        </w:rPr>
        <w:t>ư</w:t>
      </w:r>
      <w:r w:rsidRPr="005600BA">
        <w:rPr>
          <w:rFonts w:ascii="Arial" w:eastAsia="Calibri" w:hAnsi="Arial" w:cs="Arial"/>
          <w:sz w:val="20"/>
          <w:szCs w:val="28"/>
        </w:rPr>
        <w:t>ớc</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vi-VN"/>
        </w:rPr>
        <w:t xml:space="preserve"> xem xét hồ sơ</w:t>
      </w:r>
      <w:r w:rsidRPr="005600BA">
        <w:rPr>
          <w:rFonts w:ascii="Arial" w:eastAsia="Calibri" w:hAnsi="Arial" w:cs="Arial"/>
          <w:sz w:val="20"/>
          <w:szCs w:val="28"/>
          <w:lang w:val="ru-RU"/>
        </w:rPr>
        <w:t xml:space="preserve"> </w:t>
      </w:r>
      <w:r w:rsidRPr="005600BA">
        <w:rPr>
          <w:rFonts w:ascii="Arial" w:eastAsia="Calibri" w:hAnsi="Arial" w:cs="Arial"/>
          <w:sz w:val="20"/>
          <w:szCs w:val="28"/>
        </w:rPr>
        <w:t>theo</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ì</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tự</w:t>
      </w:r>
      <w:r w:rsidRPr="005600BA">
        <w:rPr>
          <w:rFonts w:ascii="Arial" w:eastAsia="Calibri" w:hAnsi="Arial" w:cs="Arial"/>
          <w:sz w:val="20"/>
          <w:szCs w:val="28"/>
          <w:lang w:val="ru-RU"/>
        </w:rPr>
        <w:t xml:space="preserve"> </w:t>
      </w:r>
      <w:r w:rsidRPr="005600BA">
        <w:rPr>
          <w:rFonts w:ascii="Arial" w:eastAsia="Calibri" w:hAnsi="Arial" w:cs="Arial"/>
          <w:sz w:val="20"/>
          <w:szCs w:val="28"/>
        </w:rPr>
        <w:t>nh</w:t>
      </w:r>
      <w:r w:rsidRPr="005600BA">
        <w:rPr>
          <w:rFonts w:ascii="Arial" w:eastAsia="Calibri" w:hAnsi="Arial" w:cs="Arial"/>
          <w:sz w:val="20"/>
          <w:szCs w:val="28"/>
          <w:lang w:val="ru-RU"/>
        </w:rPr>
        <w:t>ư đ</w:t>
      </w:r>
      <w:r w:rsidRPr="005600BA">
        <w:rPr>
          <w:rFonts w:ascii="Arial" w:eastAsia="Calibri" w:hAnsi="Arial" w:cs="Arial"/>
          <w:sz w:val="20"/>
          <w:szCs w:val="28"/>
        </w:rPr>
        <w:t>ối</w:t>
      </w:r>
      <w:r w:rsidRPr="005600BA">
        <w:rPr>
          <w:rFonts w:ascii="Arial" w:eastAsia="Calibri" w:hAnsi="Arial" w:cs="Arial"/>
          <w:sz w:val="20"/>
          <w:szCs w:val="28"/>
          <w:lang w:val="ru-RU"/>
        </w:rPr>
        <w:t xml:space="preserve"> </w:t>
      </w:r>
      <w:r w:rsidRPr="005600BA">
        <w:rPr>
          <w:rFonts w:ascii="Arial" w:eastAsia="Calibri" w:hAnsi="Arial" w:cs="Arial"/>
          <w:sz w:val="20"/>
          <w:szCs w:val="28"/>
        </w:rPr>
        <w:t>với</w:t>
      </w:r>
      <w:r w:rsidRPr="005600BA">
        <w:rPr>
          <w:rFonts w:ascii="Arial" w:eastAsia="Calibri" w:hAnsi="Arial" w:cs="Arial"/>
          <w:sz w:val="20"/>
          <w:szCs w:val="28"/>
          <w:lang w:val="ru-RU"/>
        </w:rPr>
        <w:t xml:space="preserve"> </w:t>
      </w:r>
      <w:r w:rsidRPr="005600BA">
        <w:rPr>
          <w:rFonts w:ascii="Arial" w:eastAsia="Calibri" w:hAnsi="Arial" w:cs="Arial"/>
          <w:sz w:val="20"/>
          <w:szCs w:val="28"/>
        </w:rPr>
        <w:t>thủ</w:t>
      </w:r>
      <w:r w:rsidRPr="005600BA">
        <w:rPr>
          <w:rFonts w:ascii="Arial" w:eastAsia="Calibri" w:hAnsi="Arial" w:cs="Arial"/>
          <w:sz w:val="20"/>
          <w:szCs w:val="28"/>
          <w:lang w:val="ru-RU"/>
        </w:rPr>
        <w:t xml:space="preserve"> </w:t>
      </w:r>
      <w:r w:rsidRPr="005600BA">
        <w:rPr>
          <w:rFonts w:ascii="Arial" w:eastAsia="Calibri" w:hAnsi="Arial" w:cs="Arial"/>
          <w:sz w:val="20"/>
          <w:szCs w:val="28"/>
        </w:rPr>
        <w:t>tục</w:t>
      </w:r>
      <w:r w:rsidRPr="005600BA">
        <w:rPr>
          <w:rFonts w:ascii="Arial" w:eastAsia="Calibri" w:hAnsi="Arial" w:cs="Arial"/>
          <w:sz w:val="20"/>
          <w:szCs w:val="28"/>
          <w:lang w:val="ru-RU"/>
        </w:rPr>
        <w:t xml:space="preserve"> </w:t>
      </w:r>
      <w:r w:rsidRPr="005600BA">
        <w:rPr>
          <w:rFonts w:ascii="Arial" w:eastAsia="Calibri" w:hAnsi="Arial" w:cs="Arial"/>
          <w:sz w:val="20"/>
          <w:szCs w:val="28"/>
        </w:rPr>
        <w:t>cấp</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chỉ</w:t>
      </w:r>
      <w:r w:rsidRPr="005600BA">
        <w:rPr>
          <w:rFonts w:ascii="Arial" w:eastAsia="Calibri" w:hAnsi="Arial" w:cs="Arial"/>
          <w:sz w:val="20"/>
          <w:szCs w:val="28"/>
          <w:lang w:val="ru-RU"/>
        </w:rPr>
        <w:t xml:space="preserve"> </w:t>
      </w:r>
      <w:r w:rsidRPr="005600BA">
        <w:rPr>
          <w:rFonts w:ascii="Arial" w:eastAsia="Calibri" w:hAnsi="Arial" w:cs="Arial"/>
          <w:sz w:val="20"/>
          <w:szCs w:val="28"/>
        </w:rPr>
        <w:t>h</w:t>
      </w:r>
      <w:r w:rsidRPr="005600BA">
        <w:rPr>
          <w:rFonts w:ascii="Arial" w:eastAsia="Calibri" w:hAnsi="Arial" w:cs="Arial"/>
          <w:sz w:val="20"/>
          <w:szCs w:val="28"/>
          <w:lang w:val="ru-RU"/>
        </w:rPr>
        <w:t>à</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nghề</w:t>
      </w:r>
      <w:r w:rsidRPr="005600BA">
        <w:rPr>
          <w:rFonts w:ascii="Arial" w:eastAsia="Calibri" w:hAnsi="Arial" w:cs="Arial"/>
          <w:sz w:val="20"/>
          <w:szCs w:val="28"/>
          <w:lang w:val="ru-RU"/>
        </w:rPr>
        <w:t xml:space="preserve"> </w:t>
      </w:r>
      <w:r w:rsidRPr="005600BA">
        <w:rPr>
          <w:rFonts w:ascii="Arial" w:eastAsia="Calibri" w:hAnsi="Arial" w:cs="Arial"/>
          <w:sz w:val="20"/>
          <w:szCs w:val="28"/>
        </w:rPr>
        <w:t>dịch</w:t>
      </w:r>
      <w:r w:rsidRPr="005600BA">
        <w:rPr>
          <w:rFonts w:ascii="Arial" w:eastAsia="Calibri" w:hAnsi="Arial" w:cs="Arial"/>
          <w:sz w:val="20"/>
          <w:szCs w:val="28"/>
          <w:lang w:val="ru-RU"/>
        </w:rPr>
        <w:t xml:space="preserve"> </w:t>
      </w:r>
      <w:r w:rsidRPr="005600BA">
        <w:rPr>
          <w:rFonts w:ascii="Arial" w:eastAsia="Calibri" w:hAnsi="Arial" w:cs="Arial"/>
          <w:sz w:val="20"/>
          <w:szCs w:val="28"/>
        </w:rPr>
        <w:t>vụ</w:t>
      </w:r>
      <w:r w:rsidRPr="005600BA">
        <w:rPr>
          <w:rFonts w:ascii="Arial" w:eastAsia="Calibri" w:hAnsi="Arial" w:cs="Arial"/>
          <w:sz w:val="20"/>
          <w:szCs w:val="28"/>
          <w:lang w:val="ru-RU"/>
        </w:rPr>
        <w:t xml:space="preserve"> đ</w:t>
      </w:r>
      <w:r w:rsidRPr="005600BA">
        <w:rPr>
          <w:rFonts w:ascii="Arial" w:eastAsia="Calibri" w:hAnsi="Arial" w:cs="Arial"/>
          <w:sz w:val="20"/>
          <w:szCs w:val="28"/>
        </w:rPr>
        <w:t>ại</w:t>
      </w:r>
      <w:r w:rsidRPr="005600BA">
        <w:rPr>
          <w:rFonts w:ascii="Arial" w:eastAsia="Calibri" w:hAnsi="Arial" w:cs="Arial"/>
          <w:sz w:val="20"/>
          <w:szCs w:val="28"/>
          <w:lang w:val="ru-RU"/>
        </w:rPr>
        <w:t xml:space="preserve"> </w:t>
      </w:r>
      <w:r w:rsidRPr="005600BA">
        <w:rPr>
          <w:rFonts w:ascii="Arial" w:eastAsia="Calibri" w:hAnsi="Arial" w:cs="Arial"/>
          <w:sz w:val="20"/>
          <w:szCs w:val="28"/>
        </w:rPr>
        <w:t>diện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quy</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tại</w:t>
      </w:r>
      <w:r w:rsidRPr="005600BA">
        <w:rPr>
          <w:rFonts w:ascii="Arial" w:eastAsia="Calibri" w:hAnsi="Arial" w:cs="Arial"/>
          <w:sz w:val="20"/>
          <w:szCs w:val="28"/>
          <w:lang w:val="ru-RU"/>
        </w:rPr>
        <w:t xml:space="preserve"> </w:t>
      </w:r>
      <w:bookmarkStart w:id="443" w:name="tc_20"/>
      <w:r w:rsidRPr="005600BA" w:rsidR="001976C8">
        <w:rPr>
          <w:rFonts w:ascii="Arial" w:eastAsia="Calibri" w:hAnsi="Arial" w:cs="Arial"/>
          <w:sz w:val="20"/>
          <w:szCs w:val="28"/>
          <w:lang w:val="ru-RU"/>
        </w:rPr>
        <w:t>điểm c khoản 1 Điều 64 Nghị định này</w:t>
      </w:r>
      <w:bookmarkEnd w:id="443"/>
      <w:r w:rsidRPr="005600BA">
        <w:rPr>
          <w:rFonts w:ascii="Arial" w:eastAsia="Calibri" w:hAnsi="Arial" w:cs="Arial"/>
          <w:sz w:val="20"/>
          <w:szCs w:val="28"/>
          <w:lang w:val="ru-RU"/>
        </w:rPr>
        <w:t>.</w:t>
      </w:r>
    </w:p>
    <w:p w:rsidR="00B72CD3" w:rsidRPr="005600BA" w:rsidP="00B72CD3">
      <w:pPr>
        <w:spacing w:before="120"/>
        <w:ind w:hanging="2"/>
        <w:rPr>
          <w:rFonts w:ascii="Arial" w:hAnsi="Arial" w:cs="Arial"/>
          <w:sz w:val="20"/>
          <w:szCs w:val="28"/>
          <w:lang w:val="nl-NL" w:eastAsia="ru-RU"/>
        </w:rPr>
      </w:pPr>
      <w:r w:rsidRPr="005600BA">
        <w:rPr>
          <w:rFonts w:ascii="Arial" w:hAnsi="Arial" w:cs="Arial"/>
          <w:sz w:val="20"/>
          <w:szCs w:val="28"/>
          <w:lang w:val="ru-RU" w:eastAsia="ru-RU"/>
        </w:rPr>
        <w:t>5. Việc xóa tên người đại diện sở hữu công nghiệp được thực hiện như sau:</w:t>
      </w:r>
    </w:p>
    <w:p w:rsidR="00B72CD3" w:rsidRPr="005600BA" w:rsidP="00B72CD3">
      <w:pPr>
        <w:spacing w:before="120"/>
        <w:ind w:hanging="2"/>
        <w:rPr>
          <w:rFonts w:ascii="Arial" w:hAnsi="Arial" w:cs="Arial"/>
          <w:sz w:val="20"/>
          <w:szCs w:val="28"/>
          <w:lang w:val="nl-NL" w:eastAsia="ru-RU"/>
        </w:rPr>
      </w:pPr>
      <w:r w:rsidRPr="005600BA">
        <w:rPr>
          <w:rFonts w:ascii="Arial" w:hAnsi="Arial" w:cs="Arial"/>
          <w:sz w:val="20"/>
          <w:szCs w:val="28"/>
          <w:lang w:val="ru-RU" w:eastAsia="ru-RU"/>
        </w:rPr>
        <w:t xml:space="preserve">a) </w:t>
      </w:r>
      <w:r w:rsidRPr="005600BA">
        <w:rPr>
          <w:rFonts w:ascii="Arial" w:hAnsi="Arial" w:cs="Arial"/>
          <w:sz w:val="20"/>
          <w:szCs w:val="28"/>
          <w:lang w:val="vi-VN" w:eastAsia="ru-RU"/>
        </w:rPr>
        <w:t>Người đại diện sở hữu công nghiệp</w:t>
      </w:r>
      <w:r w:rsidRPr="005600BA">
        <w:rPr>
          <w:rFonts w:ascii="Arial" w:hAnsi="Arial" w:cs="Arial"/>
          <w:sz w:val="20"/>
          <w:szCs w:val="28"/>
          <w:lang w:val="ru-RU" w:eastAsia="ru-RU"/>
        </w:rPr>
        <w:t xml:space="preserve"> </w:t>
      </w:r>
      <w:r w:rsidRPr="005600BA">
        <w:rPr>
          <w:rFonts w:ascii="Arial" w:hAnsi="Arial" w:cs="Arial"/>
          <w:sz w:val="20"/>
          <w:szCs w:val="28"/>
          <w:lang w:val="vi-VN" w:eastAsia="ru-RU"/>
        </w:rPr>
        <w:t>phải làm thủ tục xóa tên trong Sổ đăng ký quốc gia về đại diện sở hữu công nghiệp</w:t>
      </w:r>
      <w:r w:rsidRPr="005600BA">
        <w:rPr>
          <w:rFonts w:ascii="Arial" w:hAnsi="Arial" w:cs="Arial"/>
          <w:sz w:val="20"/>
          <w:szCs w:val="28"/>
          <w:lang w:val="ru-RU" w:eastAsia="ru-RU"/>
        </w:rPr>
        <w:t xml:space="preserve"> tại </w:t>
      </w:r>
      <w:r w:rsidRPr="005600BA">
        <w:rPr>
          <w:rFonts w:ascii="Arial" w:hAnsi="Arial" w:cs="Arial"/>
          <w:sz w:val="20"/>
          <w:szCs w:val="28"/>
          <w:lang w:val="nl-NL" w:eastAsia="ru-RU"/>
        </w:rPr>
        <w:t>cơ quan quản lý nhà nước về quyền sở hữu công nghiệp</w:t>
      </w:r>
      <w:r w:rsidRPr="005600BA">
        <w:rPr>
          <w:rFonts w:ascii="Arial" w:hAnsi="Arial" w:cs="Arial"/>
          <w:sz w:val="20"/>
          <w:szCs w:val="28"/>
          <w:lang w:val="vi-VN" w:eastAsia="ru-RU"/>
        </w:rPr>
        <w:t xml:space="preserve"> khi</w:t>
      </w:r>
      <w:r w:rsidRPr="005600BA">
        <w:rPr>
          <w:rFonts w:ascii="Arial" w:hAnsi="Arial" w:cs="Arial"/>
          <w:sz w:val="20"/>
          <w:szCs w:val="28"/>
          <w:lang w:val="ru-RU" w:eastAsia="ru-RU"/>
        </w:rPr>
        <w:t xml:space="preserve"> </w:t>
      </w:r>
      <w:r w:rsidRPr="005600BA">
        <w:rPr>
          <w:rFonts w:ascii="Arial" w:hAnsi="Arial" w:cs="Arial"/>
          <w:sz w:val="20"/>
          <w:szCs w:val="28"/>
          <w:lang w:val="nl-NL" w:eastAsia="ru-RU"/>
        </w:rPr>
        <w:t xml:space="preserve">không còn đáp ứng </w:t>
      </w:r>
      <w:r w:rsidRPr="005600BA" w:rsidR="001976C8">
        <w:rPr>
          <w:rFonts w:ascii="Arial" w:hAnsi="Arial" w:cs="Arial"/>
          <w:sz w:val="20"/>
          <w:szCs w:val="28"/>
          <w:lang w:val="nl-NL" w:eastAsia="ru-RU"/>
        </w:rPr>
        <w:t>điều</w:t>
      </w:r>
      <w:r w:rsidRPr="005600BA">
        <w:rPr>
          <w:rFonts w:ascii="Arial" w:hAnsi="Arial" w:cs="Arial"/>
          <w:sz w:val="20"/>
          <w:szCs w:val="28"/>
          <w:lang w:val="nl-NL" w:eastAsia="ru-RU"/>
        </w:rPr>
        <w:t xml:space="preserve"> kiện hành nghề theo quy định tại </w:t>
      </w:r>
      <w:bookmarkStart w:id="444" w:name="dc_119"/>
      <w:r w:rsidRPr="005600BA" w:rsidR="001976C8">
        <w:rPr>
          <w:rFonts w:ascii="Arial" w:hAnsi="Arial" w:cs="Arial"/>
          <w:sz w:val="20"/>
          <w:szCs w:val="28"/>
          <w:lang w:val="nl-NL" w:eastAsia="ru-RU"/>
        </w:rPr>
        <w:t>điểm</w:t>
      </w:r>
      <w:r w:rsidRPr="005600BA" w:rsidR="00F32E1E">
        <w:rPr>
          <w:rFonts w:ascii="Arial" w:hAnsi="Arial" w:cs="Arial"/>
          <w:sz w:val="20"/>
          <w:szCs w:val="28"/>
          <w:lang w:val="nl-NL" w:eastAsia="ru-RU"/>
        </w:rPr>
        <w:t xml:space="preserve"> b </w:t>
      </w:r>
      <w:r w:rsidRPr="005600BA" w:rsidR="001976C8">
        <w:rPr>
          <w:rFonts w:ascii="Arial" w:hAnsi="Arial" w:cs="Arial"/>
          <w:sz w:val="20"/>
          <w:szCs w:val="28"/>
          <w:lang w:val="nl-NL" w:eastAsia="ru-RU"/>
        </w:rPr>
        <w:t>khoản</w:t>
      </w:r>
      <w:r w:rsidRPr="005600BA" w:rsidR="00F32E1E">
        <w:rPr>
          <w:rFonts w:ascii="Arial" w:hAnsi="Arial" w:cs="Arial"/>
          <w:sz w:val="20"/>
          <w:szCs w:val="28"/>
          <w:lang w:val="nl-NL" w:eastAsia="ru-RU"/>
        </w:rPr>
        <w:t xml:space="preserve"> 1 </w:t>
      </w:r>
      <w:r w:rsidRPr="005600BA" w:rsidR="001976C8">
        <w:rPr>
          <w:rFonts w:ascii="Arial" w:hAnsi="Arial" w:cs="Arial"/>
          <w:sz w:val="20"/>
          <w:szCs w:val="28"/>
          <w:lang w:val="nl-NL" w:eastAsia="ru-RU"/>
        </w:rPr>
        <w:t>Điều</w:t>
      </w:r>
      <w:r w:rsidRPr="005600BA" w:rsidR="00F32E1E">
        <w:rPr>
          <w:rFonts w:ascii="Arial" w:hAnsi="Arial" w:cs="Arial"/>
          <w:sz w:val="20"/>
          <w:szCs w:val="28"/>
          <w:lang w:val="nl-NL" w:eastAsia="ru-RU"/>
        </w:rPr>
        <w:t xml:space="preserve"> 155 của </w:t>
      </w:r>
      <w:r w:rsidRPr="005600BA" w:rsidR="00E73C7E">
        <w:rPr>
          <w:rFonts w:ascii="Arial" w:hAnsi="Arial" w:cs="Arial"/>
          <w:sz w:val="20"/>
          <w:szCs w:val="28"/>
          <w:lang w:val="nl-NL" w:eastAsia="ru-RU"/>
        </w:rPr>
        <w:t>Luật</w:t>
      </w:r>
      <w:r w:rsidRPr="005600BA" w:rsidR="00F32E1E">
        <w:rPr>
          <w:rFonts w:ascii="Arial" w:hAnsi="Arial" w:cs="Arial"/>
          <w:sz w:val="20"/>
          <w:szCs w:val="28"/>
          <w:lang w:val="nl-NL" w:eastAsia="ru-RU"/>
        </w:rPr>
        <w:t xml:space="preserve"> Sở hữu trí tuệ</w:t>
      </w:r>
      <w:bookmarkEnd w:id="444"/>
      <w:r w:rsidRPr="005600BA">
        <w:rPr>
          <w:rFonts w:ascii="Arial" w:hAnsi="Arial" w:cs="Arial"/>
          <w:sz w:val="20"/>
          <w:szCs w:val="28"/>
          <w:lang w:val="vi-VN" w:eastAsia="ru-RU"/>
        </w:rPr>
        <w:t>.</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val="nl-NL" w:eastAsia="ru-RU"/>
        </w:rPr>
        <w:t>b</w:t>
      </w:r>
      <w:r w:rsidRPr="005600BA">
        <w:rPr>
          <w:rFonts w:ascii="Arial" w:hAnsi="Arial" w:cs="Arial"/>
          <w:sz w:val="20"/>
          <w:szCs w:val="28"/>
          <w:lang w:val="ru-RU" w:eastAsia="ru-RU"/>
        </w:rPr>
        <w:t>)</w:t>
      </w:r>
      <w:r w:rsidRPr="005600BA">
        <w:rPr>
          <w:rFonts w:ascii="Arial" w:hAnsi="Arial" w:cs="Arial"/>
          <w:sz w:val="20"/>
          <w:szCs w:val="28"/>
          <w:lang w:val="vi-VN" w:eastAsia="ru-RU"/>
        </w:rPr>
        <w:t xml:space="preserve"> Hồ sơ yêu cầu </w:t>
      </w:r>
      <w:r w:rsidRPr="005600BA">
        <w:rPr>
          <w:rFonts w:ascii="Arial" w:hAnsi="Arial" w:cs="Arial"/>
          <w:sz w:val="20"/>
          <w:szCs w:val="28"/>
          <w:lang w:val="ru-RU" w:eastAsia="ru-RU"/>
        </w:rPr>
        <w:t xml:space="preserve">xóa tên người đại diện sở hữu </w:t>
      </w:r>
      <w:r w:rsidRPr="005600BA">
        <w:rPr>
          <w:rFonts w:ascii="Arial" w:hAnsi="Arial" w:cs="Arial"/>
          <w:sz w:val="20"/>
          <w:szCs w:val="28"/>
          <w:lang w:val="vi-VN" w:eastAsia="ru-RU"/>
        </w:rPr>
        <w:t>công nghiệp</w:t>
      </w:r>
      <w:r w:rsidRPr="005600BA">
        <w:rPr>
          <w:rFonts w:ascii="Arial" w:hAnsi="Arial" w:cs="Arial"/>
          <w:sz w:val="20"/>
          <w:szCs w:val="28"/>
          <w:lang w:val="ru-RU" w:eastAsia="ru-RU"/>
        </w:rPr>
        <w:t xml:space="preserve"> nộp cho </w:t>
      </w:r>
      <w:r w:rsidRPr="005600BA">
        <w:rPr>
          <w:rFonts w:ascii="Arial" w:hAnsi="Arial" w:cs="Arial"/>
          <w:sz w:val="20"/>
          <w:szCs w:val="28"/>
          <w:lang w:val="nl-NL" w:eastAsia="ru-RU"/>
        </w:rPr>
        <w:t>c</w:t>
      </w:r>
      <w:r w:rsidRPr="005600BA">
        <w:rPr>
          <w:rFonts w:ascii="Arial" w:hAnsi="Arial" w:cs="Arial"/>
          <w:sz w:val="20"/>
          <w:szCs w:val="28"/>
          <w:lang w:val="ru-RU" w:eastAsia="ru-RU"/>
        </w:rPr>
        <w:t xml:space="preserve">ơ quan quản lý nhà nước về quyền sở hữu công nghiệp </w:t>
      </w:r>
      <w:r w:rsidRPr="005600BA">
        <w:rPr>
          <w:rFonts w:ascii="Arial" w:hAnsi="Arial" w:cs="Arial"/>
          <w:sz w:val="20"/>
          <w:szCs w:val="28"/>
          <w:lang w:val="vi-VN" w:eastAsia="ru-RU"/>
        </w:rPr>
        <w:t xml:space="preserve">gồm </w:t>
      </w:r>
      <w:r w:rsidRPr="005600BA">
        <w:rPr>
          <w:rFonts w:ascii="Arial" w:hAnsi="Arial" w:cs="Arial"/>
          <w:sz w:val="20"/>
          <w:szCs w:val="28"/>
          <w:lang w:val="ru-RU" w:eastAsia="ru-RU"/>
        </w:rPr>
        <w:t xml:space="preserve">các </w:t>
      </w:r>
      <w:r w:rsidRPr="005600BA">
        <w:rPr>
          <w:rFonts w:ascii="Arial" w:hAnsi="Arial" w:cs="Arial"/>
          <w:sz w:val="20"/>
          <w:szCs w:val="28"/>
          <w:lang w:val="vi-VN" w:eastAsia="ru-RU"/>
        </w:rPr>
        <w:t>tài liệu sau đây:</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 xml:space="preserve">1) </w:t>
      </w:r>
      <w:r w:rsidRPr="005600BA" w:rsidR="00B90A32">
        <w:rPr>
          <w:rFonts w:ascii="Arial" w:hAnsi="Arial" w:cs="Arial"/>
          <w:sz w:val="20"/>
          <w:szCs w:val="28"/>
          <w:lang w:val="ru-RU" w:eastAsia="ru-RU"/>
        </w:rPr>
        <w:t>Tờ khai</w:t>
      </w:r>
      <w:r w:rsidRPr="005600BA">
        <w:rPr>
          <w:rFonts w:ascii="Arial" w:hAnsi="Arial" w:cs="Arial"/>
          <w:sz w:val="20"/>
          <w:szCs w:val="28"/>
          <w:lang w:val="ru-RU" w:eastAsia="ru-RU"/>
        </w:rPr>
        <w:t xml:space="preserve"> yêu cầu xóa tên người đại diện sở hữu công nghiệp làm theo </w:t>
      </w:r>
      <w:bookmarkStart w:id="445" w:name="bieumau_ms_09_pl5"/>
      <w:r w:rsidRPr="000347A6" w:rsidR="000347A6">
        <w:rPr>
          <w:rFonts w:ascii="Arial" w:hAnsi="Arial" w:cs="Arial"/>
          <w:sz w:val="20"/>
          <w:szCs w:val="28"/>
          <w:lang w:eastAsia="ru-RU"/>
        </w:rPr>
        <w:t>Mẫu số 09 tại Phụ lục V</w:t>
      </w:r>
      <w:bookmarkEnd w:id="445"/>
      <w:r w:rsidRPr="005600BA">
        <w:rPr>
          <w:rFonts w:ascii="Arial" w:hAnsi="Arial" w:cs="Arial"/>
          <w:sz w:val="20"/>
          <w:szCs w:val="28"/>
          <w:lang w:val="ru-RU" w:eastAsia="ru-RU"/>
        </w:rPr>
        <w:t xml:space="preserve"> của </w:t>
      </w:r>
      <w:r w:rsidRPr="005600BA" w:rsidR="001976C8">
        <w:rPr>
          <w:rFonts w:ascii="Arial" w:hAnsi="Arial" w:cs="Arial"/>
          <w:sz w:val="20"/>
          <w:szCs w:val="28"/>
          <w:lang w:val="ru-RU" w:eastAsia="ru-RU"/>
        </w:rPr>
        <w:t>Nghị định này</w:t>
      </w:r>
      <w:r w:rsidRPr="005600BA">
        <w:rPr>
          <w:rFonts w:ascii="Arial" w:hAnsi="Arial" w:cs="Arial"/>
          <w:sz w:val="20"/>
          <w:szCs w:val="28"/>
          <w:lang w:val="ru-RU" w:eastAsia="ru-RU"/>
        </w:rPr>
        <w:t>;</w:t>
      </w:r>
    </w:p>
    <w:p w:rsidR="00B72CD3" w:rsidRPr="005600BA" w:rsidP="00B72CD3">
      <w:pPr>
        <w:spacing w:before="120"/>
        <w:ind w:hanging="2"/>
        <w:rPr>
          <w:rFonts w:ascii="Arial" w:hAnsi="Arial" w:cs="Arial"/>
          <w:sz w:val="20"/>
          <w:szCs w:val="28"/>
          <w:lang w:val="ru-RU" w:eastAsia="ru-RU"/>
        </w:rPr>
      </w:pPr>
      <w:r w:rsidRPr="005600BA">
        <w:rPr>
          <w:rFonts w:ascii="Arial" w:hAnsi="Arial" w:cs="Arial"/>
          <w:sz w:val="20"/>
          <w:szCs w:val="28"/>
          <w:lang w:eastAsia="ru-RU"/>
        </w:rPr>
        <w:t>b</w:t>
      </w:r>
      <w:r w:rsidRPr="005600BA">
        <w:rPr>
          <w:rFonts w:ascii="Arial" w:hAnsi="Arial" w:cs="Arial"/>
          <w:sz w:val="20"/>
          <w:szCs w:val="28"/>
          <w:lang w:val="ru-RU" w:eastAsia="ru-RU"/>
        </w:rPr>
        <w:t xml:space="preserve">2) </w:t>
      </w:r>
      <w:r w:rsidRPr="005600BA">
        <w:rPr>
          <w:rFonts w:ascii="Arial" w:hAnsi="Arial" w:cs="Arial"/>
          <w:sz w:val="20"/>
          <w:szCs w:val="28"/>
          <w:lang w:eastAsia="ru-RU"/>
        </w:rPr>
        <w:t>T</w:t>
      </w:r>
      <w:r w:rsidRPr="005600BA">
        <w:rPr>
          <w:rFonts w:ascii="Arial" w:hAnsi="Arial" w:cs="Arial"/>
          <w:sz w:val="20"/>
          <w:szCs w:val="28"/>
          <w:lang w:val="ru-RU" w:eastAsia="ru-RU"/>
        </w:rPr>
        <w:t>à</w:t>
      </w:r>
      <w:r w:rsidRPr="005600BA">
        <w:rPr>
          <w:rFonts w:ascii="Arial" w:hAnsi="Arial" w:cs="Arial"/>
          <w:sz w:val="20"/>
          <w:szCs w:val="28"/>
          <w:lang w:eastAsia="ru-RU"/>
        </w:rPr>
        <w:t>i</w:t>
      </w:r>
      <w:r w:rsidRPr="005600BA">
        <w:rPr>
          <w:rFonts w:ascii="Arial" w:hAnsi="Arial" w:cs="Arial"/>
          <w:sz w:val="20"/>
          <w:szCs w:val="28"/>
          <w:lang w:val="ru-RU" w:eastAsia="ru-RU"/>
        </w:rPr>
        <w:t xml:space="preserve"> </w:t>
      </w:r>
      <w:r w:rsidRPr="005600BA">
        <w:rPr>
          <w:rFonts w:ascii="Arial" w:hAnsi="Arial" w:cs="Arial"/>
          <w:sz w:val="20"/>
          <w:szCs w:val="28"/>
          <w:lang w:eastAsia="ru-RU"/>
        </w:rPr>
        <w:t>liệu</w:t>
      </w:r>
      <w:r w:rsidRPr="005600BA">
        <w:rPr>
          <w:rFonts w:ascii="Arial" w:hAnsi="Arial" w:cs="Arial"/>
          <w:sz w:val="20"/>
          <w:szCs w:val="28"/>
          <w:lang w:val="ru-RU" w:eastAsia="ru-RU"/>
        </w:rPr>
        <w:t xml:space="preserve"> </w:t>
      </w:r>
      <w:r w:rsidRPr="005600BA">
        <w:rPr>
          <w:rFonts w:ascii="Arial" w:hAnsi="Arial" w:cs="Arial"/>
          <w:sz w:val="20"/>
          <w:szCs w:val="28"/>
          <w:lang w:eastAsia="ru-RU"/>
        </w:rPr>
        <w:t>chứng</w:t>
      </w:r>
      <w:r w:rsidRPr="005600BA">
        <w:rPr>
          <w:rFonts w:ascii="Arial" w:hAnsi="Arial" w:cs="Arial"/>
          <w:sz w:val="20"/>
          <w:szCs w:val="28"/>
          <w:lang w:val="ru-RU" w:eastAsia="ru-RU"/>
        </w:rPr>
        <w:t xml:space="preserve"> </w:t>
      </w:r>
      <w:r w:rsidRPr="005600BA">
        <w:rPr>
          <w:rFonts w:ascii="Arial" w:hAnsi="Arial" w:cs="Arial"/>
          <w:sz w:val="20"/>
          <w:szCs w:val="28"/>
          <w:lang w:eastAsia="ru-RU"/>
        </w:rPr>
        <w:t>minh</w:t>
      </w:r>
      <w:r w:rsidRPr="005600BA">
        <w:rPr>
          <w:rFonts w:ascii="Arial" w:hAnsi="Arial" w:cs="Arial"/>
          <w:sz w:val="20"/>
          <w:szCs w:val="28"/>
          <w:lang w:val="ru-RU" w:eastAsia="ru-RU"/>
        </w:rPr>
        <w:t xml:space="preserve"> người đư</w:t>
      </w:r>
      <w:r w:rsidRPr="005600BA">
        <w:rPr>
          <w:rFonts w:ascii="Arial" w:hAnsi="Arial" w:cs="Arial"/>
          <w:sz w:val="20"/>
          <w:szCs w:val="28"/>
          <w:lang w:eastAsia="ru-RU"/>
        </w:rPr>
        <w:t>ợc</w:t>
      </w:r>
      <w:r w:rsidRPr="005600BA">
        <w:rPr>
          <w:rFonts w:ascii="Arial" w:hAnsi="Arial" w:cs="Arial"/>
          <w:sz w:val="20"/>
          <w:szCs w:val="28"/>
          <w:lang w:val="ru-RU" w:eastAsia="ru-RU"/>
        </w:rPr>
        <w:t xml:space="preserve"> </w:t>
      </w:r>
      <w:r w:rsidRPr="005600BA">
        <w:rPr>
          <w:rFonts w:ascii="Arial" w:hAnsi="Arial" w:cs="Arial"/>
          <w:sz w:val="20"/>
          <w:szCs w:val="28"/>
          <w:lang w:eastAsia="ru-RU"/>
        </w:rPr>
        <w:t>cấp</w:t>
      </w:r>
      <w:r w:rsidRPr="005600BA">
        <w:rPr>
          <w:rFonts w:ascii="Arial" w:hAnsi="Arial" w:cs="Arial"/>
          <w:sz w:val="20"/>
          <w:szCs w:val="28"/>
          <w:lang w:val="ru-RU" w:eastAsia="ru-RU"/>
        </w:rPr>
        <w:t xml:space="preserve"> </w:t>
      </w:r>
      <w:r w:rsidRPr="005600BA">
        <w:rPr>
          <w:rFonts w:ascii="Arial" w:hAnsi="Arial" w:cs="Arial"/>
          <w:sz w:val="20"/>
          <w:szCs w:val="28"/>
          <w:lang w:eastAsia="ru-RU"/>
        </w:rPr>
        <w:t>Chứng</w:t>
      </w:r>
      <w:r w:rsidRPr="005600BA">
        <w:rPr>
          <w:rFonts w:ascii="Arial" w:hAnsi="Arial" w:cs="Arial"/>
          <w:sz w:val="20"/>
          <w:szCs w:val="28"/>
          <w:lang w:val="ru-RU" w:eastAsia="ru-RU"/>
        </w:rPr>
        <w:t xml:space="preserve"> </w:t>
      </w:r>
      <w:r w:rsidRPr="005600BA">
        <w:rPr>
          <w:rFonts w:ascii="Arial" w:hAnsi="Arial" w:cs="Arial"/>
          <w:sz w:val="20"/>
          <w:szCs w:val="28"/>
          <w:lang w:eastAsia="ru-RU"/>
        </w:rPr>
        <w:t>chỉ</w:t>
      </w:r>
      <w:r w:rsidRPr="005600BA">
        <w:rPr>
          <w:rFonts w:ascii="Arial" w:hAnsi="Arial" w:cs="Arial"/>
          <w:sz w:val="20"/>
          <w:szCs w:val="28"/>
          <w:lang w:val="ru-RU" w:eastAsia="ru-RU"/>
        </w:rPr>
        <w:t xml:space="preserve"> </w:t>
      </w:r>
      <w:r w:rsidRPr="005600BA">
        <w:rPr>
          <w:rFonts w:ascii="Arial" w:hAnsi="Arial" w:cs="Arial"/>
          <w:sz w:val="20"/>
          <w:szCs w:val="28"/>
          <w:lang w:eastAsia="ru-RU"/>
        </w:rPr>
        <w:t>h</w:t>
      </w:r>
      <w:r w:rsidRPr="005600BA">
        <w:rPr>
          <w:rFonts w:ascii="Arial" w:hAnsi="Arial" w:cs="Arial"/>
          <w:sz w:val="20"/>
          <w:szCs w:val="28"/>
          <w:lang w:val="ru-RU" w:eastAsia="ru-RU"/>
        </w:rPr>
        <w:t>à</w:t>
      </w:r>
      <w:r w:rsidRPr="005600BA">
        <w:rPr>
          <w:rFonts w:ascii="Arial" w:hAnsi="Arial" w:cs="Arial"/>
          <w:sz w:val="20"/>
          <w:szCs w:val="28"/>
          <w:lang w:eastAsia="ru-RU"/>
        </w:rPr>
        <w:t>nh</w:t>
      </w:r>
      <w:r w:rsidRPr="005600BA">
        <w:rPr>
          <w:rFonts w:ascii="Arial" w:hAnsi="Arial" w:cs="Arial"/>
          <w:sz w:val="20"/>
          <w:szCs w:val="28"/>
          <w:lang w:val="ru-RU" w:eastAsia="ru-RU"/>
        </w:rPr>
        <w:t xml:space="preserve"> </w:t>
      </w:r>
      <w:r w:rsidRPr="005600BA">
        <w:rPr>
          <w:rFonts w:ascii="Arial" w:hAnsi="Arial" w:cs="Arial"/>
          <w:sz w:val="20"/>
          <w:szCs w:val="28"/>
          <w:lang w:eastAsia="ru-RU"/>
        </w:rPr>
        <w:t>nghề</w:t>
      </w:r>
      <w:r w:rsidRPr="005600BA">
        <w:rPr>
          <w:rFonts w:ascii="Arial" w:hAnsi="Arial" w:cs="Arial"/>
          <w:sz w:val="20"/>
          <w:szCs w:val="28"/>
          <w:lang w:val="ru-RU" w:eastAsia="ru-RU"/>
        </w:rPr>
        <w:t xml:space="preserve"> </w:t>
      </w:r>
      <w:r w:rsidRPr="005600BA">
        <w:rPr>
          <w:rFonts w:ascii="Arial" w:hAnsi="Arial" w:cs="Arial"/>
          <w:sz w:val="20"/>
          <w:szCs w:val="28"/>
          <w:lang w:eastAsia="ru-RU"/>
        </w:rPr>
        <w:t>dịch</w:t>
      </w:r>
      <w:r w:rsidRPr="005600BA">
        <w:rPr>
          <w:rFonts w:ascii="Arial" w:hAnsi="Arial" w:cs="Arial"/>
          <w:sz w:val="20"/>
          <w:szCs w:val="28"/>
          <w:lang w:val="ru-RU" w:eastAsia="ru-RU"/>
        </w:rPr>
        <w:t xml:space="preserve"> </w:t>
      </w:r>
      <w:r w:rsidRPr="005600BA">
        <w:rPr>
          <w:rFonts w:ascii="Arial" w:hAnsi="Arial" w:cs="Arial"/>
          <w:sz w:val="20"/>
          <w:szCs w:val="28"/>
          <w:lang w:eastAsia="ru-RU"/>
        </w:rPr>
        <w:t>vụ</w:t>
      </w:r>
      <w:r w:rsidRPr="005600BA">
        <w:rPr>
          <w:rFonts w:ascii="Arial" w:hAnsi="Arial" w:cs="Arial"/>
          <w:sz w:val="20"/>
          <w:szCs w:val="28"/>
          <w:lang w:val="ru-RU" w:eastAsia="ru-RU"/>
        </w:rPr>
        <w:t xml:space="preserve"> đại diện sở hữu công nghiệp </w:t>
      </w:r>
      <w:r w:rsidRPr="005600BA">
        <w:rPr>
          <w:rFonts w:ascii="Arial" w:hAnsi="Arial" w:cs="Arial"/>
          <w:sz w:val="20"/>
          <w:szCs w:val="28"/>
          <w:lang w:eastAsia="ru-RU"/>
        </w:rPr>
        <w:t>kh</w:t>
      </w:r>
      <w:r w:rsidRPr="005600BA">
        <w:rPr>
          <w:rFonts w:ascii="Arial" w:hAnsi="Arial" w:cs="Arial"/>
          <w:sz w:val="20"/>
          <w:szCs w:val="28"/>
          <w:lang w:val="ru-RU" w:eastAsia="ru-RU"/>
        </w:rPr>
        <w:t>ô</w:t>
      </w:r>
      <w:r w:rsidRPr="005600BA">
        <w:rPr>
          <w:rFonts w:ascii="Arial" w:hAnsi="Arial" w:cs="Arial"/>
          <w:sz w:val="20"/>
          <w:szCs w:val="28"/>
          <w:lang w:eastAsia="ru-RU"/>
        </w:rPr>
        <w:t>ng</w:t>
      </w:r>
      <w:r w:rsidRPr="005600BA">
        <w:rPr>
          <w:rFonts w:ascii="Arial" w:hAnsi="Arial" w:cs="Arial"/>
          <w:sz w:val="20"/>
          <w:szCs w:val="28"/>
          <w:lang w:val="ru-RU" w:eastAsia="ru-RU"/>
        </w:rPr>
        <w:t xml:space="preserve"> đá</w:t>
      </w:r>
      <w:r w:rsidRPr="005600BA">
        <w:rPr>
          <w:rFonts w:ascii="Arial" w:hAnsi="Arial" w:cs="Arial"/>
          <w:sz w:val="20"/>
          <w:szCs w:val="28"/>
          <w:lang w:eastAsia="ru-RU"/>
        </w:rPr>
        <w:t>p</w:t>
      </w:r>
      <w:r w:rsidRPr="005600BA">
        <w:rPr>
          <w:rFonts w:ascii="Arial" w:hAnsi="Arial" w:cs="Arial"/>
          <w:sz w:val="20"/>
          <w:szCs w:val="28"/>
          <w:lang w:val="ru-RU" w:eastAsia="ru-RU"/>
        </w:rPr>
        <w:t xml:space="preserve"> </w:t>
      </w:r>
      <w:r w:rsidRPr="005600BA">
        <w:rPr>
          <w:rFonts w:ascii="Arial" w:hAnsi="Arial" w:cs="Arial"/>
          <w:sz w:val="20"/>
          <w:szCs w:val="28"/>
          <w:lang w:eastAsia="ru-RU"/>
        </w:rPr>
        <w:t>ứng</w:t>
      </w:r>
      <w:r w:rsidRPr="005600BA">
        <w:rPr>
          <w:rFonts w:ascii="Arial" w:hAnsi="Arial" w:cs="Arial"/>
          <w:sz w:val="20"/>
          <w:szCs w:val="28"/>
          <w:lang w:val="ru-RU" w:eastAsia="ru-RU"/>
        </w:rPr>
        <w:t xml:space="preserve"> </w:t>
      </w:r>
      <w:r w:rsidRPr="005600BA" w:rsidR="001976C8">
        <w:rPr>
          <w:rFonts w:ascii="Arial" w:hAnsi="Arial" w:cs="Arial"/>
          <w:sz w:val="20"/>
          <w:szCs w:val="28"/>
          <w:lang w:val="ru-RU" w:eastAsia="ru-RU"/>
        </w:rPr>
        <w:t>điều</w:t>
      </w:r>
      <w:r w:rsidRPr="005600BA">
        <w:rPr>
          <w:rFonts w:ascii="Arial" w:hAnsi="Arial" w:cs="Arial"/>
          <w:sz w:val="20"/>
          <w:szCs w:val="28"/>
          <w:lang w:val="ru-RU" w:eastAsia="ru-RU"/>
        </w:rPr>
        <w:t xml:space="preserve"> </w:t>
      </w:r>
      <w:r w:rsidRPr="005600BA">
        <w:rPr>
          <w:rFonts w:ascii="Arial" w:hAnsi="Arial" w:cs="Arial"/>
          <w:sz w:val="20"/>
          <w:szCs w:val="28"/>
          <w:lang w:eastAsia="ru-RU"/>
        </w:rPr>
        <w:t>kiện</w:t>
      </w:r>
      <w:r w:rsidRPr="005600BA">
        <w:rPr>
          <w:rFonts w:ascii="Arial" w:hAnsi="Arial" w:cs="Arial"/>
          <w:sz w:val="20"/>
          <w:szCs w:val="28"/>
          <w:lang w:val="ru-RU" w:eastAsia="ru-RU"/>
        </w:rPr>
        <w:t xml:space="preserve"> </w:t>
      </w:r>
      <w:r w:rsidRPr="005600BA">
        <w:rPr>
          <w:rFonts w:ascii="Arial" w:hAnsi="Arial" w:cs="Arial"/>
          <w:sz w:val="20"/>
          <w:szCs w:val="28"/>
          <w:lang w:eastAsia="ru-RU"/>
        </w:rPr>
        <w:t>h</w:t>
      </w:r>
      <w:r w:rsidRPr="005600BA">
        <w:rPr>
          <w:rFonts w:ascii="Arial" w:hAnsi="Arial" w:cs="Arial"/>
          <w:sz w:val="20"/>
          <w:szCs w:val="28"/>
          <w:lang w:val="ru-RU" w:eastAsia="ru-RU"/>
        </w:rPr>
        <w:t>à</w:t>
      </w:r>
      <w:r w:rsidRPr="005600BA">
        <w:rPr>
          <w:rFonts w:ascii="Arial" w:hAnsi="Arial" w:cs="Arial"/>
          <w:sz w:val="20"/>
          <w:szCs w:val="28"/>
          <w:lang w:eastAsia="ru-RU"/>
        </w:rPr>
        <w:t>nh</w:t>
      </w:r>
      <w:r w:rsidRPr="005600BA">
        <w:rPr>
          <w:rFonts w:ascii="Arial" w:hAnsi="Arial" w:cs="Arial"/>
          <w:sz w:val="20"/>
          <w:szCs w:val="28"/>
          <w:lang w:val="ru-RU" w:eastAsia="ru-RU"/>
        </w:rPr>
        <w:t xml:space="preserve"> </w:t>
      </w:r>
      <w:r w:rsidRPr="005600BA">
        <w:rPr>
          <w:rFonts w:ascii="Arial" w:hAnsi="Arial" w:cs="Arial"/>
          <w:sz w:val="20"/>
          <w:szCs w:val="28"/>
          <w:lang w:eastAsia="ru-RU"/>
        </w:rPr>
        <w:t>nghề</w:t>
      </w:r>
      <w:r w:rsidRPr="005600BA">
        <w:rPr>
          <w:rFonts w:ascii="Arial" w:hAnsi="Arial" w:cs="Arial"/>
          <w:sz w:val="20"/>
          <w:szCs w:val="28"/>
          <w:lang w:val="ru-RU" w:eastAsia="ru-RU"/>
        </w:rPr>
        <w:t xml:space="preserve"> </w:t>
      </w:r>
      <w:r w:rsidRPr="005600BA">
        <w:rPr>
          <w:rFonts w:ascii="Arial" w:hAnsi="Arial" w:cs="Arial"/>
          <w:sz w:val="20"/>
          <w:szCs w:val="28"/>
          <w:lang w:eastAsia="ru-RU"/>
        </w:rPr>
        <w:t>dịch</w:t>
      </w:r>
      <w:r w:rsidRPr="005600BA">
        <w:rPr>
          <w:rFonts w:ascii="Arial" w:hAnsi="Arial" w:cs="Arial"/>
          <w:sz w:val="20"/>
          <w:szCs w:val="28"/>
          <w:lang w:val="ru-RU" w:eastAsia="ru-RU"/>
        </w:rPr>
        <w:t xml:space="preserve"> </w:t>
      </w:r>
      <w:r w:rsidRPr="005600BA">
        <w:rPr>
          <w:rFonts w:ascii="Arial" w:hAnsi="Arial" w:cs="Arial"/>
          <w:sz w:val="20"/>
          <w:szCs w:val="28"/>
          <w:lang w:eastAsia="ru-RU"/>
        </w:rPr>
        <w:t>vụ</w:t>
      </w:r>
      <w:r w:rsidRPr="005600BA">
        <w:rPr>
          <w:rFonts w:ascii="Arial" w:hAnsi="Arial" w:cs="Arial"/>
          <w:sz w:val="20"/>
          <w:szCs w:val="28"/>
          <w:lang w:val="ru-RU" w:eastAsia="ru-RU"/>
        </w:rPr>
        <w:t xml:space="preserve"> đ</w:t>
      </w:r>
      <w:r w:rsidRPr="005600BA">
        <w:rPr>
          <w:rFonts w:ascii="Arial" w:hAnsi="Arial" w:cs="Arial"/>
          <w:sz w:val="20"/>
          <w:szCs w:val="28"/>
          <w:lang w:eastAsia="ru-RU"/>
        </w:rPr>
        <w:t>ại</w:t>
      </w:r>
      <w:r w:rsidRPr="005600BA">
        <w:rPr>
          <w:rFonts w:ascii="Arial" w:hAnsi="Arial" w:cs="Arial"/>
          <w:sz w:val="20"/>
          <w:szCs w:val="28"/>
          <w:lang w:val="ru-RU" w:eastAsia="ru-RU"/>
        </w:rPr>
        <w:t xml:space="preserve"> </w:t>
      </w:r>
      <w:r w:rsidRPr="005600BA">
        <w:rPr>
          <w:rFonts w:ascii="Arial" w:hAnsi="Arial" w:cs="Arial"/>
          <w:sz w:val="20"/>
          <w:szCs w:val="28"/>
          <w:lang w:eastAsia="ru-RU"/>
        </w:rPr>
        <w:t>diện</w:t>
      </w:r>
      <w:r w:rsidRPr="005600BA">
        <w:rPr>
          <w:rFonts w:ascii="Arial" w:hAnsi="Arial" w:cs="Arial"/>
          <w:sz w:val="20"/>
          <w:szCs w:val="28"/>
          <w:lang w:val="ru-RU" w:eastAsia="ru-RU"/>
        </w:rPr>
        <w:t xml:space="preserve"> </w:t>
      </w:r>
      <w:r w:rsidRPr="005600BA">
        <w:rPr>
          <w:rFonts w:ascii="Arial" w:hAnsi="Arial" w:cs="Arial"/>
          <w:sz w:val="20"/>
          <w:szCs w:val="28"/>
          <w:lang w:eastAsia="ru-RU"/>
        </w:rPr>
        <w:t>sở</w:t>
      </w:r>
      <w:r w:rsidRPr="005600BA">
        <w:rPr>
          <w:rFonts w:ascii="Arial" w:hAnsi="Arial" w:cs="Arial"/>
          <w:sz w:val="20"/>
          <w:szCs w:val="28"/>
          <w:lang w:val="ru-RU" w:eastAsia="ru-RU"/>
        </w:rPr>
        <w:t xml:space="preserve"> </w:t>
      </w:r>
      <w:r w:rsidRPr="005600BA">
        <w:rPr>
          <w:rFonts w:ascii="Arial" w:hAnsi="Arial" w:cs="Arial"/>
          <w:sz w:val="20"/>
          <w:szCs w:val="28"/>
          <w:lang w:eastAsia="ru-RU"/>
        </w:rPr>
        <w:t>hữu</w:t>
      </w:r>
      <w:r w:rsidRPr="005600BA">
        <w:rPr>
          <w:rFonts w:ascii="Arial" w:hAnsi="Arial" w:cs="Arial"/>
          <w:sz w:val="20"/>
          <w:szCs w:val="28"/>
          <w:lang w:val="ru-RU" w:eastAsia="ru-RU"/>
        </w:rPr>
        <w:t xml:space="preserve"> </w:t>
      </w:r>
      <w:r w:rsidRPr="005600BA">
        <w:rPr>
          <w:rFonts w:ascii="Arial" w:hAnsi="Arial" w:cs="Arial"/>
          <w:sz w:val="20"/>
          <w:szCs w:val="28"/>
          <w:lang w:eastAsia="ru-RU"/>
        </w:rPr>
        <w:t>c</w:t>
      </w:r>
      <w:r w:rsidRPr="005600BA">
        <w:rPr>
          <w:rFonts w:ascii="Arial" w:hAnsi="Arial" w:cs="Arial"/>
          <w:sz w:val="20"/>
          <w:szCs w:val="28"/>
          <w:lang w:val="ru-RU" w:eastAsia="ru-RU"/>
        </w:rPr>
        <w:t>ô</w:t>
      </w:r>
      <w:r w:rsidRPr="005600BA">
        <w:rPr>
          <w:rFonts w:ascii="Arial" w:hAnsi="Arial" w:cs="Arial"/>
          <w:sz w:val="20"/>
          <w:szCs w:val="28"/>
          <w:lang w:eastAsia="ru-RU"/>
        </w:rPr>
        <w:t>ng</w:t>
      </w:r>
      <w:r w:rsidRPr="005600BA">
        <w:rPr>
          <w:rFonts w:ascii="Arial" w:hAnsi="Arial" w:cs="Arial"/>
          <w:sz w:val="20"/>
          <w:szCs w:val="28"/>
          <w:lang w:val="ru-RU" w:eastAsia="ru-RU"/>
        </w:rPr>
        <w:t xml:space="preserve"> </w:t>
      </w:r>
      <w:r w:rsidRPr="005600BA">
        <w:rPr>
          <w:rFonts w:ascii="Arial" w:hAnsi="Arial" w:cs="Arial"/>
          <w:sz w:val="20"/>
          <w:szCs w:val="28"/>
          <w:lang w:eastAsia="ru-RU"/>
        </w:rPr>
        <w:t>nghiệp</w:t>
      </w:r>
      <w:r w:rsidRPr="005600BA">
        <w:rPr>
          <w:rFonts w:ascii="Arial" w:hAnsi="Arial" w:cs="Arial"/>
          <w:sz w:val="20"/>
          <w:szCs w:val="28"/>
          <w:lang w:val="ru-RU" w:eastAsia="ru-RU"/>
        </w:rPr>
        <w:t xml:space="preserve"> </w:t>
      </w:r>
      <w:r w:rsidRPr="005600BA">
        <w:rPr>
          <w:rFonts w:ascii="Arial" w:hAnsi="Arial" w:cs="Arial"/>
          <w:sz w:val="20"/>
          <w:szCs w:val="28"/>
          <w:lang w:val="nl-NL" w:eastAsia="ru-RU"/>
        </w:rPr>
        <w:t xml:space="preserve">theo quy định tại </w:t>
      </w:r>
      <w:bookmarkStart w:id="446" w:name="dc_120"/>
      <w:r w:rsidRPr="005600BA" w:rsidR="001976C8">
        <w:rPr>
          <w:rFonts w:ascii="Arial" w:hAnsi="Arial" w:cs="Arial"/>
          <w:sz w:val="20"/>
          <w:szCs w:val="28"/>
          <w:lang w:val="nl-NL" w:eastAsia="ru-RU"/>
        </w:rPr>
        <w:t>điểm</w:t>
      </w:r>
      <w:r w:rsidRPr="005600BA" w:rsidR="00F32E1E">
        <w:rPr>
          <w:rFonts w:ascii="Arial" w:hAnsi="Arial" w:cs="Arial"/>
          <w:sz w:val="20"/>
          <w:szCs w:val="28"/>
          <w:lang w:val="nl-NL" w:eastAsia="ru-RU"/>
        </w:rPr>
        <w:t xml:space="preserve"> b </w:t>
      </w:r>
      <w:r w:rsidRPr="005600BA" w:rsidR="001976C8">
        <w:rPr>
          <w:rFonts w:ascii="Arial" w:hAnsi="Arial" w:cs="Arial"/>
          <w:sz w:val="20"/>
          <w:szCs w:val="28"/>
          <w:lang w:val="nl-NL" w:eastAsia="ru-RU"/>
        </w:rPr>
        <w:t>khoản</w:t>
      </w:r>
      <w:r w:rsidRPr="005600BA" w:rsidR="00F32E1E">
        <w:rPr>
          <w:rFonts w:ascii="Arial" w:hAnsi="Arial" w:cs="Arial"/>
          <w:sz w:val="20"/>
          <w:szCs w:val="28"/>
          <w:lang w:val="nl-NL" w:eastAsia="ru-RU"/>
        </w:rPr>
        <w:t xml:space="preserve"> 1 </w:t>
      </w:r>
      <w:r w:rsidRPr="005600BA" w:rsidR="001976C8">
        <w:rPr>
          <w:rFonts w:ascii="Arial" w:hAnsi="Arial" w:cs="Arial"/>
          <w:sz w:val="20"/>
          <w:szCs w:val="28"/>
          <w:lang w:val="nl-NL" w:eastAsia="ru-RU"/>
        </w:rPr>
        <w:t>Điều</w:t>
      </w:r>
      <w:r w:rsidRPr="005600BA" w:rsidR="00F32E1E">
        <w:rPr>
          <w:rFonts w:ascii="Arial" w:hAnsi="Arial" w:cs="Arial"/>
          <w:sz w:val="20"/>
          <w:szCs w:val="28"/>
          <w:lang w:val="nl-NL" w:eastAsia="ru-RU"/>
        </w:rPr>
        <w:t xml:space="preserve"> 155 của </w:t>
      </w:r>
      <w:r w:rsidRPr="005600BA" w:rsidR="00E73C7E">
        <w:rPr>
          <w:rFonts w:ascii="Arial" w:hAnsi="Arial" w:cs="Arial"/>
          <w:sz w:val="20"/>
          <w:szCs w:val="28"/>
          <w:lang w:val="nl-NL" w:eastAsia="ru-RU"/>
        </w:rPr>
        <w:t>Luật</w:t>
      </w:r>
      <w:r w:rsidRPr="005600BA" w:rsidR="00F32E1E">
        <w:rPr>
          <w:rFonts w:ascii="Arial" w:hAnsi="Arial" w:cs="Arial"/>
          <w:sz w:val="20"/>
          <w:szCs w:val="28"/>
          <w:lang w:val="nl-NL" w:eastAsia="ru-RU"/>
        </w:rPr>
        <w:t xml:space="preserve"> Sở hữu trí tuệ</w:t>
      </w:r>
      <w:bookmarkEnd w:id="446"/>
      <w:r w:rsidRPr="005600BA">
        <w:rPr>
          <w:rFonts w:ascii="Arial" w:hAnsi="Arial" w:cs="Arial"/>
          <w:sz w:val="20"/>
          <w:szCs w:val="28"/>
          <w:lang w:val="ru-RU" w:eastAsia="ru-RU"/>
        </w:rPr>
        <w:t xml:space="preserve"> (</w:t>
      </w:r>
      <w:r w:rsidRPr="005600BA">
        <w:rPr>
          <w:rFonts w:ascii="Arial" w:hAnsi="Arial" w:cs="Arial"/>
          <w:sz w:val="20"/>
          <w:szCs w:val="28"/>
          <w:lang w:eastAsia="ru-RU"/>
        </w:rPr>
        <w:t>quyết</w:t>
      </w:r>
      <w:r w:rsidRPr="005600BA">
        <w:rPr>
          <w:rFonts w:ascii="Arial" w:hAnsi="Arial" w:cs="Arial"/>
          <w:sz w:val="20"/>
          <w:szCs w:val="28"/>
          <w:lang w:val="ru-RU" w:eastAsia="ru-RU"/>
        </w:rPr>
        <w:t xml:space="preserve"> đ</w:t>
      </w:r>
      <w:r w:rsidRPr="005600BA">
        <w:rPr>
          <w:rFonts w:ascii="Arial" w:hAnsi="Arial" w:cs="Arial"/>
          <w:sz w:val="20"/>
          <w:szCs w:val="28"/>
          <w:lang w:eastAsia="ru-RU"/>
        </w:rPr>
        <w:t>ịnh</w:t>
      </w:r>
      <w:r w:rsidRPr="005600BA">
        <w:rPr>
          <w:rFonts w:ascii="Arial" w:hAnsi="Arial" w:cs="Arial"/>
          <w:sz w:val="20"/>
          <w:szCs w:val="28"/>
          <w:lang w:val="ru-RU" w:eastAsia="ru-RU"/>
        </w:rPr>
        <w:t xml:space="preserve"> </w:t>
      </w:r>
      <w:r w:rsidRPr="005600BA">
        <w:rPr>
          <w:rFonts w:ascii="Arial" w:hAnsi="Arial" w:cs="Arial"/>
          <w:sz w:val="20"/>
          <w:szCs w:val="28"/>
          <w:lang w:eastAsia="ru-RU"/>
        </w:rPr>
        <w:t>chấm</w:t>
      </w:r>
      <w:r w:rsidRPr="005600BA">
        <w:rPr>
          <w:rFonts w:ascii="Arial" w:hAnsi="Arial" w:cs="Arial"/>
          <w:sz w:val="20"/>
          <w:szCs w:val="28"/>
          <w:lang w:val="ru-RU" w:eastAsia="ru-RU"/>
        </w:rPr>
        <w:t xml:space="preserve"> </w:t>
      </w:r>
      <w:r w:rsidRPr="005600BA">
        <w:rPr>
          <w:rFonts w:ascii="Arial" w:hAnsi="Arial" w:cs="Arial"/>
          <w:sz w:val="20"/>
          <w:szCs w:val="28"/>
          <w:lang w:eastAsia="ru-RU"/>
        </w:rPr>
        <w:t>dứt</w:t>
      </w:r>
      <w:r w:rsidRPr="005600BA">
        <w:rPr>
          <w:rFonts w:ascii="Arial" w:hAnsi="Arial" w:cs="Arial"/>
          <w:sz w:val="20"/>
          <w:szCs w:val="28"/>
          <w:lang w:val="ru-RU" w:eastAsia="ru-RU"/>
        </w:rPr>
        <w:t xml:space="preserve"> </w:t>
      </w:r>
      <w:r w:rsidRPr="005600BA">
        <w:rPr>
          <w:rFonts w:ascii="Arial" w:hAnsi="Arial" w:cs="Arial"/>
          <w:sz w:val="20"/>
          <w:szCs w:val="28"/>
          <w:lang w:eastAsia="ru-RU"/>
        </w:rPr>
        <w:t>hợp</w:t>
      </w:r>
      <w:r w:rsidRPr="005600BA">
        <w:rPr>
          <w:rFonts w:ascii="Arial" w:hAnsi="Arial" w:cs="Arial"/>
          <w:sz w:val="20"/>
          <w:szCs w:val="28"/>
          <w:lang w:val="ru-RU" w:eastAsia="ru-RU"/>
        </w:rPr>
        <w:t xml:space="preserve"> đ</w:t>
      </w:r>
      <w:r w:rsidRPr="005600BA">
        <w:rPr>
          <w:rFonts w:ascii="Arial" w:hAnsi="Arial" w:cs="Arial"/>
          <w:sz w:val="20"/>
          <w:szCs w:val="28"/>
          <w:lang w:eastAsia="ru-RU"/>
        </w:rPr>
        <w:t>ồng</w:t>
      </w:r>
      <w:r w:rsidRPr="005600BA">
        <w:rPr>
          <w:rFonts w:ascii="Arial" w:hAnsi="Arial" w:cs="Arial"/>
          <w:sz w:val="20"/>
          <w:szCs w:val="28"/>
          <w:lang w:val="ru-RU" w:eastAsia="ru-RU"/>
        </w:rPr>
        <w:t xml:space="preserve"> </w:t>
      </w:r>
      <w:r w:rsidRPr="005600BA">
        <w:rPr>
          <w:rFonts w:ascii="Arial" w:hAnsi="Arial" w:cs="Arial"/>
          <w:sz w:val="20"/>
          <w:szCs w:val="28"/>
          <w:lang w:eastAsia="ru-RU"/>
        </w:rPr>
        <w:t>lao</w:t>
      </w:r>
      <w:r w:rsidRPr="005600BA">
        <w:rPr>
          <w:rFonts w:ascii="Arial" w:hAnsi="Arial" w:cs="Arial"/>
          <w:sz w:val="20"/>
          <w:szCs w:val="28"/>
          <w:lang w:val="ru-RU" w:eastAsia="ru-RU"/>
        </w:rPr>
        <w:t xml:space="preserve"> đ</w:t>
      </w:r>
      <w:r w:rsidRPr="005600BA">
        <w:rPr>
          <w:rFonts w:ascii="Arial" w:hAnsi="Arial" w:cs="Arial"/>
          <w:sz w:val="20"/>
          <w:szCs w:val="28"/>
          <w:lang w:eastAsia="ru-RU"/>
        </w:rPr>
        <w:t>ộng</w:t>
      </w:r>
      <w:r w:rsidRPr="005600BA">
        <w:rPr>
          <w:rFonts w:ascii="Arial" w:hAnsi="Arial" w:cs="Arial"/>
          <w:sz w:val="20"/>
          <w:szCs w:val="28"/>
          <w:lang w:val="ru-RU" w:eastAsia="ru-RU"/>
        </w:rPr>
        <w:t xml:space="preserve"> </w:t>
      </w:r>
      <w:r w:rsidRPr="005600BA">
        <w:rPr>
          <w:rFonts w:ascii="Arial" w:hAnsi="Arial" w:cs="Arial"/>
          <w:sz w:val="20"/>
          <w:szCs w:val="28"/>
          <w:lang w:eastAsia="ru-RU"/>
        </w:rPr>
        <w:t>hoặc</w:t>
      </w:r>
      <w:r w:rsidRPr="005600BA">
        <w:rPr>
          <w:rFonts w:ascii="Arial" w:hAnsi="Arial" w:cs="Arial"/>
          <w:sz w:val="20"/>
          <w:szCs w:val="28"/>
          <w:lang w:val="ru-RU" w:eastAsia="ru-RU"/>
        </w:rPr>
        <w:t xml:space="preserve"> </w:t>
      </w:r>
      <w:r w:rsidRPr="005600BA">
        <w:rPr>
          <w:rFonts w:ascii="Arial" w:hAnsi="Arial" w:cs="Arial"/>
          <w:sz w:val="20"/>
          <w:szCs w:val="28"/>
          <w:lang w:eastAsia="ru-RU"/>
        </w:rPr>
        <w:t>c</w:t>
      </w:r>
      <w:r w:rsidRPr="005600BA">
        <w:rPr>
          <w:rFonts w:ascii="Arial" w:hAnsi="Arial" w:cs="Arial"/>
          <w:sz w:val="20"/>
          <w:szCs w:val="28"/>
          <w:lang w:val="ru-RU" w:eastAsia="ru-RU"/>
        </w:rPr>
        <w:t>á</w:t>
      </w:r>
      <w:r w:rsidRPr="005600BA">
        <w:rPr>
          <w:rFonts w:ascii="Arial" w:hAnsi="Arial" w:cs="Arial"/>
          <w:sz w:val="20"/>
          <w:szCs w:val="28"/>
          <w:lang w:eastAsia="ru-RU"/>
        </w:rPr>
        <w:t>c</w:t>
      </w:r>
      <w:r w:rsidRPr="005600BA">
        <w:rPr>
          <w:rFonts w:ascii="Arial" w:hAnsi="Arial" w:cs="Arial"/>
          <w:sz w:val="20"/>
          <w:szCs w:val="28"/>
          <w:lang w:val="ru-RU" w:eastAsia="ru-RU"/>
        </w:rPr>
        <w:t xml:space="preserve"> </w:t>
      </w:r>
      <w:r w:rsidRPr="005600BA">
        <w:rPr>
          <w:rFonts w:ascii="Arial" w:hAnsi="Arial" w:cs="Arial"/>
          <w:sz w:val="20"/>
          <w:szCs w:val="28"/>
          <w:lang w:eastAsia="ru-RU"/>
        </w:rPr>
        <w:t>t</w:t>
      </w:r>
      <w:r w:rsidRPr="005600BA">
        <w:rPr>
          <w:rFonts w:ascii="Arial" w:hAnsi="Arial" w:cs="Arial"/>
          <w:sz w:val="20"/>
          <w:szCs w:val="28"/>
          <w:lang w:val="ru-RU" w:eastAsia="ru-RU"/>
        </w:rPr>
        <w:t>à</w:t>
      </w:r>
      <w:r w:rsidRPr="005600BA">
        <w:rPr>
          <w:rFonts w:ascii="Arial" w:hAnsi="Arial" w:cs="Arial"/>
          <w:sz w:val="20"/>
          <w:szCs w:val="28"/>
          <w:lang w:eastAsia="ru-RU"/>
        </w:rPr>
        <w:t>i</w:t>
      </w:r>
      <w:r w:rsidRPr="005600BA">
        <w:rPr>
          <w:rFonts w:ascii="Arial" w:hAnsi="Arial" w:cs="Arial"/>
          <w:sz w:val="20"/>
          <w:szCs w:val="28"/>
          <w:lang w:val="ru-RU" w:eastAsia="ru-RU"/>
        </w:rPr>
        <w:t xml:space="preserve"> </w:t>
      </w:r>
      <w:r w:rsidRPr="005600BA">
        <w:rPr>
          <w:rFonts w:ascii="Arial" w:hAnsi="Arial" w:cs="Arial"/>
          <w:sz w:val="20"/>
          <w:szCs w:val="28"/>
          <w:lang w:eastAsia="ru-RU"/>
        </w:rPr>
        <w:t>liệu</w:t>
      </w:r>
      <w:r w:rsidRPr="005600BA">
        <w:rPr>
          <w:rFonts w:ascii="Arial" w:hAnsi="Arial" w:cs="Arial"/>
          <w:sz w:val="20"/>
          <w:szCs w:val="28"/>
          <w:lang w:val="ru-RU" w:eastAsia="ru-RU"/>
        </w:rPr>
        <w:t xml:space="preserve"> </w:t>
      </w:r>
      <w:r w:rsidRPr="005600BA">
        <w:rPr>
          <w:rFonts w:ascii="Arial" w:hAnsi="Arial" w:cs="Arial"/>
          <w:sz w:val="20"/>
          <w:szCs w:val="28"/>
          <w:lang w:eastAsia="ru-RU"/>
        </w:rPr>
        <w:t>kh</w:t>
      </w:r>
      <w:r w:rsidRPr="005600BA">
        <w:rPr>
          <w:rFonts w:ascii="Arial" w:hAnsi="Arial" w:cs="Arial"/>
          <w:sz w:val="20"/>
          <w:szCs w:val="28"/>
          <w:lang w:val="ru-RU" w:eastAsia="ru-RU"/>
        </w:rPr>
        <w:t>á</w:t>
      </w:r>
      <w:r w:rsidRPr="005600BA">
        <w:rPr>
          <w:rFonts w:ascii="Arial" w:hAnsi="Arial" w:cs="Arial"/>
          <w:sz w:val="20"/>
          <w:szCs w:val="28"/>
          <w:lang w:eastAsia="ru-RU"/>
        </w:rPr>
        <w:t>c</w:t>
      </w:r>
      <w:r w:rsidRPr="005600BA">
        <w:rPr>
          <w:rFonts w:ascii="Arial" w:hAnsi="Arial" w:cs="Arial"/>
          <w:sz w:val="20"/>
          <w:szCs w:val="28"/>
          <w:lang w:val="ru-RU" w:eastAsia="ru-RU"/>
        </w:rPr>
        <w:t>);</w:t>
      </w:r>
    </w:p>
    <w:p w:rsidR="00B72CD3" w:rsidRPr="00B249A7" w:rsidP="00B72CD3">
      <w:pPr>
        <w:spacing w:before="120"/>
        <w:ind w:hanging="2"/>
        <w:rPr>
          <w:rFonts w:ascii="Arial" w:hAnsi="Arial" w:cs="Arial"/>
          <w:sz w:val="20"/>
          <w:szCs w:val="28"/>
          <w:lang w:val="ru-RU"/>
        </w:rPr>
      </w:pPr>
      <w:r w:rsidRPr="005600BA">
        <w:rPr>
          <w:rFonts w:ascii="Arial" w:eastAsia="Calibri" w:hAnsi="Arial" w:cs="Arial"/>
          <w:sz w:val="20"/>
          <w:szCs w:val="28"/>
        </w:rPr>
        <w:t>b</w:t>
      </w:r>
      <w:r w:rsidRPr="005600BA">
        <w:rPr>
          <w:rFonts w:ascii="Arial" w:eastAsia="Calibri" w:hAnsi="Arial" w:cs="Arial"/>
          <w:sz w:val="20"/>
          <w:szCs w:val="28"/>
          <w:lang w:val="ru-RU"/>
        </w:rPr>
        <w:t>3)</w:t>
      </w:r>
      <w:r w:rsidRPr="00B249A7">
        <w:rPr>
          <w:rFonts w:ascii="Arial" w:eastAsia="Calibri" w:hAnsi="Arial" w:cs="Arial"/>
          <w:sz w:val="20"/>
          <w:szCs w:val="28"/>
          <w:lang w:val="ru-RU"/>
        </w:rPr>
        <w:t xml:space="preserve"> </w:t>
      </w:r>
      <w:r w:rsidRPr="005600BA">
        <w:rPr>
          <w:rFonts w:ascii="Arial" w:eastAsia="Calibri" w:hAnsi="Arial" w:cs="Arial"/>
          <w:sz w:val="20"/>
          <w:szCs w:val="28"/>
          <w:lang w:val="vi-VN"/>
        </w:rPr>
        <w:t xml:space="preserve">Bản sao chứng từ nộp phí, lệ phí (trường hợp nộp phí, lệ phí qua dịch vụ bưu chính hoặc nộp trực tiếp vào tài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của </w:t>
      </w:r>
      <w:r w:rsidRPr="005600BA">
        <w:rPr>
          <w:rFonts w:ascii="Arial" w:eastAsia="Calibri" w:hAnsi="Arial" w:cs="Arial"/>
          <w:sz w:val="20"/>
          <w:szCs w:val="28"/>
        </w:rPr>
        <w:t>c</w:t>
      </w:r>
      <w:r w:rsidRPr="005600BA">
        <w:rPr>
          <w:rFonts w:ascii="Arial" w:eastAsia="Calibri" w:hAnsi="Arial" w:cs="Arial"/>
          <w:sz w:val="20"/>
          <w:szCs w:val="28"/>
          <w:lang w:val="vi-VN"/>
        </w:rPr>
        <w:t>ơ quan quản lý nhà nước về quyền sở hữu công nghiệp</w:t>
      </w:r>
      <w:r w:rsidRPr="00B249A7">
        <w:rPr>
          <w:rFonts w:ascii="Arial" w:eastAsia="Calibri" w:hAnsi="Arial" w:cs="Arial"/>
          <w:sz w:val="20"/>
          <w:szCs w:val="28"/>
          <w:lang w:val="ru-RU"/>
        </w:rPr>
        <w:t>);</w:t>
      </w:r>
    </w:p>
    <w:p w:rsidR="00B72CD3" w:rsidRPr="00B249A7"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Trong</w:t>
      </w:r>
      <w:r w:rsidRPr="005600BA">
        <w:rPr>
          <w:rFonts w:ascii="Arial" w:eastAsia="Calibri" w:hAnsi="Arial" w:cs="Arial"/>
          <w:sz w:val="20"/>
          <w:szCs w:val="28"/>
          <w:lang w:val="ru-RU"/>
        </w:rPr>
        <w:t xml:space="preserve"> </w:t>
      </w:r>
      <w:r w:rsidRPr="005600BA">
        <w:rPr>
          <w:rFonts w:ascii="Arial" w:eastAsia="Calibri" w:hAnsi="Arial" w:cs="Arial"/>
          <w:sz w:val="20"/>
          <w:szCs w:val="28"/>
        </w:rPr>
        <w:t>thời</w:t>
      </w:r>
      <w:r w:rsidRPr="005600BA">
        <w:rPr>
          <w:rFonts w:ascii="Arial" w:eastAsia="Calibri" w:hAnsi="Arial" w:cs="Arial"/>
          <w:sz w:val="20"/>
          <w:szCs w:val="28"/>
          <w:lang w:val="ru-RU"/>
        </w:rPr>
        <w:t xml:space="preserve"> </w:t>
      </w:r>
      <w:r w:rsidRPr="005600BA">
        <w:rPr>
          <w:rFonts w:ascii="Arial" w:eastAsia="Calibri" w:hAnsi="Arial" w:cs="Arial"/>
          <w:sz w:val="20"/>
          <w:szCs w:val="28"/>
        </w:rPr>
        <w:t>hạn</w:t>
      </w:r>
      <w:r w:rsidRPr="005600BA">
        <w:rPr>
          <w:rFonts w:ascii="Arial" w:eastAsia="Calibri" w:hAnsi="Arial" w:cs="Arial"/>
          <w:sz w:val="20"/>
          <w:szCs w:val="28"/>
          <w:lang w:val="ru-RU"/>
        </w:rPr>
        <w:t xml:space="preserve"> 20 </w:t>
      </w:r>
      <w:r w:rsidRPr="005600BA">
        <w:rPr>
          <w:rFonts w:ascii="Arial" w:eastAsia="Calibri" w:hAnsi="Arial" w:cs="Arial"/>
          <w:sz w:val="20"/>
          <w:szCs w:val="28"/>
        </w:rPr>
        <w:t>ng</w:t>
      </w:r>
      <w:r w:rsidRPr="005600BA">
        <w:rPr>
          <w:rFonts w:ascii="Arial" w:eastAsia="Calibri" w:hAnsi="Arial" w:cs="Arial"/>
          <w:sz w:val="20"/>
          <w:szCs w:val="28"/>
          <w:lang w:val="ru-RU"/>
        </w:rPr>
        <w:t>à</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kể</w:t>
      </w:r>
      <w:r w:rsidRPr="005600BA">
        <w:rPr>
          <w:rFonts w:ascii="Arial" w:eastAsia="Calibri" w:hAnsi="Arial" w:cs="Arial"/>
          <w:sz w:val="20"/>
          <w:szCs w:val="28"/>
          <w:lang w:val="ru-RU"/>
        </w:rPr>
        <w:t xml:space="preserve"> </w:t>
      </w:r>
      <w:r w:rsidRPr="005600BA">
        <w:rPr>
          <w:rFonts w:ascii="Arial" w:eastAsia="Calibri" w:hAnsi="Arial" w:cs="Arial"/>
          <w:sz w:val="20"/>
          <w:szCs w:val="28"/>
        </w:rPr>
        <w:t>từ</w:t>
      </w:r>
      <w:r w:rsidRPr="005600BA">
        <w:rPr>
          <w:rFonts w:ascii="Arial" w:eastAsia="Calibri" w:hAnsi="Arial" w:cs="Arial"/>
          <w:sz w:val="20"/>
          <w:szCs w:val="28"/>
          <w:lang w:val="ru-RU"/>
        </w:rPr>
        <w:t xml:space="preserve"> </w:t>
      </w:r>
      <w:r w:rsidRPr="005600BA">
        <w:rPr>
          <w:rFonts w:ascii="Arial" w:eastAsia="Calibri" w:hAnsi="Arial" w:cs="Arial"/>
          <w:sz w:val="20"/>
          <w:szCs w:val="28"/>
        </w:rPr>
        <w:t>ng</w:t>
      </w:r>
      <w:r w:rsidRPr="005600BA">
        <w:rPr>
          <w:rFonts w:ascii="Arial" w:eastAsia="Calibri" w:hAnsi="Arial" w:cs="Arial"/>
          <w:sz w:val="20"/>
          <w:szCs w:val="28"/>
          <w:lang w:val="ru-RU"/>
        </w:rPr>
        <w:t>à</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hồ</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 xml:space="preserve">ơ </w:t>
      </w:r>
      <w:r w:rsidRPr="005600BA">
        <w:rPr>
          <w:rFonts w:ascii="Arial" w:eastAsia="Calibri" w:hAnsi="Arial" w:cs="Arial"/>
          <w:sz w:val="20"/>
          <w:szCs w:val="28"/>
        </w:rPr>
        <w:t>y</w:t>
      </w:r>
      <w:r w:rsidRPr="005600BA">
        <w:rPr>
          <w:rFonts w:ascii="Arial" w:eastAsia="Calibri" w:hAnsi="Arial" w:cs="Arial"/>
          <w:sz w:val="20"/>
          <w:szCs w:val="28"/>
          <w:lang w:val="ru-RU"/>
        </w:rPr>
        <w:t>ê</w:t>
      </w:r>
      <w:r w:rsidRPr="005600BA">
        <w:rPr>
          <w:rFonts w:ascii="Arial" w:eastAsia="Calibri" w:hAnsi="Arial" w:cs="Arial"/>
          <w:sz w:val="20"/>
          <w:szCs w:val="28"/>
        </w:rPr>
        <w:t>u</w:t>
      </w:r>
      <w:r w:rsidRPr="005600BA">
        <w:rPr>
          <w:rFonts w:ascii="Arial" w:eastAsia="Calibri" w:hAnsi="Arial" w:cs="Arial"/>
          <w:sz w:val="20"/>
          <w:szCs w:val="28"/>
          <w:lang w:val="ru-RU"/>
        </w:rPr>
        <w:t xml:space="preserve"> </w:t>
      </w:r>
      <w:r w:rsidRPr="005600BA">
        <w:rPr>
          <w:rFonts w:ascii="Arial" w:eastAsia="Calibri" w:hAnsi="Arial" w:cs="Arial"/>
          <w:sz w:val="20"/>
          <w:szCs w:val="28"/>
        </w:rPr>
        <w:t>cầu</w:t>
      </w:r>
      <w:r w:rsidRPr="005600BA">
        <w:rPr>
          <w:rFonts w:ascii="Arial" w:eastAsia="Calibri" w:hAnsi="Arial" w:cs="Arial"/>
          <w:sz w:val="20"/>
          <w:szCs w:val="28"/>
          <w:lang w:val="ru-RU"/>
        </w:rPr>
        <w:t xml:space="preserve"> </w:t>
      </w:r>
      <w:r w:rsidRPr="005600BA">
        <w:rPr>
          <w:rFonts w:ascii="Arial" w:eastAsia="Calibri" w:hAnsi="Arial" w:cs="Arial"/>
          <w:sz w:val="20"/>
          <w:szCs w:val="28"/>
        </w:rPr>
        <w:t>x</w:t>
      </w:r>
      <w:r w:rsidRPr="005600BA">
        <w:rPr>
          <w:rFonts w:ascii="Arial" w:eastAsia="Calibri" w:hAnsi="Arial" w:cs="Arial"/>
          <w:sz w:val="20"/>
          <w:szCs w:val="28"/>
          <w:lang w:val="ru-RU"/>
        </w:rPr>
        <w:t>ó</w:t>
      </w:r>
      <w:r w:rsidRPr="005600BA">
        <w:rPr>
          <w:rFonts w:ascii="Arial" w:eastAsia="Calibri" w:hAnsi="Arial" w:cs="Arial"/>
          <w:sz w:val="20"/>
          <w:szCs w:val="28"/>
        </w:rPr>
        <w:t>a</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ng</w:t>
      </w:r>
      <w:r w:rsidRPr="005600BA">
        <w:rPr>
          <w:rFonts w:ascii="Arial" w:eastAsia="Calibri" w:hAnsi="Arial" w:cs="Arial"/>
          <w:sz w:val="20"/>
          <w:szCs w:val="28"/>
          <w:lang w:val="ru-RU"/>
        </w:rPr>
        <w:t>ư</w:t>
      </w:r>
      <w:r w:rsidRPr="005600BA">
        <w:rPr>
          <w:rFonts w:ascii="Arial" w:eastAsia="Calibri" w:hAnsi="Arial" w:cs="Arial"/>
          <w:sz w:val="20"/>
          <w:szCs w:val="28"/>
        </w:rPr>
        <w:t>ời</w:t>
      </w:r>
      <w:r w:rsidRPr="005600BA">
        <w:rPr>
          <w:rFonts w:ascii="Arial" w:eastAsia="Calibri" w:hAnsi="Arial" w:cs="Arial"/>
          <w:sz w:val="20"/>
          <w:szCs w:val="28"/>
          <w:lang w:val="ru-RU"/>
        </w:rPr>
        <w:t xml:space="preserve"> đ</w:t>
      </w:r>
      <w:r w:rsidRPr="005600BA">
        <w:rPr>
          <w:rFonts w:ascii="Arial" w:eastAsia="Calibri" w:hAnsi="Arial" w:cs="Arial"/>
          <w:sz w:val="20"/>
          <w:szCs w:val="28"/>
        </w:rPr>
        <w:t>ại</w:t>
      </w:r>
      <w:r w:rsidRPr="005600BA">
        <w:rPr>
          <w:rFonts w:ascii="Arial" w:eastAsia="Calibri" w:hAnsi="Arial" w:cs="Arial"/>
          <w:sz w:val="20"/>
          <w:szCs w:val="28"/>
          <w:lang w:val="ru-RU"/>
        </w:rPr>
        <w:t xml:space="preserve"> </w:t>
      </w:r>
      <w:r w:rsidRPr="005600BA">
        <w:rPr>
          <w:rFonts w:ascii="Arial" w:eastAsia="Calibri" w:hAnsi="Arial" w:cs="Arial"/>
          <w:sz w:val="20"/>
          <w:szCs w:val="28"/>
        </w:rPr>
        <w:t>diện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ơ </w:t>
      </w:r>
      <w:r w:rsidRPr="005600BA">
        <w:rPr>
          <w:rFonts w:ascii="Arial" w:eastAsia="Calibri" w:hAnsi="Arial" w:cs="Arial"/>
          <w:sz w:val="20"/>
          <w:szCs w:val="28"/>
        </w:rPr>
        <w:t>quan</w:t>
      </w:r>
      <w:r w:rsidRPr="005600BA">
        <w:rPr>
          <w:rFonts w:ascii="Arial" w:eastAsia="Calibri" w:hAnsi="Arial" w:cs="Arial"/>
          <w:sz w:val="20"/>
          <w:szCs w:val="28"/>
          <w:lang w:val="ru-RU"/>
        </w:rPr>
        <w:t xml:space="preserve"> </w:t>
      </w:r>
      <w:r w:rsidRPr="005600BA">
        <w:rPr>
          <w:rFonts w:ascii="Arial" w:eastAsia="Calibri" w:hAnsi="Arial" w:cs="Arial"/>
          <w:sz w:val="20"/>
          <w:szCs w:val="28"/>
        </w:rPr>
        <w:t>quản</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 xml:space="preserve">ý </w:t>
      </w:r>
      <w:r w:rsidRPr="005600BA">
        <w:rPr>
          <w:rFonts w:ascii="Arial" w:eastAsia="Calibri" w:hAnsi="Arial" w:cs="Arial"/>
          <w:sz w:val="20"/>
          <w:szCs w:val="28"/>
        </w:rPr>
        <w:t>nh</w:t>
      </w:r>
      <w:r w:rsidRPr="005600BA">
        <w:rPr>
          <w:rFonts w:ascii="Arial" w:eastAsia="Calibri" w:hAnsi="Arial" w:cs="Arial"/>
          <w:sz w:val="20"/>
          <w:szCs w:val="28"/>
          <w:lang w:val="ru-RU"/>
        </w:rPr>
        <w:t xml:space="preserve">à </w:t>
      </w:r>
      <w:r w:rsidRPr="005600BA">
        <w:rPr>
          <w:rFonts w:ascii="Arial" w:eastAsia="Calibri" w:hAnsi="Arial" w:cs="Arial"/>
          <w:sz w:val="20"/>
          <w:szCs w:val="28"/>
        </w:rPr>
        <w:t>n</w:t>
      </w:r>
      <w:r w:rsidRPr="005600BA">
        <w:rPr>
          <w:rFonts w:ascii="Arial" w:eastAsia="Calibri" w:hAnsi="Arial" w:cs="Arial"/>
          <w:sz w:val="20"/>
          <w:szCs w:val="28"/>
          <w:lang w:val="ru-RU"/>
        </w:rPr>
        <w:t>ư</w:t>
      </w:r>
      <w:r w:rsidRPr="005600BA">
        <w:rPr>
          <w:rFonts w:ascii="Arial" w:eastAsia="Calibri" w:hAnsi="Arial" w:cs="Arial"/>
          <w:sz w:val="20"/>
          <w:szCs w:val="28"/>
        </w:rPr>
        <w:t>ớc</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xem</w:t>
      </w:r>
      <w:r w:rsidRPr="005600BA">
        <w:rPr>
          <w:rFonts w:ascii="Arial" w:eastAsia="Calibri" w:hAnsi="Arial" w:cs="Arial"/>
          <w:sz w:val="20"/>
          <w:szCs w:val="28"/>
          <w:lang w:val="ru-RU"/>
        </w:rPr>
        <w:t xml:space="preserve"> </w:t>
      </w:r>
      <w:r w:rsidRPr="005600BA">
        <w:rPr>
          <w:rFonts w:ascii="Arial" w:eastAsia="Calibri" w:hAnsi="Arial" w:cs="Arial"/>
          <w:sz w:val="20"/>
          <w:szCs w:val="28"/>
        </w:rPr>
        <w:t>x</w:t>
      </w:r>
      <w:r w:rsidRPr="005600BA">
        <w:rPr>
          <w:rFonts w:ascii="Arial" w:eastAsia="Calibri" w:hAnsi="Arial" w:cs="Arial"/>
          <w:sz w:val="20"/>
          <w:szCs w:val="28"/>
          <w:lang w:val="ru-RU"/>
        </w:rPr>
        <w:t>é</w:t>
      </w:r>
      <w:r w:rsidRPr="005600BA">
        <w:rPr>
          <w:rFonts w:ascii="Arial" w:eastAsia="Calibri" w:hAnsi="Arial" w:cs="Arial"/>
          <w:sz w:val="20"/>
          <w:szCs w:val="28"/>
        </w:rPr>
        <w:t>t</w:t>
      </w:r>
      <w:r w:rsidRPr="005600BA">
        <w:rPr>
          <w:rFonts w:ascii="Arial" w:eastAsia="Calibri" w:hAnsi="Arial" w:cs="Arial"/>
          <w:sz w:val="20"/>
          <w:szCs w:val="28"/>
          <w:lang w:val="ru-RU"/>
        </w:rPr>
        <w:t xml:space="preserve"> </w:t>
      </w:r>
      <w:r w:rsidRPr="005600BA">
        <w:rPr>
          <w:rFonts w:ascii="Arial" w:eastAsia="Calibri" w:hAnsi="Arial" w:cs="Arial"/>
          <w:sz w:val="20"/>
          <w:szCs w:val="28"/>
        </w:rPr>
        <w:t>hồ</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 xml:space="preserve">ơ </w:t>
      </w:r>
      <w:r w:rsidRPr="005600BA">
        <w:rPr>
          <w:rFonts w:ascii="Arial" w:eastAsia="Calibri" w:hAnsi="Arial" w:cs="Arial"/>
          <w:sz w:val="20"/>
          <w:szCs w:val="28"/>
        </w:rPr>
        <w:t>theo</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ì</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tự</w:t>
      </w:r>
      <w:r w:rsidRPr="005600BA">
        <w:rPr>
          <w:rFonts w:ascii="Arial" w:eastAsia="Calibri" w:hAnsi="Arial" w:cs="Arial"/>
          <w:sz w:val="20"/>
          <w:szCs w:val="28"/>
          <w:lang w:val="ru-RU"/>
        </w:rPr>
        <w:t xml:space="preserve"> </w:t>
      </w:r>
      <w:r w:rsidRPr="005600BA">
        <w:rPr>
          <w:rFonts w:ascii="Arial" w:eastAsia="Calibri" w:hAnsi="Arial" w:cs="Arial"/>
          <w:sz w:val="20"/>
          <w:szCs w:val="28"/>
        </w:rPr>
        <w:t>nh</w:t>
      </w:r>
      <w:r w:rsidRPr="005600BA">
        <w:rPr>
          <w:rFonts w:ascii="Arial" w:eastAsia="Calibri" w:hAnsi="Arial" w:cs="Arial"/>
          <w:sz w:val="20"/>
          <w:szCs w:val="28"/>
          <w:lang w:val="ru-RU"/>
        </w:rPr>
        <w:t>ư đ</w:t>
      </w:r>
      <w:r w:rsidRPr="005600BA">
        <w:rPr>
          <w:rFonts w:ascii="Arial" w:eastAsia="Calibri" w:hAnsi="Arial" w:cs="Arial"/>
          <w:sz w:val="20"/>
          <w:szCs w:val="28"/>
        </w:rPr>
        <w:t>ối</w:t>
      </w:r>
      <w:r w:rsidRPr="005600BA">
        <w:rPr>
          <w:rFonts w:ascii="Arial" w:eastAsia="Calibri" w:hAnsi="Arial" w:cs="Arial"/>
          <w:sz w:val="20"/>
          <w:szCs w:val="28"/>
          <w:lang w:val="ru-RU"/>
        </w:rPr>
        <w:t xml:space="preserve"> </w:t>
      </w:r>
      <w:r w:rsidRPr="005600BA">
        <w:rPr>
          <w:rFonts w:ascii="Arial" w:eastAsia="Calibri" w:hAnsi="Arial" w:cs="Arial"/>
          <w:sz w:val="20"/>
          <w:szCs w:val="28"/>
        </w:rPr>
        <w:t>với</w:t>
      </w:r>
      <w:r w:rsidRPr="005600BA">
        <w:rPr>
          <w:rFonts w:ascii="Arial" w:eastAsia="Calibri" w:hAnsi="Arial" w:cs="Arial"/>
          <w:sz w:val="20"/>
          <w:szCs w:val="28"/>
          <w:lang w:val="ru-RU"/>
        </w:rPr>
        <w:t xml:space="preserve"> </w:t>
      </w:r>
      <w:r w:rsidRPr="005600BA">
        <w:rPr>
          <w:rFonts w:ascii="Arial" w:eastAsia="Calibri" w:hAnsi="Arial" w:cs="Arial"/>
          <w:sz w:val="20"/>
          <w:szCs w:val="28"/>
        </w:rPr>
        <w:t>thủ</w:t>
      </w:r>
      <w:r w:rsidRPr="005600BA">
        <w:rPr>
          <w:rFonts w:ascii="Arial" w:eastAsia="Calibri" w:hAnsi="Arial" w:cs="Arial"/>
          <w:sz w:val="20"/>
          <w:szCs w:val="28"/>
          <w:lang w:val="ru-RU"/>
        </w:rPr>
        <w:t xml:space="preserve"> </w:t>
      </w:r>
      <w:r w:rsidRPr="005600BA">
        <w:rPr>
          <w:rFonts w:ascii="Arial" w:eastAsia="Calibri" w:hAnsi="Arial" w:cs="Arial"/>
          <w:sz w:val="20"/>
          <w:szCs w:val="28"/>
        </w:rPr>
        <w:t>tục</w:t>
      </w:r>
      <w:r w:rsidRPr="005600BA">
        <w:rPr>
          <w:rFonts w:ascii="Arial" w:eastAsia="Calibri" w:hAnsi="Arial" w:cs="Arial"/>
          <w:sz w:val="20"/>
          <w:szCs w:val="28"/>
          <w:lang w:val="ru-RU"/>
        </w:rPr>
        <w:t xml:space="preserve"> </w:t>
      </w:r>
      <w:r w:rsidRPr="005600BA">
        <w:rPr>
          <w:rFonts w:ascii="Arial" w:eastAsia="Calibri" w:hAnsi="Arial" w:cs="Arial"/>
          <w:sz w:val="20"/>
          <w:szCs w:val="28"/>
        </w:rPr>
        <w:t>cấp</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chỉ</w:t>
      </w:r>
      <w:r w:rsidRPr="005600BA">
        <w:rPr>
          <w:rFonts w:ascii="Arial" w:eastAsia="Calibri" w:hAnsi="Arial" w:cs="Arial"/>
          <w:sz w:val="20"/>
          <w:szCs w:val="28"/>
          <w:lang w:val="ru-RU"/>
        </w:rPr>
        <w:t xml:space="preserve"> </w:t>
      </w:r>
      <w:r w:rsidRPr="005600BA">
        <w:rPr>
          <w:rFonts w:ascii="Arial" w:eastAsia="Calibri" w:hAnsi="Arial" w:cs="Arial"/>
          <w:sz w:val="20"/>
          <w:szCs w:val="28"/>
        </w:rPr>
        <w:t>h</w:t>
      </w:r>
      <w:r w:rsidRPr="005600BA">
        <w:rPr>
          <w:rFonts w:ascii="Arial" w:eastAsia="Calibri" w:hAnsi="Arial" w:cs="Arial"/>
          <w:sz w:val="20"/>
          <w:szCs w:val="28"/>
          <w:lang w:val="ru-RU"/>
        </w:rPr>
        <w:t>à</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nghề</w:t>
      </w:r>
      <w:r w:rsidRPr="005600BA">
        <w:rPr>
          <w:rFonts w:ascii="Arial" w:eastAsia="Calibri" w:hAnsi="Arial" w:cs="Arial"/>
          <w:sz w:val="20"/>
          <w:szCs w:val="28"/>
          <w:lang w:val="ru-RU"/>
        </w:rPr>
        <w:t xml:space="preserve"> </w:t>
      </w:r>
      <w:r w:rsidRPr="005600BA">
        <w:rPr>
          <w:rFonts w:ascii="Arial" w:eastAsia="Calibri" w:hAnsi="Arial" w:cs="Arial"/>
          <w:sz w:val="20"/>
          <w:szCs w:val="28"/>
        </w:rPr>
        <w:t>dịch</w:t>
      </w:r>
      <w:r w:rsidRPr="005600BA">
        <w:rPr>
          <w:rFonts w:ascii="Arial" w:eastAsia="Calibri" w:hAnsi="Arial" w:cs="Arial"/>
          <w:sz w:val="20"/>
          <w:szCs w:val="28"/>
          <w:lang w:val="ru-RU"/>
        </w:rPr>
        <w:t xml:space="preserve"> </w:t>
      </w:r>
      <w:r w:rsidRPr="005600BA">
        <w:rPr>
          <w:rFonts w:ascii="Arial" w:eastAsia="Calibri" w:hAnsi="Arial" w:cs="Arial"/>
          <w:sz w:val="20"/>
          <w:szCs w:val="28"/>
        </w:rPr>
        <w:t>vụ</w:t>
      </w:r>
      <w:r w:rsidRPr="005600BA">
        <w:rPr>
          <w:rFonts w:ascii="Arial" w:eastAsia="Calibri" w:hAnsi="Arial" w:cs="Arial"/>
          <w:sz w:val="20"/>
          <w:szCs w:val="28"/>
          <w:lang w:val="ru-RU"/>
        </w:rPr>
        <w:t xml:space="preserve"> đ</w:t>
      </w:r>
      <w:r w:rsidRPr="005600BA">
        <w:rPr>
          <w:rFonts w:ascii="Arial" w:eastAsia="Calibri" w:hAnsi="Arial" w:cs="Arial"/>
          <w:sz w:val="20"/>
          <w:szCs w:val="28"/>
        </w:rPr>
        <w:t>ại</w:t>
      </w:r>
      <w:r w:rsidRPr="005600BA">
        <w:rPr>
          <w:rFonts w:ascii="Arial" w:eastAsia="Calibri" w:hAnsi="Arial" w:cs="Arial"/>
          <w:sz w:val="20"/>
          <w:szCs w:val="28"/>
          <w:lang w:val="ru-RU"/>
        </w:rPr>
        <w:t xml:space="preserve"> </w:t>
      </w:r>
      <w:r w:rsidRPr="005600BA">
        <w:rPr>
          <w:rFonts w:ascii="Arial" w:eastAsia="Calibri" w:hAnsi="Arial" w:cs="Arial"/>
          <w:sz w:val="20"/>
          <w:szCs w:val="28"/>
        </w:rPr>
        <w:t>diện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quy</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tại</w:t>
      </w:r>
      <w:r w:rsidRPr="005600BA">
        <w:rPr>
          <w:rFonts w:ascii="Arial" w:eastAsia="Calibri" w:hAnsi="Arial" w:cs="Arial"/>
          <w:sz w:val="20"/>
          <w:szCs w:val="28"/>
          <w:lang w:val="ru-RU"/>
        </w:rPr>
        <w:t xml:space="preserve"> </w:t>
      </w:r>
      <w:bookmarkStart w:id="447" w:name="tc_21"/>
      <w:r w:rsidRPr="005600BA" w:rsidR="001976C8">
        <w:rPr>
          <w:rFonts w:ascii="Arial" w:eastAsia="Calibri" w:hAnsi="Arial" w:cs="Arial"/>
          <w:sz w:val="20"/>
          <w:szCs w:val="28"/>
          <w:lang w:val="ru-RU"/>
        </w:rPr>
        <w:t>điểm c khoản 1 Điều 64 Nghị định này</w:t>
      </w:r>
      <w:bookmarkEnd w:id="447"/>
      <w:r w:rsidRPr="005600BA">
        <w:rPr>
          <w:rFonts w:ascii="Arial" w:eastAsia="Calibri" w:hAnsi="Arial" w:cs="Arial"/>
          <w:sz w:val="20"/>
          <w:szCs w:val="28"/>
          <w:lang w:val="ru-RU"/>
        </w:rPr>
        <w:t>.</w:t>
      </w:r>
    </w:p>
    <w:p w:rsidR="00B72CD3" w:rsidRPr="005600BA" w:rsidP="00B72CD3">
      <w:pPr>
        <w:pStyle w:val="Heading2"/>
        <w:spacing w:after="0" w:line="240" w:lineRule="auto"/>
        <w:ind w:firstLine="0"/>
        <w:jc w:val="left"/>
        <w:rPr>
          <w:rFonts w:ascii="Arial" w:hAnsi="Arial" w:cs="Arial"/>
          <w:sz w:val="20"/>
          <w:lang w:val="ru-RU"/>
        </w:rPr>
      </w:pPr>
      <w:bookmarkStart w:id="448" w:name="chuong_7_3"/>
      <w:r w:rsidRPr="005600BA" w:rsidR="00E46677">
        <w:rPr>
          <w:rFonts w:ascii="Arial" w:hAnsi="Arial" w:cs="Arial"/>
          <w:sz w:val="20"/>
        </w:rPr>
        <w:t>Ch</w:t>
      </w:r>
      <w:r w:rsidRPr="00B249A7" w:rsidR="00E46677">
        <w:rPr>
          <w:rFonts w:ascii="Arial" w:hAnsi="Arial" w:cs="Arial"/>
          <w:sz w:val="20"/>
          <w:lang w:val="ru-RU"/>
        </w:rPr>
        <w:t>ươ</w:t>
      </w:r>
      <w:r w:rsidRPr="005600BA" w:rsidR="00E46677">
        <w:rPr>
          <w:rFonts w:ascii="Arial" w:hAnsi="Arial" w:cs="Arial"/>
          <w:sz w:val="20"/>
        </w:rPr>
        <w:t>ng</w:t>
      </w:r>
      <w:r w:rsidRPr="00B249A7" w:rsidR="00E46677">
        <w:rPr>
          <w:rFonts w:ascii="Arial" w:hAnsi="Arial" w:cs="Arial"/>
          <w:sz w:val="20"/>
          <w:lang w:val="ru-RU"/>
        </w:rPr>
        <w:t xml:space="preserve"> </w:t>
      </w:r>
      <w:r w:rsidRPr="005600BA" w:rsidR="00E46677">
        <w:rPr>
          <w:rFonts w:ascii="Arial" w:hAnsi="Arial" w:cs="Arial"/>
          <w:sz w:val="20"/>
        </w:rPr>
        <w:t>VII</w:t>
      </w:r>
      <w:bookmarkEnd w:id="448"/>
    </w:p>
    <w:p w:rsidR="00B72CD3" w:rsidRPr="00B249A7" w:rsidP="00B72CD3">
      <w:pPr>
        <w:pStyle w:val="Heading2"/>
        <w:spacing w:after="0" w:line="240" w:lineRule="auto"/>
        <w:ind w:firstLine="0"/>
        <w:rPr>
          <w:rFonts w:ascii="Arial" w:hAnsi="Arial" w:cs="Arial"/>
          <w:sz w:val="24"/>
          <w:szCs w:val="24"/>
          <w:lang w:val="ru-RU"/>
        </w:rPr>
      </w:pPr>
      <w:bookmarkStart w:id="449" w:name="chuong_7_3_name"/>
      <w:r w:rsidRPr="00363CCE" w:rsidR="00363CCE">
        <w:rPr>
          <w:rFonts w:ascii="Arial" w:hAnsi="Arial" w:cs="Arial"/>
          <w:sz w:val="24"/>
          <w:szCs w:val="24"/>
        </w:rPr>
        <w:t>CÁC BIỆN PHÁP THÚC ĐẨY HOẠT ĐỘNG SỞ HỮU CÔNG NGHIỆP</w:t>
      </w:r>
      <w:bookmarkEnd w:id="449"/>
    </w:p>
    <w:p w:rsidR="00B72CD3" w:rsidRPr="005600BA" w:rsidP="00B72CD3">
      <w:pPr>
        <w:pStyle w:val="Heading4"/>
        <w:spacing w:after="0" w:line="240" w:lineRule="auto"/>
        <w:ind w:firstLine="0"/>
        <w:jc w:val="left"/>
        <w:rPr>
          <w:rFonts w:ascii="Arial" w:hAnsi="Arial" w:cs="Arial"/>
          <w:sz w:val="20"/>
        </w:rPr>
      </w:pPr>
      <w:bookmarkStart w:id="450" w:name="dieu_66"/>
      <w:r w:rsidRPr="005600BA" w:rsidR="001976C8">
        <w:rPr>
          <w:rFonts w:ascii="Arial" w:hAnsi="Arial" w:cs="Arial"/>
          <w:sz w:val="20"/>
        </w:rPr>
        <w:t>Điều</w:t>
      </w:r>
      <w:r w:rsidRPr="005600BA" w:rsidR="00E46677">
        <w:rPr>
          <w:rFonts w:ascii="Arial" w:hAnsi="Arial" w:cs="Arial"/>
          <w:sz w:val="20"/>
        </w:rPr>
        <w:t xml:space="preserve"> 66. Đào tạo, bồi dưỡng nhân lực cho hoạt động sở hữu công nghiệp</w:t>
      </w:r>
      <w:bookmarkEnd w:id="450"/>
    </w:p>
    <w:p w:rsidR="00B72CD3" w:rsidRPr="005600BA" w:rsidP="00B72CD3">
      <w:pPr>
        <w:spacing w:before="120"/>
        <w:ind w:hanging="2"/>
        <w:rPr>
          <w:rFonts w:ascii="Arial" w:eastAsia="Calibri" w:hAnsi="Arial" w:cs="Arial"/>
          <w:sz w:val="20"/>
          <w:szCs w:val="28"/>
          <w:lang w:val="ru-RU"/>
        </w:rPr>
      </w:pPr>
      <w:bookmarkStart w:id="451" w:name="khoan_1_66"/>
      <w:r w:rsidRPr="004F49F5" w:rsidR="004F49F5">
        <w:rPr>
          <w:rFonts w:ascii="Arial" w:eastAsia="Calibri" w:hAnsi="Arial" w:cs="Arial"/>
          <w:sz w:val="20"/>
          <w:szCs w:val="28"/>
          <w:lang w:val="ru-RU"/>
        </w:rPr>
        <w:t>1. Bộ Khoa học và Công nghệ quy định chi tiết về nội dung, chương trình đào tạo, bồi dưỡng về sở hữu công nghiệp.</w:t>
      </w:r>
      <w:bookmarkEnd w:id="451"/>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lang w:val="ru-RU"/>
        </w:rPr>
        <w:t xml:space="preserve">2. </w:t>
      </w:r>
      <w:r w:rsidRPr="005600BA">
        <w:rPr>
          <w:rFonts w:ascii="Arial" w:eastAsia="Calibri" w:hAnsi="Arial" w:cs="Arial"/>
          <w:sz w:val="20"/>
          <w:szCs w:val="28"/>
        </w:rPr>
        <w:t>Bộ</w:t>
      </w:r>
      <w:r w:rsidRPr="005600BA">
        <w:rPr>
          <w:rFonts w:ascii="Arial" w:eastAsia="Calibri" w:hAnsi="Arial" w:cs="Arial"/>
          <w:sz w:val="20"/>
          <w:szCs w:val="28"/>
          <w:lang w:val="ru-RU"/>
        </w:rPr>
        <w:t xml:space="preserve"> </w:t>
      </w:r>
      <w:r w:rsidRPr="005600BA">
        <w:rPr>
          <w:rFonts w:ascii="Arial" w:eastAsia="Calibri" w:hAnsi="Arial" w:cs="Arial"/>
          <w:sz w:val="20"/>
          <w:szCs w:val="28"/>
        </w:rPr>
        <w:t>Khoa</w:t>
      </w:r>
      <w:r w:rsidRPr="005600BA">
        <w:rPr>
          <w:rFonts w:ascii="Arial" w:eastAsia="Calibri" w:hAnsi="Arial" w:cs="Arial"/>
          <w:sz w:val="20"/>
          <w:szCs w:val="28"/>
          <w:lang w:val="ru-RU"/>
        </w:rPr>
        <w:t xml:space="preserve"> </w:t>
      </w:r>
      <w:r w:rsidRPr="005600BA">
        <w:rPr>
          <w:rFonts w:ascii="Arial" w:eastAsia="Calibri" w:hAnsi="Arial" w:cs="Arial"/>
          <w:sz w:val="20"/>
          <w:szCs w:val="28"/>
        </w:rPr>
        <w:t>học</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nghệ</w:t>
      </w:r>
      <w:r w:rsidRPr="005600BA">
        <w:rPr>
          <w:rFonts w:ascii="Arial" w:eastAsia="Calibri" w:hAnsi="Arial" w:cs="Arial"/>
          <w:sz w:val="20"/>
          <w:szCs w:val="28"/>
          <w:lang w:val="ru-RU"/>
        </w:rPr>
        <w:t xml:space="preserve"> </w:t>
      </w:r>
      <w:r w:rsidRPr="005600BA">
        <w:rPr>
          <w:rFonts w:ascii="Arial" w:eastAsia="Calibri" w:hAnsi="Arial" w:cs="Arial"/>
          <w:sz w:val="20"/>
          <w:szCs w:val="28"/>
        </w:rPr>
        <w:t>chủ</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 xml:space="preserve">ì, </w:t>
      </w:r>
      <w:r w:rsidRPr="005600BA">
        <w:rPr>
          <w:rFonts w:ascii="Arial" w:eastAsia="Calibri" w:hAnsi="Arial" w:cs="Arial"/>
          <w:sz w:val="20"/>
          <w:szCs w:val="28"/>
        </w:rPr>
        <w:t>phối</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rPr>
        <w:t>với</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bộ</w:t>
      </w:r>
      <w:r w:rsidRPr="005600BA">
        <w:rPr>
          <w:rFonts w:ascii="Arial" w:eastAsia="Calibri" w:hAnsi="Arial" w:cs="Arial"/>
          <w:sz w:val="20"/>
          <w:szCs w:val="28"/>
          <w:lang w:val="ru-RU"/>
        </w:rPr>
        <w:t xml:space="preserve">, </w:t>
      </w:r>
      <w:r w:rsidRPr="005600BA">
        <w:rPr>
          <w:rFonts w:ascii="Arial" w:eastAsia="Calibri" w:hAnsi="Arial" w:cs="Arial"/>
          <w:sz w:val="20"/>
          <w:szCs w:val="28"/>
        </w:rPr>
        <w:t>ng</w:t>
      </w:r>
      <w:r w:rsidRPr="005600BA">
        <w:rPr>
          <w:rFonts w:ascii="Arial" w:eastAsia="Calibri" w:hAnsi="Arial" w:cs="Arial"/>
          <w:sz w:val="20"/>
          <w:szCs w:val="28"/>
          <w:lang w:val="ru-RU"/>
        </w:rPr>
        <w:t>à</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li</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quan</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việc</w:t>
      </w:r>
      <w:r w:rsidRPr="005600BA">
        <w:rPr>
          <w:rFonts w:ascii="Arial" w:eastAsia="Calibri" w:hAnsi="Arial" w:cs="Arial"/>
          <w:sz w:val="20"/>
          <w:szCs w:val="28"/>
          <w:lang w:val="ru-RU"/>
        </w:rPr>
        <w:t xml:space="preserve"> </w:t>
      </w:r>
      <w:r w:rsidRPr="005600BA">
        <w:rPr>
          <w:rFonts w:ascii="Arial" w:eastAsia="Calibri" w:hAnsi="Arial" w:cs="Arial"/>
          <w:sz w:val="20"/>
          <w:szCs w:val="28"/>
        </w:rPr>
        <w:t>bồi</w:t>
      </w:r>
      <w:r w:rsidRPr="005600BA">
        <w:rPr>
          <w:rFonts w:ascii="Arial" w:eastAsia="Calibri" w:hAnsi="Arial" w:cs="Arial"/>
          <w:sz w:val="20"/>
          <w:szCs w:val="28"/>
          <w:lang w:val="ru-RU"/>
        </w:rPr>
        <w:t xml:space="preserve"> </w:t>
      </w:r>
      <w:r w:rsidRPr="005600BA">
        <w:rPr>
          <w:rFonts w:ascii="Arial" w:eastAsia="Calibri" w:hAnsi="Arial" w:cs="Arial"/>
          <w:sz w:val="20"/>
          <w:szCs w:val="28"/>
        </w:rPr>
        <w:t>d</w:t>
      </w:r>
      <w:r w:rsidRPr="005600BA">
        <w:rPr>
          <w:rFonts w:ascii="Arial" w:eastAsia="Calibri" w:hAnsi="Arial" w:cs="Arial"/>
          <w:sz w:val="20"/>
          <w:szCs w:val="28"/>
          <w:lang w:val="ru-RU"/>
        </w:rPr>
        <w:t>ư</w:t>
      </w:r>
      <w:r w:rsidRPr="005600BA">
        <w:rPr>
          <w:rFonts w:ascii="Arial" w:eastAsia="Calibri" w:hAnsi="Arial" w:cs="Arial"/>
          <w:sz w:val="20"/>
          <w:szCs w:val="28"/>
        </w:rPr>
        <w:t>ỡng</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cho</w:t>
      </w:r>
      <w:r w:rsidRPr="005600BA">
        <w:rPr>
          <w:rFonts w:ascii="Arial" w:eastAsia="Calibri" w:hAnsi="Arial" w:cs="Arial"/>
          <w:sz w:val="20"/>
          <w:szCs w:val="28"/>
          <w:lang w:val="ru-RU"/>
        </w:rPr>
        <w:t xml:space="preserve"> </w:t>
      </w:r>
      <w:r w:rsidRPr="005600BA">
        <w:rPr>
          <w:rFonts w:ascii="Arial" w:eastAsia="Calibri" w:hAnsi="Arial" w:cs="Arial"/>
          <w:sz w:val="20"/>
          <w:szCs w:val="28"/>
        </w:rPr>
        <w:t>những</w:t>
      </w:r>
      <w:r w:rsidRPr="005600BA">
        <w:rPr>
          <w:rFonts w:ascii="Arial" w:eastAsia="Calibri" w:hAnsi="Arial" w:cs="Arial"/>
          <w:sz w:val="20"/>
          <w:szCs w:val="28"/>
          <w:lang w:val="ru-RU"/>
        </w:rPr>
        <w:t xml:space="preserve"> </w:t>
      </w:r>
      <w:r w:rsidRPr="005600BA">
        <w:rPr>
          <w:rFonts w:ascii="Arial" w:eastAsia="Calibri" w:hAnsi="Arial" w:cs="Arial"/>
          <w:sz w:val="20"/>
          <w:szCs w:val="28"/>
        </w:rPr>
        <w:t>ng</w:t>
      </w:r>
      <w:r w:rsidRPr="005600BA">
        <w:rPr>
          <w:rFonts w:ascii="Arial" w:eastAsia="Calibri" w:hAnsi="Arial" w:cs="Arial"/>
          <w:sz w:val="20"/>
          <w:szCs w:val="28"/>
          <w:lang w:val="ru-RU"/>
        </w:rPr>
        <w:t>ư</w:t>
      </w:r>
      <w:r w:rsidRPr="005600BA">
        <w:rPr>
          <w:rFonts w:ascii="Arial" w:eastAsia="Calibri" w:hAnsi="Arial" w:cs="Arial"/>
          <w:sz w:val="20"/>
          <w:szCs w:val="28"/>
        </w:rPr>
        <w:t>ời</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à</w:t>
      </w:r>
      <w:r w:rsidRPr="005600BA">
        <w:rPr>
          <w:rFonts w:ascii="Arial" w:eastAsia="Calibri" w:hAnsi="Arial" w:cs="Arial"/>
          <w:sz w:val="20"/>
          <w:szCs w:val="28"/>
        </w:rPr>
        <w:t>m</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quản</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 xml:space="preserve">ý </w:t>
      </w:r>
      <w:r w:rsidRPr="005600BA">
        <w:rPr>
          <w:rFonts w:ascii="Arial" w:eastAsia="Calibri" w:hAnsi="Arial" w:cs="Arial"/>
          <w:sz w:val="20"/>
          <w:szCs w:val="28"/>
        </w:rPr>
        <w:t>nh</w:t>
      </w:r>
      <w:r w:rsidRPr="005600BA">
        <w:rPr>
          <w:rFonts w:ascii="Arial" w:eastAsia="Calibri" w:hAnsi="Arial" w:cs="Arial"/>
          <w:sz w:val="20"/>
          <w:szCs w:val="28"/>
          <w:lang w:val="ru-RU"/>
        </w:rPr>
        <w:t xml:space="preserve">à </w:t>
      </w:r>
      <w:r w:rsidRPr="005600BA">
        <w:rPr>
          <w:rFonts w:ascii="Arial" w:eastAsia="Calibri" w:hAnsi="Arial" w:cs="Arial"/>
          <w:sz w:val="20"/>
          <w:szCs w:val="28"/>
        </w:rPr>
        <w:t>n</w:t>
      </w:r>
      <w:r w:rsidRPr="005600BA">
        <w:rPr>
          <w:rFonts w:ascii="Arial" w:eastAsia="Calibri" w:hAnsi="Arial" w:cs="Arial"/>
          <w:sz w:val="20"/>
          <w:szCs w:val="28"/>
          <w:lang w:val="ru-RU"/>
        </w:rPr>
        <w:t>ư</w:t>
      </w:r>
      <w:r w:rsidRPr="005600BA">
        <w:rPr>
          <w:rFonts w:ascii="Arial" w:eastAsia="Calibri" w:hAnsi="Arial" w:cs="Arial"/>
          <w:sz w:val="20"/>
          <w:szCs w:val="28"/>
        </w:rPr>
        <w:t>ớc</w:t>
      </w:r>
      <w:r w:rsidRPr="005600BA">
        <w:rPr>
          <w:rFonts w:ascii="Arial" w:eastAsia="Calibri" w:hAnsi="Arial" w:cs="Arial"/>
          <w:sz w:val="20"/>
          <w:szCs w:val="28"/>
          <w:lang w:val="ru-RU"/>
        </w:rPr>
        <w:t xml:space="preserve">, </w:t>
      </w:r>
      <w:r w:rsidRPr="005600BA">
        <w:rPr>
          <w:rFonts w:ascii="Arial" w:eastAsia="Calibri" w:hAnsi="Arial" w:cs="Arial"/>
          <w:sz w:val="20"/>
          <w:szCs w:val="28"/>
        </w:rPr>
        <w:t>thẩm</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gi</w:t>
      </w:r>
      <w:r w:rsidRPr="005600BA">
        <w:rPr>
          <w:rFonts w:ascii="Arial" w:eastAsia="Calibri" w:hAnsi="Arial" w:cs="Arial"/>
          <w:sz w:val="20"/>
          <w:szCs w:val="28"/>
          <w:lang w:val="ru-RU"/>
        </w:rPr>
        <w:t>á</w:t>
      </w:r>
      <w:r w:rsidRPr="005600BA">
        <w:rPr>
          <w:rFonts w:ascii="Arial" w:eastAsia="Calibri" w:hAnsi="Arial" w:cs="Arial"/>
          <w:sz w:val="20"/>
          <w:szCs w:val="28"/>
        </w:rPr>
        <w:t>m</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xử</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 xml:space="preserve">ý </w:t>
      </w:r>
      <w:r w:rsidRPr="005600BA">
        <w:rPr>
          <w:rFonts w:ascii="Arial" w:eastAsia="Calibri" w:hAnsi="Arial" w:cs="Arial"/>
          <w:sz w:val="20"/>
          <w:szCs w:val="28"/>
        </w:rPr>
        <w:t>vi</w:t>
      </w:r>
      <w:r w:rsidRPr="005600BA">
        <w:rPr>
          <w:rFonts w:ascii="Arial" w:eastAsia="Calibri" w:hAnsi="Arial" w:cs="Arial"/>
          <w:sz w:val="20"/>
          <w:szCs w:val="28"/>
          <w:lang w:val="ru-RU"/>
        </w:rPr>
        <w:t xml:space="preserve"> </w:t>
      </w:r>
      <w:r w:rsidRPr="005600BA">
        <w:rPr>
          <w:rFonts w:ascii="Arial" w:eastAsia="Calibri" w:hAnsi="Arial" w:cs="Arial"/>
          <w:sz w:val="20"/>
          <w:szCs w:val="28"/>
        </w:rPr>
        <w:t>phạm</w:t>
      </w:r>
      <w:r w:rsidRPr="005600BA">
        <w:rPr>
          <w:rFonts w:ascii="Arial" w:eastAsia="Calibri" w:hAnsi="Arial" w:cs="Arial"/>
          <w:sz w:val="20"/>
          <w:szCs w:val="28"/>
          <w:lang w:val="ru-RU"/>
        </w:rPr>
        <w:t xml:space="preserve">, </w:t>
      </w:r>
      <w:r w:rsidRPr="005600BA">
        <w:rPr>
          <w:rFonts w:ascii="Arial" w:eastAsia="Calibri" w:hAnsi="Arial" w:cs="Arial"/>
          <w:sz w:val="20"/>
          <w:szCs w:val="28"/>
        </w:rPr>
        <w:t>x</w:t>
      </w:r>
      <w:r w:rsidRPr="005600BA">
        <w:rPr>
          <w:rFonts w:ascii="Arial" w:eastAsia="Calibri" w:hAnsi="Arial" w:cs="Arial"/>
          <w:sz w:val="20"/>
          <w:szCs w:val="28"/>
          <w:lang w:val="ru-RU"/>
        </w:rPr>
        <w:t>â</w:t>
      </w:r>
      <w:r w:rsidRPr="005600BA">
        <w:rPr>
          <w:rFonts w:ascii="Arial" w:eastAsia="Calibri" w:hAnsi="Arial" w:cs="Arial"/>
          <w:sz w:val="20"/>
          <w:szCs w:val="28"/>
        </w:rPr>
        <w:t>m</w:t>
      </w:r>
      <w:r w:rsidRPr="005600BA">
        <w:rPr>
          <w:rFonts w:ascii="Arial" w:eastAsia="Calibri" w:hAnsi="Arial" w:cs="Arial"/>
          <w:sz w:val="20"/>
          <w:szCs w:val="28"/>
          <w:lang w:val="ru-RU"/>
        </w:rPr>
        <w:t xml:space="preserve"> </w:t>
      </w:r>
      <w:r w:rsidRPr="005600BA">
        <w:rPr>
          <w:rFonts w:ascii="Arial" w:eastAsia="Calibri" w:hAnsi="Arial" w:cs="Arial"/>
          <w:sz w:val="20"/>
          <w:szCs w:val="28"/>
        </w:rPr>
        <w:t>phạm</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w:t>
      </w:r>
    </w:p>
    <w:p w:rsidR="00B72CD3" w:rsidRPr="005600BA" w:rsidP="00B72CD3">
      <w:pPr>
        <w:pStyle w:val="Heading4"/>
        <w:spacing w:after="0" w:line="240" w:lineRule="auto"/>
        <w:ind w:firstLine="0"/>
        <w:jc w:val="left"/>
        <w:rPr>
          <w:rFonts w:ascii="Arial" w:hAnsi="Arial" w:cs="Arial"/>
          <w:sz w:val="20"/>
        </w:rPr>
      </w:pPr>
      <w:bookmarkStart w:id="452" w:name="dieu_67"/>
      <w:r w:rsidRPr="005600BA" w:rsidR="001976C8">
        <w:rPr>
          <w:rFonts w:ascii="Arial" w:hAnsi="Arial" w:cs="Arial"/>
          <w:sz w:val="20"/>
        </w:rPr>
        <w:t>Điều</w:t>
      </w:r>
      <w:r w:rsidRPr="005600BA" w:rsidR="00E46677">
        <w:rPr>
          <w:rFonts w:ascii="Arial" w:hAnsi="Arial" w:cs="Arial"/>
          <w:sz w:val="20"/>
        </w:rPr>
        <w:t xml:space="preserve"> 67. Bảo đảm thông tin sở hữu công nghiệp</w:t>
      </w:r>
      <w:bookmarkEnd w:id="452"/>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lang w:val="ru-RU"/>
        </w:rPr>
        <w:t xml:space="preserve">1. </w:t>
      </w:r>
      <w:r w:rsidRPr="005600BA">
        <w:rPr>
          <w:rFonts w:ascii="Arial" w:eastAsia="Calibri" w:hAnsi="Arial" w:cs="Arial"/>
          <w:sz w:val="20"/>
          <w:szCs w:val="28"/>
          <w:lang w:val="vi-VN"/>
        </w:rPr>
        <w:t>Hệ</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thống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th</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tin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sở</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bao</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gồm</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tập</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á</w:t>
      </w:r>
      <w:r w:rsidRPr="005600BA">
        <w:rPr>
          <w:rFonts w:ascii="Arial" w:eastAsia="Calibri" w:hAnsi="Arial" w:cs="Arial"/>
          <w:sz w:val="20"/>
          <w:szCs w:val="28"/>
          <w:lang w:val="vi-VN"/>
        </w:rPr>
        <w:t>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th</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tin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li</w:t>
      </w:r>
      <w:r w:rsidRPr="005600BA">
        <w:rPr>
          <w:rFonts w:ascii="Arial" w:eastAsia="Calibri" w:hAnsi="Arial" w:cs="Arial"/>
          <w:sz w:val="20"/>
          <w:szCs w:val="28"/>
          <w:lang w:val="ru-RU"/>
        </w:rPr>
        <w:t>ê</w:t>
      </w:r>
      <w:r w:rsidRPr="005600BA">
        <w:rPr>
          <w:rFonts w:ascii="Arial" w:eastAsia="Calibri" w:hAnsi="Arial" w:cs="Arial"/>
          <w:sz w:val="20"/>
          <w:szCs w:val="28"/>
          <w:lang w:val="vi-VN"/>
        </w:rPr>
        <w:t>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quan</w:t>
      </w:r>
      <w:r w:rsidRPr="005600BA">
        <w:rPr>
          <w:rFonts w:ascii="Arial" w:eastAsia="Calibri" w:hAnsi="Arial" w:cs="Arial"/>
          <w:sz w:val="20"/>
          <w:szCs w:val="28"/>
          <w:lang w:val="ru-RU"/>
        </w:rPr>
        <w:t xml:space="preserve"> đ</w:t>
      </w:r>
      <w:r w:rsidRPr="005600BA">
        <w:rPr>
          <w:rFonts w:ascii="Arial" w:eastAsia="Calibri" w:hAnsi="Arial" w:cs="Arial"/>
          <w:sz w:val="20"/>
          <w:szCs w:val="28"/>
          <w:lang w:val="vi-VN"/>
        </w:rPr>
        <w:t>ến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tất</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cả</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á</w:t>
      </w:r>
      <w:r w:rsidRPr="005600BA">
        <w:rPr>
          <w:rFonts w:ascii="Arial" w:eastAsia="Calibri" w:hAnsi="Arial" w:cs="Arial"/>
          <w:sz w:val="20"/>
          <w:szCs w:val="28"/>
          <w:lang w:val="vi-VN"/>
        </w:rPr>
        <w:t>c</w:t>
      </w:r>
      <w:r w:rsidRPr="005600BA">
        <w:rPr>
          <w:rFonts w:ascii="Arial" w:eastAsia="Calibri" w:hAnsi="Arial" w:cs="Arial"/>
          <w:sz w:val="20"/>
          <w:szCs w:val="28"/>
          <w:lang w:val="ru-RU"/>
        </w:rPr>
        <w:t xml:space="preserve"> đ</w:t>
      </w:r>
      <w:r w:rsidRPr="005600BA">
        <w:rPr>
          <w:rFonts w:ascii="Arial" w:eastAsia="Calibri" w:hAnsi="Arial" w:cs="Arial"/>
          <w:sz w:val="20"/>
          <w:szCs w:val="28"/>
          <w:lang w:val="vi-VN"/>
        </w:rPr>
        <w:t>ối</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w:t>
      </w:r>
      <w:r w:rsidRPr="005600BA">
        <w:rPr>
          <w:rFonts w:ascii="Arial" w:eastAsia="Calibri" w:hAnsi="Arial" w:cs="Arial"/>
          <w:sz w:val="20"/>
          <w:szCs w:val="28"/>
          <w:lang w:val="ru-RU"/>
        </w:rPr>
        <w:t>ư</w:t>
      </w:r>
      <w:r w:rsidRPr="005600BA">
        <w:rPr>
          <w:rFonts w:ascii="Arial" w:eastAsia="Calibri" w:hAnsi="Arial" w:cs="Arial"/>
          <w:sz w:val="20"/>
          <w:szCs w:val="28"/>
          <w:lang w:val="vi-VN"/>
        </w:rPr>
        <w:t>ợng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sở</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nghiệp</w:t>
      </w:r>
      <w:r w:rsidRPr="005600BA">
        <w:rPr>
          <w:rFonts w:ascii="Arial" w:eastAsia="Calibri" w:hAnsi="Arial" w:cs="Arial"/>
          <w:sz w:val="20"/>
          <w:szCs w:val="28"/>
          <w:lang w:val="ru-RU"/>
        </w:rPr>
        <w:t xml:space="preserve"> đư</w:t>
      </w:r>
      <w:r w:rsidRPr="005600BA">
        <w:rPr>
          <w:rFonts w:ascii="Arial" w:eastAsia="Calibri" w:hAnsi="Arial" w:cs="Arial"/>
          <w:sz w:val="20"/>
          <w:szCs w:val="28"/>
          <w:lang w:val="vi-VN"/>
        </w:rPr>
        <w:t>ợc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bảo</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hộ</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tại</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Việt</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Nam</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á</w:t>
      </w:r>
      <w:r w:rsidRPr="005600BA">
        <w:rPr>
          <w:rFonts w:ascii="Arial" w:eastAsia="Calibri" w:hAnsi="Arial" w:cs="Arial"/>
          <w:sz w:val="20"/>
          <w:szCs w:val="28"/>
          <w:lang w:val="vi-VN"/>
        </w:rPr>
        <w:t>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th</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tin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chọn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lọc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theo</w:t>
      </w:r>
      <w:r w:rsidRPr="005600BA">
        <w:rPr>
          <w:rFonts w:ascii="Arial" w:eastAsia="Calibri" w:hAnsi="Arial" w:cs="Arial"/>
          <w:sz w:val="20"/>
          <w:szCs w:val="28"/>
          <w:lang w:val="ru-RU"/>
        </w:rPr>
        <w:t xml:space="preserve"> </w:t>
      </w:r>
      <w:r w:rsidRPr="005600BA" w:rsidR="000C569B">
        <w:rPr>
          <w:rFonts w:ascii="Arial" w:eastAsia="Calibri" w:hAnsi="Arial" w:cs="Arial"/>
          <w:sz w:val="20"/>
          <w:szCs w:val="28"/>
          <w:lang w:val="vi-VN"/>
        </w:rPr>
        <w:t>mục</w:t>
      </w:r>
      <w:r w:rsidRPr="005600BA">
        <w:rPr>
          <w:rFonts w:ascii="Arial" w:eastAsia="Calibri" w:hAnsi="Arial" w:cs="Arial"/>
          <w:sz w:val="20"/>
          <w:szCs w:val="28"/>
          <w:lang w:val="ru-RU"/>
        </w:rPr>
        <w:t xml:space="preserve"> đí</w:t>
      </w:r>
      <w:r w:rsidRPr="005600BA">
        <w:rPr>
          <w:rFonts w:ascii="Arial" w:eastAsia="Calibri" w:hAnsi="Arial" w:cs="Arial"/>
          <w:sz w:val="20"/>
          <w:szCs w:val="28"/>
          <w:lang w:val="vi-VN"/>
        </w:rPr>
        <w:t>ch</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hoặc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theo</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chủ</w:t>
      </w:r>
      <w:r w:rsidRPr="005600BA">
        <w:rPr>
          <w:rFonts w:ascii="Arial" w:eastAsia="Calibri" w:hAnsi="Arial" w:cs="Arial"/>
          <w:sz w:val="20"/>
          <w:szCs w:val="28"/>
          <w:lang w:val="ru-RU"/>
        </w:rPr>
        <w:t xml:space="preserve"> đ</w:t>
      </w:r>
      <w:r w:rsidRPr="005600BA">
        <w:rPr>
          <w:rFonts w:ascii="Arial" w:eastAsia="Calibri" w:hAnsi="Arial" w:cs="Arial"/>
          <w:sz w:val="20"/>
          <w:szCs w:val="28"/>
          <w:lang w:val="vi-VN"/>
        </w:rPr>
        <w:t>ề</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về</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á</w:t>
      </w:r>
      <w:r w:rsidRPr="005600BA">
        <w:rPr>
          <w:rFonts w:ascii="Arial" w:eastAsia="Calibri" w:hAnsi="Arial" w:cs="Arial"/>
          <w:sz w:val="20"/>
          <w:szCs w:val="28"/>
          <w:lang w:val="vi-VN"/>
        </w:rPr>
        <w:t>c</w:t>
      </w:r>
      <w:r w:rsidRPr="005600BA">
        <w:rPr>
          <w:rFonts w:ascii="Arial" w:eastAsia="Calibri" w:hAnsi="Arial" w:cs="Arial"/>
          <w:sz w:val="20"/>
          <w:szCs w:val="28"/>
          <w:lang w:val="ru-RU"/>
        </w:rPr>
        <w:t xml:space="preserve"> đ</w:t>
      </w:r>
      <w:r w:rsidRPr="005600BA">
        <w:rPr>
          <w:rFonts w:ascii="Arial" w:eastAsia="Calibri" w:hAnsi="Arial" w:cs="Arial"/>
          <w:sz w:val="20"/>
          <w:szCs w:val="28"/>
          <w:lang w:val="vi-VN"/>
        </w:rPr>
        <w:t>ối</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w:t>
      </w:r>
      <w:r w:rsidRPr="005600BA">
        <w:rPr>
          <w:rFonts w:ascii="Arial" w:eastAsia="Calibri" w:hAnsi="Arial" w:cs="Arial"/>
          <w:sz w:val="20"/>
          <w:szCs w:val="28"/>
          <w:lang w:val="ru-RU"/>
        </w:rPr>
        <w:t>ư</w:t>
      </w:r>
      <w:r w:rsidRPr="005600BA">
        <w:rPr>
          <w:rFonts w:ascii="Arial" w:eastAsia="Calibri" w:hAnsi="Arial" w:cs="Arial"/>
          <w:sz w:val="20"/>
          <w:szCs w:val="28"/>
          <w:lang w:val="vi-VN"/>
        </w:rPr>
        <w:t>ợng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sở</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w:t>
      </w:r>
      <w:r w:rsidRPr="005600BA">
        <w:rPr>
          <w:rFonts w:ascii="Arial" w:eastAsia="Calibri" w:hAnsi="Arial" w:cs="Arial"/>
          <w:sz w:val="20"/>
          <w:szCs w:val="28"/>
          <w:lang w:val="ru-RU"/>
        </w:rPr>
        <w:t>ư</w:t>
      </w:r>
      <w:r w:rsidRPr="005600BA">
        <w:rPr>
          <w:rFonts w:ascii="Arial" w:eastAsia="Calibri" w:hAnsi="Arial" w:cs="Arial"/>
          <w:sz w:val="20"/>
          <w:szCs w:val="28"/>
          <w:lang w:val="vi-VN"/>
        </w:rPr>
        <w:t>ớc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ngo</w:t>
      </w:r>
      <w:r w:rsidRPr="005600BA">
        <w:rPr>
          <w:rFonts w:ascii="Arial" w:eastAsia="Calibri" w:hAnsi="Arial" w:cs="Arial"/>
          <w:sz w:val="20"/>
          <w:szCs w:val="28"/>
          <w:lang w:val="ru-RU"/>
        </w:rPr>
        <w:t>à</w:t>
      </w:r>
      <w:r w:rsidRPr="005600BA">
        <w:rPr>
          <w:rFonts w:ascii="Arial" w:eastAsia="Calibri" w:hAnsi="Arial" w:cs="Arial"/>
          <w:sz w:val="20"/>
          <w:szCs w:val="28"/>
          <w:lang w:val="vi-VN"/>
        </w:rPr>
        <w:t>i</w:t>
      </w:r>
      <w:r w:rsidRPr="005600BA">
        <w:rPr>
          <w:rFonts w:ascii="Arial" w:eastAsia="Calibri" w:hAnsi="Arial" w:cs="Arial"/>
          <w:sz w:val="20"/>
          <w:szCs w:val="28"/>
          <w:lang w:val="ru-RU"/>
        </w:rPr>
        <w:t>, đư</w:t>
      </w:r>
      <w:r w:rsidRPr="005600BA">
        <w:rPr>
          <w:rFonts w:ascii="Arial" w:eastAsia="Calibri" w:hAnsi="Arial" w:cs="Arial"/>
          <w:sz w:val="20"/>
          <w:szCs w:val="28"/>
          <w:lang w:val="vi-VN"/>
        </w:rPr>
        <w:t>ợc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ph</w:t>
      </w:r>
      <w:r w:rsidRPr="005600BA">
        <w:rPr>
          <w:rFonts w:ascii="Arial" w:eastAsia="Calibri" w:hAnsi="Arial" w:cs="Arial"/>
          <w:sz w:val="20"/>
          <w:szCs w:val="28"/>
          <w:lang w:val="ru-RU"/>
        </w:rPr>
        <w:t>â</w:t>
      </w:r>
      <w:r w:rsidRPr="005600BA">
        <w:rPr>
          <w:rFonts w:ascii="Arial" w:eastAsia="Calibri" w:hAnsi="Arial" w:cs="Arial"/>
          <w:sz w:val="20"/>
          <w:szCs w:val="28"/>
          <w:lang w:val="vi-VN"/>
        </w:rPr>
        <w:t>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loại</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sắp</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xếp</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ph</w:t>
      </w:r>
      <w:r w:rsidRPr="005600BA">
        <w:rPr>
          <w:rFonts w:ascii="Arial" w:eastAsia="Calibri" w:hAnsi="Arial" w:cs="Arial"/>
          <w:sz w:val="20"/>
          <w:szCs w:val="28"/>
          <w:lang w:val="ru-RU"/>
        </w:rPr>
        <w:t xml:space="preserve">ù </w:t>
      </w:r>
      <w:r w:rsidRPr="005600BA">
        <w:rPr>
          <w:rFonts w:ascii="Arial" w:eastAsia="Calibri" w:hAnsi="Arial" w:cs="Arial"/>
          <w:sz w:val="20"/>
          <w:szCs w:val="28"/>
          <w:lang w:val="vi-VN"/>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v</w:t>
      </w:r>
      <w:r w:rsidRPr="005600BA">
        <w:rPr>
          <w:rFonts w:ascii="Arial" w:eastAsia="Calibri" w:hAnsi="Arial" w:cs="Arial"/>
          <w:sz w:val="20"/>
          <w:szCs w:val="28"/>
          <w:lang w:val="ru-RU"/>
        </w:rPr>
        <w:t xml:space="preserve">à </w:t>
      </w:r>
      <w:r w:rsidRPr="005600BA">
        <w:rPr>
          <w:rFonts w:ascii="Arial" w:eastAsia="Calibri" w:hAnsi="Arial" w:cs="Arial"/>
          <w:sz w:val="20"/>
          <w:szCs w:val="28"/>
          <w:lang w:val="vi-VN"/>
        </w:rPr>
        <w:t>thuận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tiện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cho</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việc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w:t>
      </w:r>
      <w:r w:rsidRPr="005600BA">
        <w:rPr>
          <w:rFonts w:ascii="Arial" w:eastAsia="Calibri" w:hAnsi="Arial" w:cs="Arial"/>
          <w:sz w:val="20"/>
          <w:szCs w:val="28"/>
          <w:lang w:val="ru-RU"/>
        </w:rPr>
        <w:t>ì</w:t>
      </w:r>
      <w:r w:rsidRPr="005600BA">
        <w:rPr>
          <w:rFonts w:ascii="Arial" w:eastAsia="Calibri" w:hAnsi="Arial" w:cs="Arial"/>
          <w:sz w:val="20"/>
          <w:szCs w:val="28"/>
          <w:lang w:val="vi-VN"/>
        </w:rPr>
        <w:t>m</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kiếm</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tra</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cứu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ph</w:t>
      </w:r>
      <w:r w:rsidRPr="005600BA">
        <w:rPr>
          <w:rFonts w:ascii="Arial" w:eastAsia="Calibri" w:hAnsi="Arial" w:cs="Arial"/>
          <w:sz w:val="20"/>
          <w:szCs w:val="28"/>
          <w:lang w:val="ru-RU"/>
        </w:rPr>
        <w:t>â</w:t>
      </w:r>
      <w:r w:rsidRPr="005600BA">
        <w:rPr>
          <w:rFonts w:ascii="Arial" w:eastAsia="Calibri" w:hAnsi="Arial" w:cs="Arial"/>
          <w:sz w:val="20"/>
          <w:szCs w:val="28"/>
          <w:lang w:val="vi-VN"/>
        </w:rPr>
        <w:t>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phối</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v</w:t>
      </w:r>
      <w:r w:rsidRPr="005600BA">
        <w:rPr>
          <w:rFonts w:ascii="Arial" w:eastAsia="Calibri" w:hAnsi="Arial" w:cs="Arial"/>
          <w:sz w:val="20"/>
          <w:szCs w:val="28"/>
          <w:lang w:val="ru-RU"/>
        </w:rPr>
        <w:t xml:space="preserve">à </w:t>
      </w:r>
      <w:r w:rsidRPr="005600BA">
        <w:rPr>
          <w:rFonts w:ascii="Arial" w:eastAsia="Calibri" w:hAnsi="Arial" w:cs="Arial"/>
          <w:sz w:val="20"/>
          <w:szCs w:val="28"/>
          <w:lang w:val="vi-VN"/>
        </w:rPr>
        <w:t>sử</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dụng</w:t>
      </w:r>
      <w:r w:rsidRPr="005600BA">
        <w:rPr>
          <w:rFonts w:ascii="Arial" w:eastAsia="Calibri" w:hAnsi="Arial" w:cs="Arial"/>
          <w:sz w:val="20"/>
          <w:szCs w:val="28"/>
          <w:lang w:val="ru-RU"/>
        </w:rPr>
        <w:t>.</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lang w:val="ru-RU"/>
        </w:rPr>
        <w:t xml:space="preserve">2. </w:t>
      </w:r>
      <w:r w:rsidRPr="005600BA">
        <w:rPr>
          <w:rFonts w:ascii="Arial" w:eastAsia="Calibri" w:hAnsi="Arial" w:cs="Arial"/>
          <w:sz w:val="20"/>
          <w:szCs w:val="28"/>
        </w:rPr>
        <w:t>Bộ</w:t>
      </w:r>
      <w:r w:rsidRPr="005600BA">
        <w:rPr>
          <w:rFonts w:ascii="Arial" w:eastAsia="Calibri" w:hAnsi="Arial" w:cs="Arial"/>
          <w:sz w:val="20"/>
          <w:szCs w:val="28"/>
          <w:lang w:val="ru-RU"/>
        </w:rPr>
        <w:t xml:space="preserve"> </w:t>
      </w:r>
      <w:r w:rsidRPr="005600BA">
        <w:rPr>
          <w:rFonts w:ascii="Arial" w:eastAsia="Calibri" w:hAnsi="Arial" w:cs="Arial"/>
          <w:sz w:val="20"/>
          <w:szCs w:val="28"/>
        </w:rPr>
        <w:t>Khoa</w:t>
      </w:r>
      <w:r w:rsidRPr="005600BA">
        <w:rPr>
          <w:rFonts w:ascii="Arial" w:eastAsia="Calibri" w:hAnsi="Arial" w:cs="Arial"/>
          <w:sz w:val="20"/>
          <w:szCs w:val="28"/>
          <w:lang w:val="ru-RU"/>
        </w:rPr>
        <w:t xml:space="preserve"> </w:t>
      </w:r>
      <w:r w:rsidRPr="005600BA">
        <w:rPr>
          <w:rFonts w:ascii="Arial" w:eastAsia="Calibri" w:hAnsi="Arial" w:cs="Arial"/>
          <w:sz w:val="20"/>
          <w:szCs w:val="28"/>
        </w:rPr>
        <w:t>học</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nghệ</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ó </w:t>
      </w:r>
      <w:r w:rsidRPr="005600BA">
        <w:rPr>
          <w:rFonts w:ascii="Arial" w:eastAsia="Calibri" w:hAnsi="Arial" w:cs="Arial"/>
          <w:sz w:val="20"/>
          <w:szCs w:val="28"/>
        </w:rPr>
        <w:t>tr</w:t>
      </w:r>
      <w:r w:rsidRPr="005600BA">
        <w:rPr>
          <w:rFonts w:ascii="Arial" w:eastAsia="Calibri" w:hAnsi="Arial" w:cs="Arial"/>
          <w:sz w:val="20"/>
          <w:szCs w:val="28"/>
          <w:lang w:val="ru-RU"/>
        </w:rPr>
        <w:t>á</w:t>
      </w:r>
      <w:r w:rsidRPr="005600BA">
        <w:rPr>
          <w:rFonts w:ascii="Arial" w:eastAsia="Calibri" w:hAnsi="Arial" w:cs="Arial"/>
          <w:sz w:val="20"/>
          <w:szCs w:val="28"/>
        </w:rPr>
        <w:t>ch</w:t>
      </w:r>
      <w:r w:rsidRPr="005600BA">
        <w:rPr>
          <w:rFonts w:ascii="Arial" w:eastAsia="Calibri" w:hAnsi="Arial" w:cs="Arial"/>
          <w:sz w:val="20"/>
          <w:szCs w:val="28"/>
          <w:lang w:val="ru-RU"/>
        </w:rPr>
        <w:t xml:space="preserve"> </w:t>
      </w:r>
      <w:r w:rsidRPr="005600BA">
        <w:rPr>
          <w:rFonts w:ascii="Arial" w:eastAsia="Calibri" w:hAnsi="Arial" w:cs="Arial"/>
          <w:sz w:val="20"/>
          <w:szCs w:val="28"/>
        </w:rPr>
        <w:t>nhiệm</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x</w:t>
      </w:r>
      <w:r w:rsidRPr="005600BA">
        <w:rPr>
          <w:rFonts w:ascii="Arial" w:eastAsia="Calibri" w:hAnsi="Arial" w:cs="Arial"/>
          <w:sz w:val="20"/>
          <w:szCs w:val="28"/>
          <w:lang w:val="ru-RU"/>
        </w:rPr>
        <w:t>â</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dựng</w:t>
      </w:r>
      <w:r w:rsidRPr="005600BA">
        <w:rPr>
          <w:rFonts w:ascii="Arial" w:eastAsia="Calibri" w:hAnsi="Arial" w:cs="Arial"/>
          <w:sz w:val="20"/>
          <w:szCs w:val="28"/>
          <w:lang w:val="ru-RU"/>
        </w:rPr>
        <w:t xml:space="preserve">, </w:t>
      </w:r>
      <w:r w:rsidRPr="005600BA">
        <w:rPr>
          <w:rFonts w:ascii="Arial" w:eastAsia="Calibri" w:hAnsi="Arial" w:cs="Arial"/>
          <w:sz w:val="20"/>
          <w:szCs w:val="28"/>
        </w:rPr>
        <w:t>quản</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 xml:space="preserve">ý </w:t>
      </w:r>
      <w:r w:rsidRPr="005600BA">
        <w:rPr>
          <w:rFonts w:ascii="Arial" w:eastAsia="Calibri" w:hAnsi="Arial" w:cs="Arial"/>
          <w:sz w:val="20"/>
          <w:szCs w:val="28"/>
        </w:rPr>
        <w:t>c</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kho</w:t>
      </w:r>
      <w:r w:rsidRPr="005600BA">
        <w:rPr>
          <w:rFonts w:ascii="Arial" w:eastAsia="Calibri" w:hAnsi="Arial" w:cs="Arial"/>
          <w:sz w:val="20"/>
          <w:szCs w:val="28"/>
          <w:lang w:val="ru-RU"/>
        </w:rPr>
        <w:t xml:space="preserve"> </w:t>
      </w:r>
      <w:r w:rsidRPr="005600BA">
        <w:rPr>
          <w:rFonts w:ascii="Arial" w:eastAsia="Calibri" w:hAnsi="Arial" w:cs="Arial"/>
          <w:sz w:val="20"/>
          <w:szCs w:val="28"/>
        </w:rPr>
        <w:t>th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tin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x</w:t>
      </w:r>
      <w:r w:rsidRPr="005600BA">
        <w:rPr>
          <w:rFonts w:ascii="Arial" w:eastAsia="Calibri" w:hAnsi="Arial" w:cs="Arial"/>
          <w:sz w:val="20"/>
          <w:szCs w:val="28"/>
          <w:lang w:val="ru-RU"/>
        </w:rPr>
        <w:t>â</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dựng</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cụ</w:t>
      </w:r>
      <w:r w:rsidRPr="005600BA">
        <w:rPr>
          <w:rFonts w:ascii="Arial" w:eastAsia="Calibri" w:hAnsi="Arial" w:cs="Arial"/>
          <w:sz w:val="20"/>
          <w:szCs w:val="28"/>
          <w:lang w:val="ru-RU"/>
        </w:rPr>
        <w:t xml:space="preserve"> </w:t>
      </w:r>
      <w:r w:rsidRPr="005600BA">
        <w:rPr>
          <w:rFonts w:ascii="Arial" w:eastAsia="Calibri" w:hAnsi="Arial" w:cs="Arial"/>
          <w:sz w:val="20"/>
          <w:szCs w:val="28"/>
        </w:rPr>
        <w:t>ph</w:t>
      </w:r>
      <w:r w:rsidRPr="005600BA">
        <w:rPr>
          <w:rFonts w:ascii="Arial" w:eastAsia="Calibri" w:hAnsi="Arial" w:cs="Arial"/>
          <w:sz w:val="20"/>
          <w:szCs w:val="28"/>
          <w:lang w:val="ru-RU"/>
        </w:rPr>
        <w:t>â</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loại</w:t>
      </w:r>
      <w:r w:rsidRPr="005600BA">
        <w:rPr>
          <w:rFonts w:ascii="Arial" w:eastAsia="Calibri" w:hAnsi="Arial" w:cs="Arial"/>
          <w:sz w:val="20"/>
          <w:szCs w:val="28"/>
          <w:lang w:val="ru-RU"/>
        </w:rPr>
        <w:t xml:space="preserve">, </w:t>
      </w:r>
      <w:r w:rsidRPr="005600BA">
        <w:rPr>
          <w:rFonts w:ascii="Arial" w:eastAsia="Calibri" w:hAnsi="Arial" w:cs="Arial"/>
          <w:sz w:val="20"/>
          <w:szCs w:val="28"/>
        </w:rPr>
        <w:t>tra</w:t>
      </w:r>
      <w:r w:rsidRPr="005600BA">
        <w:rPr>
          <w:rFonts w:ascii="Arial" w:eastAsia="Calibri" w:hAnsi="Arial" w:cs="Arial"/>
          <w:sz w:val="20"/>
          <w:szCs w:val="28"/>
          <w:lang w:val="ru-RU"/>
        </w:rPr>
        <w:t xml:space="preserve"> </w:t>
      </w:r>
      <w:r w:rsidRPr="005600BA">
        <w:rPr>
          <w:rFonts w:ascii="Arial" w:eastAsia="Calibri" w:hAnsi="Arial" w:cs="Arial"/>
          <w:sz w:val="20"/>
          <w:szCs w:val="28"/>
        </w:rPr>
        <w:t>cứu</w:t>
      </w:r>
      <w:r w:rsidRPr="005600BA">
        <w:rPr>
          <w:rFonts w:ascii="Arial" w:eastAsia="Calibri" w:hAnsi="Arial" w:cs="Arial"/>
          <w:sz w:val="20"/>
          <w:szCs w:val="28"/>
          <w:lang w:val="ru-RU"/>
        </w:rPr>
        <w:t xml:space="preserve">, </w:t>
      </w:r>
      <w:r w:rsidRPr="005600BA">
        <w:rPr>
          <w:rFonts w:ascii="Arial" w:eastAsia="Calibri" w:hAnsi="Arial" w:cs="Arial"/>
          <w:sz w:val="20"/>
          <w:szCs w:val="28"/>
        </w:rPr>
        <w:t>h</w:t>
      </w:r>
      <w:r w:rsidRPr="005600BA">
        <w:rPr>
          <w:rFonts w:ascii="Arial" w:eastAsia="Calibri" w:hAnsi="Arial" w:cs="Arial"/>
          <w:sz w:val="20"/>
          <w:szCs w:val="28"/>
          <w:lang w:val="ru-RU"/>
        </w:rPr>
        <w:t>ư</w:t>
      </w:r>
      <w:r w:rsidRPr="005600BA">
        <w:rPr>
          <w:rFonts w:ascii="Arial" w:eastAsia="Calibri" w:hAnsi="Arial" w:cs="Arial"/>
          <w:sz w:val="20"/>
          <w:szCs w:val="28"/>
        </w:rPr>
        <w:t>ớng</w:t>
      </w:r>
      <w:r w:rsidRPr="005600BA">
        <w:rPr>
          <w:rFonts w:ascii="Arial" w:eastAsia="Calibri" w:hAnsi="Arial" w:cs="Arial"/>
          <w:sz w:val="20"/>
          <w:szCs w:val="28"/>
          <w:lang w:val="ru-RU"/>
        </w:rPr>
        <w:t xml:space="preserve"> </w:t>
      </w:r>
      <w:r w:rsidRPr="005600BA">
        <w:rPr>
          <w:rFonts w:ascii="Arial" w:eastAsia="Calibri" w:hAnsi="Arial" w:cs="Arial"/>
          <w:sz w:val="20"/>
          <w:szCs w:val="28"/>
        </w:rPr>
        <w:t>dẫn</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á</w:t>
      </w:r>
      <w:r w:rsidRPr="005600BA">
        <w:rPr>
          <w:rFonts w:ascii="Arial" w:eastAsia="Calibri" w:hAnsi="Arial" w:cs="Arial"/>
          <w:sz w:val="20"/>
          <w:szCs w:val="28"/>
        </w:rPr>
        <w:t>ch</w:t>
      </w:r>
      <w:r w:rsidRPr="005600BA">
        <w:rPr>
          <w:rFonts w:ascii="Arial" w:eastAsia="Calibri" w:hAnsi="Arial" w:cs="Arial"/>
          <w:sz w:val="20"/>
          <w:szCs w:val="28"/>
          <w:lang w:val="ru-RU"/>
        </w:rPr>
        <w:t xml:space="preserve"> </w:t>
      </w:r>
      <w:r w:rsidRPr="005600BA">
        <w:rPr>
          <w:rFonts w:ascii="Arial" w:eastAsia="Calibri" w:hAnsi="Arial" w:cs="Arial"/>
          <w:sz w:val="20"/>
          <w:szCs w:val="28"/>
        </w:rPr>
        <w:t>tra</w:t>
      </w:r>
      <w:r w:rsidRPr="005600BA">
        <w:rPr>
          <w:rFonts w:ascii="Arial" w:eastAsia="Calibri" w:hAnsi="Arial" w:cs="Arial"/>
          <w:sz w:val="20"/>
          <w:szCs w:val="28"/>
          <w:lang w:val="ru-RU"/>
        </w:rPr>
        <w:t xml:space="preserve"> </w:t>
      </w:r>
      <w:r w:rsidRPr="005600BA">
        <w:rPr>
          <w:rFonts w:ascii="Arial" w:eastAsia="Calibri" w:hAnsi="Arial" w:cs="Arial"/>
          <w:sz w:val="20"/>
          <w:szCs w:val="28"/>
        </w:rPr>
        <w:t>cứu</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sử</w:t>
      </w:r>
      <w:r w:rsidRPr="005600BA">
        <w:rPr>
          <w:rFonts w:ascii="Arial" w:eastAsia="Calibri" w:hAnsi="Arial" w:cs="Arial"/>
          <w:sz w:val="20"/>
          <w:szCs w:val="28"/>
          <w:lang w:val="ru-RU"/>
        </w:rPr>
        <w:t xml:space="preserve"> </w:t>
      </w:r>
      <w:r w:rsidRPr="005600BA">
        <w:rPr>
          <w:rFonts w:ascii="Arial" w:eastAsia="Calibri" w:hAnsi="Arial" w:cs="Arial"/>
          <w:sz w:val="20"/>
          <w:szCs w:val="28"/>
        </w:rPr>
        <w:t>dụng</w:t>
      </w:r>
      <w:r w:rsidRPr="005600BA">
        <w:rPr>
          <w:rFonts w:ascii="Arial" w:eastAsia="Calibri" w:hAnsi="Arial" w:cs="Arial"/>
          <w:sz w:val="20"/>
          <w:szCs w:val="28"/>
          <w:lang w:val="ru-RU"/>
        </w:rPr>
        <w:t xml:space="preserve"> </w:t>
      </w:r>
      <w:r w:rsidRPr="005600BA">
        <w:rPr>
          <w:rFonts w:ascii="Arial" w:eastAsia="Calibri" w:hAnsi="Arial" w:cs="Arial"/>
          <w:sz w:val="20"/>
          <w:szCs w:val="28"/>
        </w:rPr>
        <w:t>th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tin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trong</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ngo</w:t>
      </w:r>
      <w:r w:rsidRPr="005600BA">
        <w:rPr>
          <w:rFonts w:ascii="Arial" w:eastAsia="Calibri" w:hAnsi="Arial" w:cs="Arial"/>
          <w:sz w:val="20"/>
          <w:szCs w:val="28"/>
          <w:lang w:val="ru-RU"/>
        </w:rPr>
        <w:t>à</w:t>
      </w:r>
      <w:r w:rsidRPr="005600BA">
        <w:rPr>
          <w:rFonts w:ascii="Arial" w:eastAsia="Calibri" w:hAnsi="Arial" w:cs="Arial"/>
          <w:sz w:val="20"/>
          <w:szCs w:val="28"/>
        </w:rPr>
        <w:t>i</w:t>
      </w:r>
      <w:r w:rsidRPr="005600BA">
        <w:rPr>
          <w:rFonts w:ascii="Arial" w:eastAsia="Calibri" w:hAnsi="Arial" w:cs="Arial"/>
          <w:sz w:val="20"/>
          <w:szCs w:val="28"/>
          <w:lang w:val="ru-RU"/>
        </w:rPr>
        <w:t xml:space="preserve"> </w:t>
      </w:r>
      <w:r w:rsidRPr="005600BA">
        <w:rPr>
          <w:rFonts w:ascii="Arial" w:eastAsia="Calibri" w:hAnsi="Arial" w:cs="Arial"/>
          <w:sz w:val="20"/>
          <w:szCs w:val="28"/>
        </w:rPr>
        <w:t>n</w:t>
      </w:r>
      <w:r w:rsidRPr="005600BA">
        <w:rPr>
          <w:rFonts w:ascii="Arial" w:eastAsia="Calibri" w:hAnsi="Arial" w:cs="Arial"/>
          <w:sz w:val="20"/>
          <w:szCs w:val="28"/>
          <w:lang w:val="ru-RU"/>
        </w:rPr>
        <w:t>ư</w:t>
      </w:r>
      <w:r w:rsidRPr="005600BA">
        <w:rPr>
          <w:rFonts w:ascii="Arial" w:eastAsia="Calibri" w:hAnsi="Arial" w:cs="Arial"/>
          <w:sz w:val="20"/>
          <w:szCs w:val="28"/>
        </w:rPr>
        <w:t>ớc</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việc</w:t>
      </w:r>
      <w:r w:rsidRPr="005600BA">
        <w:rPr>
          <w:rFonts w:ascii="Arial" w:eastAsia="Calibri" w:hAnsi="Arial" w:cs="Arial"/>
          <w:sz w:val="20"/>
          <w:szCs w:val="28"/>
          <w:lang w:val="ru-RU"/>
        </w:rPr>
        <w:t xml:space="preserve"> </w:t>
      </w:r>
      <w:r w:rsidRPr="005600BA">
        <w:rPr>
          <w:rFonts w:ascii="Arial" w:eastAsia="Calibri" w:hAnsi="Arial" w:cs="Arial"/>
          <w:sz w:val="20"/>
          <w:szCs w:val="28"/>
        </w:rPr>
        <w:t>cung</w:t>
      </w:r>
      <w:r w:rsidRPr="005600BA">
        <w:rPr>
          <w:rFonts w:ascii="Arial" w:eastAsia="Calibri" w:hAnsi="Arial" w:cs="Arial"/>
          <w:sz w:val="20"/>
          <w:szCs w:val="28"/>
          <w:lang w:val="ru-RU"/>
        </w:rPr>
        <w:t xml:space="preserve"> </w:t>
      </w:r>
      <w:r w:rsidRPr="005600BA">
        <w:rPr>
          <w:rFonts w:ascii="Arial" w:eastAsia="Calibri" w:hAnsi="Arial" w:cs="Arial"/>
          <w:sz w:val="20"/>
          <w:szCs w:val="28"/>
        </w:rPr>
        <w:t>ứng</w:t>
      </w:r>
      <w:r w:rsidRPr="005600BA">
        <w:rPr>
          <w:rFonts w:ascii="Arial" w:eastAsia="Calibri" w:hAnsi="Arial" w:cs="Arial"/>
          <w:sz w:val="20"/>
          <w:szCs w:val="28"/>
          <w:lang w:val="ru-RU"/>
        </w:rPr>
        <w:t xml:space="preserve"> </w:t>
      </w:r>
      <w:r w:rsidRPr="005600BA">
        <w:rPr>
          <w:rFonts w:ascii="Arial" w:eastAsia="Calibri" w:hAnsi="Arial" w:cs="Arial"/>
          <w:sz w:val="20"/>
          <w:szCs w:val="28"/>
        </w:rPr>
        <w:t>th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tin</w:t>
      </w:r>
      <w:r w:rsidRPr="005600BA">
        <w:rPr>
          <w:rFonts w:ascii="Arial" w:eastAsia="Calibri" w:hAnsi="Arial" w:cs="Arial"/>
          <w:sz w:val="20"/>
          <w:szCs w:val="28"/>
          <w:lang w:val="ru-RU"/>
        </w:rPr>
        <w:t xml:space="preserve"> đ</w:t>
      </w:r>
      <w:r w:rsidRPr="005600BA">
        <w:rPr>
          <w:rFonts w:ascii="Arial" w:eastAsia="Calibri" w:hAnsi="Arial" w:cs="Arial"/>
          <w:sz w:val="20"/>
          <w:szCs w:val="28"/>
        </w:rPr>
        <w:t>ầy</w:t>
      </w:r>
      <w:r w:rsidRPr="005600BA">
        <w:rPr>
          <w:rFonts w:ascii="Arial" w:eastAsia="Calibri" w:hAnsi="Arial" w:cs="Arial"/>
          <w:sz w:val="20"/>
          <w:szCs w:val="28"/>
          <w:lang w:val="ru-RU"/>
        </w:rPr>
        <w:t xml:space="preserve"> đ</w:t>
      </w:r>
      <w:r w:rsidRPr="005600BA">
        <w:rPr>
          <w:rFonts w:ascii="Arial" w:eastAsia="Calibri" w:hAnsi="Arial" w:cs="Arial"/>
          <w:sz w:val="20"/>
          <w:szCs w:val="28"/>
        </w:rPr>
        <w:t>ủ</w:t>
      </w:r>
      <w:r w:rsidRPr="005600BA">
        <w:rPr>
          <w:rFonts w:ascii="Arial" w:eastAsia="Calibri" w:hAnsi="Arial" w:cs="Arial"/>
          <w:sz w:val="20"/>
          <w:szCs w:val="28"/>
          <w:lang w:val="ru-RU"/>
        </w:rPr>
        <w:t xml:space="preserve">, </w:t>
      </w:r>
      <w:r w:rsidRPr="005600BA">
        <w:rPr>
          <w:rFonts w:ascii="Arial" w:eastAsia="Calibri" w:hAnsi="Arial" w:cs="Arial"/>
          <w:sz w:val="20"/>
          <w:szCs w:val="28"/>
        </w:rPr>
        <w:t>kịp</w:t>
      </w:r>
      <w:r w:rsidRPr="005600BA">
        <w:rPr>
          <w:rFonts w:ascii="Arial" w:eastAsia="Calibri" w:hAnsi="Arial" w:cs="Arial"/>
          <w:sz w:val="20"/>
          <w:szCs w:val="28"/>
          <w:lang w:val="ru-RU"/>
        </w:rPr>
        <w:t xml:space="preserve"> </w:t>
      </w:r>
      <w:r w:rsidRPr="005600BA">
        <w:rPr>
          <w:rFonts w:ascii="Arial" w:eastAsia="Calibri" w:hAnsi="Arial" w:cs="Arial"/>
          <w:sz w:val="20"/>
          <w:szCs w:val="28"/>
        </w:rPr>
        <w:t>thời</w:t>
      </w:r>
      <w:r w:rsidRPr="005600BA">
        <w:rPr>
          <w:rFonts w:ascii="Arial" w:eastAsia="Calibri" w:hAnsi="Arial" w:cs="Arial"/>
          <w:sz w:val="20"/>
          <w:szCs w:val="28"/>
          <w:lang w:val="ru-RU"/>
        </w:rPr>
        <w:t xml:space="preserve">, </w:t>
      </w:r>
      <w:r w:rsidRPr="005600BA">
        <w:rPr>
          <w:rFonts w:ascii="Arial" w:eastAsia="Calibri" w:hAnsi="Arial" w:cs="Arial"/>
          <w:sz w:val="20"/>
          <w:szCs w:val="28"/>
        </w:rPr>
        <w:t>ch</w:t>
      </w:r>
      <w:r w:rsidRPr="005600BA">
        <w:rPr>
          <w:rFonts w:ascii="Arial" w:eastAsia="Calibri" w:hAnsi="Arial" w:cs="Arial"/>
          <w:sz w:val="20"/>
          <w:szCs w:val="28"/>
          <w:lang w:val="ru-RU"/>
        </w:rPr>
        <w:t>í</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x</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bảo</w:t>
      </w:r>
      <w:r w:rsidRPr="005600BA">
        <w:rPr>
          <w:rFonts w:ascii="Arial" w:eastAsia="Calibri" w:hAnsi="Arial" w:cs="Arial"/>
          <w:sz w:val="20"/>
          <w:szCs w:val="28"/>
          <w:lang w:val="ru-RU"/>
        </w:rPr>
        <w:t xml:space="preserve"> đ</w:t>
      </w:r>
      <w:r w:rsidRPr="005600BA">
        <w:rPr>
          <w:rFonts w:ascii="Arial" w:eastAsia="Calibri" w:hAnsi="Arial" w:cs="Arial"/>
          <w:sz w:val="20"/>
          <w:szCs w:val="28"/>
        </w:rPr>
        <w:t>ảm</w:t>
      </w:r>
      <w:r w:rsidRPr="005600BA">
        <w:rPr>
          <w:rFonts w:ascii="Arial" w:eastAsia="Calibri" w:hAnsi="Arial" w:cs="Arial"/>
          <w:sz w:val="20"/>
          <w:szCs w:val="28"/>
          <w:lang w:val="ru-RU"/>
        </w:rPr>
        <w:t xml:space="preserve"> </w:t>
      </w:r>
      <w:r w:rsidRPr="005600BA">
        <w:rPr>
          <w:rFonts w:ascii="Arial" w:eastAsia="Calibri" w:hAnsi="Arial" w:cs="Arial"/>
          <w:sz w:val="20"/>
          <w:szCs w:val="28"/>
        </w:rPr>
        <w:t>khả</w:t>
      </w:r>
      <w:r w:rsidRPr="005600BA">
        <w:rPr>
          <w:rFonts w:ascii="Arial" w:eastAsia="Calibri" w:hAnsi="Arial" w:cs="Arial"/>
          <w:sz w:val="20"/>
          <w:szCs w:val="28"/>
          <w:lang w:val="ru-RU"/>
        </w:rPr>
        <w:t xml:space="preserve"> </w:t>
      </w:r>
      <w:r w:rsidRPr="005600BA">
        <w:rPr>
          <w:rFonts w:ascii="Arial" w:eastAsia="Calibri" w:hAnsi="Arial" w:cs="Arial"/>
          <w:sz w:val="20"/>
          <w:szCs w:val="28"/>
        </w:rPr>
        <w:t>n</w:t>
      </w:r>
      <w:r w:rsidRPr="005600BA">
        <w:rPr>
          <w:rFonts w:ascii="Arial" w:eastAsia="Calibri" w:hAnsi="Arial" w:cs="Arial"/>
          <w:sz w:val="20"/>
          <w:szCs w:val="28"/>
          <w:lang w:val="ru-RU"/>
        </w:rPr>
        <w:t>ă</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tiếp</w:t>
      </w:r>
      <w:r w:rsidRPr="005600BA">
        <w:rPr>
          <w:rFonts w:ascii="Arial" w:eastAsia="Calibri" w:hAnsi="Arial" w:cs="Arial"/>
          <w:sz w:val="20"/>
          <w:szCs w:val="28"/>
          <w:lang w:val="ru-RU"/>
        </w:rPr>
        <w:t xml:space="preserve"> </w:t>
      </w:r>
      <w:r w:rsidRPr="005600BA">
        <w:rPr>
          <w:rFonts w:ascii="Arial" w:eastAsia="Calibri" w:hAnsi="Arial" w:cs="Arial"/>
          <w:sz w:val="20"/>
          <w:szCs w:val="28"/>
        </w:rPr>
        <w:t>cận</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kho</w:t>
      </w:r>
      <w:r w:rsidRPr="005600BA">
        <w:rPr>
          <w:rFonts w:ascii="Arial" w:eastAsia="Calibri" w:hAnsi="Arial" w:cs="Arial"/>
          <w:sz w:val="20"/>
          <w:szCs w:val="28"/>
          <w:lang w:val="ru-RU"/>
        </w:rPr>
        <w:t xml:space="preserve"> </w:t>
      </w:r>
      <w:r w:rsidRPr="005600BA">
        <w:rPr>
          <w:rFonts w:ascii="Arial" w:eastAsia="Calibri" w:hAnsi="Arial" w:cs="Arial"/>
          <w:sz w:val="20"/>
          <w:szCs w:val="28"/>
        </w:rPr>
        <w:t>th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tin</w:t>
      </w:r>
      <w:r w:rsidRPr="005600BA">
        <w:rPr>
          <w:rFonts w:ascii="Arial" w:eastAsia="Calibri" w:hAnsi="Arial" w:cs="Arial"/>
          <w:sz w:val="20"/>
          <w:szCs w:val="28"/>
          <w:lang w:val="ru-RU"/>
        </w:rPr>
        <w:t xml:space="preserve"> </w:t>
      </w:r>
      <w:r w:rsidRPr="005600BA">
        <w:rPr>
          <w:rFonts w:ascii="Arial" w:eastAsia="Calibri" w:hAnsi="Arial" w:cs="Arial"/>
          <w:sz w:val="20"/>
          <w:szCs w:val="28"/>
        </w:rPr>
        <w:t>cho</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đ</w:t>
      </w:r>
      <w:r w:rsidRPr="005600BA">
        <w:rPr>
          <w:rFonts w:ascii="Arial" w:eastAsia="Calibri" w:hAnsi="Arial" w:cs="Arial"/>
          <w:sz w:val="20"/>
          <w:szCs w:val="28"/>
        </w:rPr>
        <w:t>ối</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ư</w:t>
      </w:r>
      <w:r w:rsidRPr="005600BA">
        <w:rPr>
          <w:rFonts w:ascii="Arial" w:eastAsia="Calibri" w:hAnsi="Arial" w:cs="Arial"/>
          <w:sz w:val="20"/>
          <w:szCs w:val="28"/>
        </w:rPr>
        <w:t>ợng</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ó </w:t>
      </w:r>
      <w:r w:rsidRPr="005600BA">
        <w:rPr>
          <w:rFonts w:ascii="Arial" w:eastAsia="Calibri" w:hAnsi="Arial" w:cs="Arial"/>
          <w:sz w:val="20"/>
          <w:szCs w:val="28"/>
        </w:rPr>
        <w:t>nhu</w:t>
      </w:r>
      <w:r w:rsidRPr="005600BA">
        <w:rPr>
          <w:rFonts w:ascii="Arial" w:eastAsia="Calibri" w:hAnsi="Arial" w:cs="Arial"/>
          <w:sz w:val="20"/>
          <w:szCs w:val="28"/>
          <w:lang w:val="ru-RU"/>
        </w:rPr>
        <w:t xml:space="preserve"> </w:t>
      </w:r>
      <w:r w:rsidRPr="005600BA">
        <w:rPr>
          <w:rFonts w:ascii="Arial" w:eastAsia="Calibri" w:hAnsi="Arial" w:cs="Arial"/>
          <w:sz w:val="20"/>
          <w:szCs w:val="28"/>
        </w:rPr>
        <w:t>cầu</w:t>
      </w:r>
      <w:r w:rsidRPr="005600BA">
        <w:rPr>
          <w:rFonts w:ascii="Arial" w:eastAsia="Calibri" w:hAnsi="Arial" w:cs="Arial"/>
          <w:sz w:val="20"/>
          <w:szCs w:val="28"/>
          <w:lang w:val="ru-RU"/>
        </w:rPr>
        <w:t xml:space="preserve"> </w:t>
      </w:r>
      <w:r w:rsidRPr="005600BA">
        <w:rPr>
          <w:rFonts w:ascii="Arial" w:eastAsia="Calibri" w:hAnsi="Arial" w:cs="Arial"/>
          <w:sz w:val="20"/>
          <w:szCs w:val="28"/>
        </w:rPr>
        <w:t>d</w:t>
      </w:r>
      <w:r w:rsidRPr="005600BA">
        <w:rPr>
          <w:rFonts w:ascii="Arial" w:eastAsia="Calibri" w:hAnsi="Arial" w:cs="Arial"/>
          <w:sz w:val="20"/>
          <w:szCs w:val="28"/>
          <w:lang w:val="ru-RU"/>
        </w:rPr>
        <w:t>ù</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tin</w:t>
      </w:r>
      <w:r w:rsidRPr="005600BA">
        <w:rPr>
          <w:rFonts w:ascii="Arial" w:eastAsia="Calibri" w:hAnsi="Arial" w:cs="Arial"/>
          <w:sz w:val="20"/>
          <w:szCs w:val="28"/>
          <w:lang w:val="ru-RU"/>
        </w:rPr>
        <w:t xml:space="preserve"> </w:t>
      </w:r>
      <w:r w:rsidRPr="005600BA">
        <w:rPr>
          <w:rFonts w:ascii="Arial" w:eastAsia="Calibri" w:hAnsi="Arial" w:cs="Arial"/>
          <w:sz w:val="20"/>
          <w:szCs w:val="28"/>
        </w:rPr>
        <w:t>phục</w:t>
      </w:r>
      <w:r w:rsidRPr="005600BA">
        <w:rPr>
          <w:rFonts w:ascii="Arial" w:eastAsia="Calibri" w:hAnsi="Arial" w:cs="Arial"/>
          <w:sz w:val="20"/>
          <w:szCs w:val="28"/>
          <w:lang w:val="ru-RU"/>
        </w:rPr>
        <w:t xml:space="preserve"> </w:t>
      </w:r>
      <w:r w:rsidRPr="005600BA">
        <w:rPr>
          <w:rFonts w:ascii="Arial" w:eastAsia="Calibri" w:hAnsi="Arial" w:cs="Arial"/>
          <w:sz w:val="20"/>
          <w:szCs w:val="28"/>
        </w:rPr>
        <w:t>vụ</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hoạt</w:t>
      </w:r>
      <w:r w:rsidRPr="005600BA">
        <w:rPr>
          <w:rFonts w:ascii="Arial" w:eastAsia="Calibri" w:hAnsi="Arial" w:cs="Arial"/>
          <w:sz w:val="20"/>
          <w:szCs w:val="28"/>
          <w:lang w:val="ru-RU"/>
        </w:rPr>
        <w:t xml:space="preserve"> đ</w:t>
      </w:r>
      <w:r w:rsidRPr="005600BA">
        <w:rPr>
          <w:rFonts w:ascii="Arial" w:eastAsia="Calibri" w:hAnsi="Arial" w:cs="Arial"/>
          <w:sz w:val="20"/>
          <w:szCs w:val="28"/>
        </w:rPr>
        <w:t>ộng</w:t>
      </w:r>
      <w:r w:rsidRPr="005600BA">
        <w:rPr>
          <w:rFonts w:ascii="Arial" w:eastAsia="Calibri" w:hAnsi="Arial" w:cs="Arial"/>
          <w:sz w:val="20"/>
          <w:szCs w:val="28"/>
          <w:lang w:val="ru-RU"/>
        </w:rPr>
        <w:t xml:space="preserve"> </w:t>
      </w:r>
      <w:r w:rsidRPr="005600BA">
        <w:rPr>
          <w:rFonts w:ascii="Arial" w:eastAsia="Calibri" w:hAnsi="Arial" w:cs="Arial"/>
          <w:sz w:val="20"/>
          <w:szCs w:val="28"/>
        </w:rPr>
        <w:t>x</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lập</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bảo</w:t>
      </w:r>
      <w:r w:rsidRPr="005600BA">
        <w:rPr>
          <w:rFonts w:ascii="Arial" w:eastAsia="Calibri" w:hAnsi="Arial" w:cs="Arial"/>
          <w:sz w:val="20"/>
          <w:szCs w:val="28"/>
          <w:lang w:val="ru-RU"/>
        </w:rPr>
        <w:t xml:space="preserve"> </w:t>
      </w:r>
      <w:r w:rsidRPr="005600BA">
        <w:rPr>
          <w:rFonts w:ascii="Arial" w:eastAsia="Calibri" w:hAnsi="Arial" w:cs="Arial"/>
          <w:sz w:val="20"/>
          <w:szCs w:val="28"/>
        </w:rPr>
        <w:t>vệ</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nghi</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cứu</w:t>
      </w:r>
      <w:r w:rsidRPr="005600BA">
        <w:rPr>
          <w:rFonts w:ascii="Arial" w:eastAsia="Calibri" w:hAnsi="Arial" w:cs="Arial"/>
          <w:sz w:val="20"/>
          <w:szCs w:val="28"/>
          <w:lang w:val="ru-RU"/>
        </w:rPr>
        <w:t xml:space="preserve">, </w:t>
      </w:r>
      <w:r w:rsidRPr="005600BA">
        <w:rPr>
          <w:rFonts w:ascii="Arial" w:eastAsia="Calibri" w:hAnsi="Arial" w:cs="Arial"/>
          <w:sz w:val="20"/>
          <w:szCs w:val="28"/>
        </w:rPr>
        <w:t>ph</w:t>
      </w:r>
      <w:r w:rsidRPr="005600BA">
        <w:rPr>
          <w:rFonts w:ascii="Arial" w:eastAsia="Calibri" w:hAnsi="Arial" w:cs="Arial"/>
          <w:sz w:val="20"/>
          <w:szCs w:val="28"/>
          <w:lang w:val="ru-RU"/>
        </w:rPr>
        <w:t>á</w:t>
      </w:r>
      <w:r w:rsidRPr="005600BA">
        <w:rPr>
          <w:rFonts w:ascii="Arial" w:eastAsia="Calibri" w:hAnsi="Arial" w:cs="Arial"/>
          <w:sz w:val="20"/>
          <w:szCs w:val="28"/>
        </w:rPr>
        <w:t>t</w:t>
      </w:r>
      <w:r w:rsidRPr="005600BA">
        <w:rPr>
          <w:rFonts w:ascii="Arial" w:eastAsia="Calibri" w:hAnsi="Arial" w:cs="Arial"/>
          <w:sz w:val="20"/>
          <w:szCs w:val="28"/>
          <w:lang w:val="ru-RU"/>
        </w:rPr>
        <w:t xml:space="preserve"> </w:t>
      </w:r>
      <w:r w:rsidRPr="005600BA">
        <w:rPr>
          <w:rFonts w:ascii="Arial" w:eastAsia="Calibri" w:hAnsi="Arial" w:cs="Arial"/>
          <w:sz w:val="20"/>
          <w:szCs w:val="28"/>
        </w:rPr>
        <w:t>triển</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kinh</w:t>
      </w:r>
      <w:r w:rsidRPr="005600BA">
        <w:rPr>
          <w:rFonts w:ascii="Arial" w:eastAsia="Calibri" w:hAnsi="Arial" w:cs="Arial"/>
          <w:sz w:val="20"/>
          <w:szCs w:val="28"/>
          <w:lang w:val="ru-RU"/>
        </w:rPr>
        <w:t xml:space="preserve"> </w:t>
      </w:r>
      <w:r w:rsidRPr="005600BA">
        <w:rPr>
          <w:rFonts w:ascii="Arial" w:eastAsia="Calibri" w:hAnsi="Arial" w:cs="Arial"/>
          <w:sz w:val="20"/>
          <w:szCs w:val="28"/>
        </w:rPr>
        <w:t>doanh</w:t>
      </w:r>
      <w:r w:rsidRPr="005600BA">
        <w:rPr>
          <w:rFonts w:ascii="Arial" w:eastAsia="Calibri" w:hAnsi="Arial" w:cs="Arial"/>
          <w:sz w:val="20"/>
          <w:szCs w:val="28"/>
          <w:lang w:val="ru-RU"/>
        </w:rPr>
        <w:t xml:space="preserve">; </w:t>
      </w:r>
      <w:r w:rsidRPr="005600BA">
        <w:rPr>
          <w:rFonts w:ascii="Arial" w:eastAsia="Calibri" w:hAnsi="Arial" w:cs="Arial"/>
          <w:sz w:val="20"/>
          <w:szCs w:val="28"/>
        </w:rPr>
        <w:t>quản</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 xml:space="preserve">ý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thực</w:t>
      </w:r>
      <w:r w:rsidRPr="005600BA">
        <w:rPr>
          <w:rFonts w:ascii="Arial" w:eastAsia="Calibri" w:hAnsi="Arial" w:cs="Arial"/>
          <w:sz w:val="20"/>
          <w:szCs w:val="28"/>
          <w:lang w:val="ru-RU"/>
        </w:rPr>
        <w:t xml:space="preserve"> </w:t>
      </w:r>
      <w:r w:rsidRPr="005600BA">
        <w:rPr>
          <w:rFonts w:ascii="Arial" w:eastAsia="Calibri" w:hAnsi="Arial" w:cs="Arial"/>
          <w:sz w:val="20"/>
          <w:szCs w:val="28"/>
        </w:rPr>
        <w:t>hiện</w:t>
      </w:r>
      <w:r w:rsidRPr="005600BA">
        <w:rPr>
          <w:rFonts w:ascii="Arial" w:eastAsia="Calibri" w:hAnsi="Arial" w:cs="Arial"/>
          <w:sz w:val="20"/>
          <w:szCs w:val="28"/>
          <w:lang w:val="ru-RU"/>
        </w:rPr>
        <w:t xml:space="preserve"> </w:t>
      </w:r>
      <w:r w:rsidRPr="005600BA">
        <w:rPr>
          <w:rFonts w:ascii="Arial" w:eastAsia="Calibri" w:hAnsi="Arial" w:cs="Arial"/>
          <w:sz w:val="20"/>
          <w:szCs w:val="28"/>
        </w:rPr>
        <w:t>việc</w:t>
      </w:r>
      <w:r w:rsidRPr="005600BA">
        <w:rPr>
          <w:rFonts w:ascii="Arial" w:eastAsia="Calibri" w:hAnsi="Arial" w:cs="Arial"/>
          <w:sz w:val="20"/>
          <w:szCs w:val="28"/>
          <w:lang w:val="ru-RU"/>
        </w:rPr>
        <w:t xml:space="preserve"> </w:t>
      </w:r>
      <w:r w:rsidRPr="005600BA">
        <w:rPr>
          <w:rFonts w:ascii="Arial" w:eastAsia="Calibri" w:hAnsi="Arial" w:cs="Arial"/>
          <w:sz w:val="20"/>
          <w:szCs w:val="28"/>
        </w:rPr>
        <w:t>chia</w:t>
      </w:r>
      <w:r w:rsidRPr="005600BA">
        <w:rPr>
          <w:rFonts w:ascii="Arial" w:eastAsia="Calibri" w:hAnsi="Arial" w:cs="Arial"/>
          <w:sz w:val="20"/>
          <w:szCs w:val="28"/>
          <w:lang w:val="ru-RU"/>
        </w:rPr>
        <w:t xml:space="preserve"> </w:t>
      </w:r>
      <w:r w:rsidRPr="005600BA">
        <w:rPr>
          <w:rFonts w:ascii="Arial" w:eastAsia="Calibri" w:hAnsi="Arial" w:cs="Arial"/>
          <w:sz w:val="20"/>
          <w:szCs w:val="28"/>
        </w:rPr>
        <w:t>sẻ</w:t>
      </w:r>
      <w:r w:rsidRPr="005600BA">
        <w:rPr>
          <w:rFonts w:ascii="Arial" w:eastAsia="Calibri" w:hAnsi="Arial" w:cs="Arial"/>
          <w:sz w:val="20"/>
          <w:szCs w:val="28"/>
          <w:lang w:val="ru-RU"/>
        </w:rPr>
        <w:t xml:space="preserve">, </w:t>
      </w:r>
      <w:r w:rsidRPr="005600BA">
        <w:rPr>
          <w:rFonts w:ascii="Arial" w:eastAsia="Calibri" w:hAnsi="Arial" w:cs="Arial"/>
          <w:sz w:val="20"/>
          <w:szCs w:val="28"/>
        </w:rPr>
        <w:t>kết</w:t>
      </w:r>
      <w:r w:rsidRPr="005600BA">
        <w:rPr>
          <w:rFonts w:ascii="Arial" w:eastAsia="Calibri" w:hAnsi="Arial" w:cs="Arial"/>
          <w:sz w:val="20"/>
          <w:szCs w:val="28"/>
          <w:lang w:val="ru-RU"/>
        </w:rPr>
        <w:t xml:space="preserve"> </w:t>
      </w:r>
      <w:r w:rsidRPr="005600BA">
        <w:rPr>
          <w:rFonts w:ascii="Arial" w:eastAsia="Calibri" w:hAnsi="Arial" w:cs="Arial"/>
          <w:sz w:val="20"/>
          <w:szCs w:val="28"/>
        </w:rPr>
        <w:t>nối</w:t>
      </w:r>
      <w:r w:rsidRPr="005600BA">
        <w:rPr>
          <w:rFonts w:ascii="Arial" w:eastAsia="Calibri" w:hAnsi="Arial" w:cs="Arial"/>
          <w:sz w:val="20"/>
          <w:szCs w:val="28"/>
          <w:lang w:val="ru-RU"/>
        </w:rPr>
        <w:t xml:space="preserve">, </w:t>
      </w:r>
      <w:r w:rsidRPr="005600BA">
        <w:rPr>
          <w:rFonts w:ascii="Arial" w:eastAsia="Calibri" w:hAnsi="Arial" w:cs="Arial"/>
          <w:sz w:val="20"/>
          <w:szCs w:val="28"/>
        </w:rPr>
        <w:t>khai</w:t>
      </w:r>
      <w:r w:rsidRPr="005600BA">
        <w:rPr>
          <w:rFonts w:ascii="Arial" w:eastAsia="Calibri" w:hAnsi="Arial" w:cs="Arial"/>
          <w:sz w:val="20"/>
          <w:szCs w:val="28"/>
          <w:lang w:val="ru-RU"/>
        </w:rPr>
        <w:t xml:space="preserve"> </w:t>
      </w:r>
      <w:r w:rsidRPr="005600BA">
        <w:rPr>
          <w:rFonts w:ascii="Arial" w:eastAsia="Calibri" w:hAnsi="Arial" w:cs="Arial"/>
          <w:sz w:val="20"/>
          <w:szCs w:val="28"/>
        </w:rPr>
        <w:t>th</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quốc</w:t>
      </w:r>
      <w:r w:rsidRPr="005600BA">
        <w:rPr>
          <w:rFonts w:ascii="Arial" w:eastAsia="Calibri" w:hAnsi="Arial" w:cs="Arial"/>
          <w:sz w:val="20"/>
          <w:szCs w:val="28"/>
          <w:lang w:val="ru-RU"/>
        </w:rPr>
        <w:t xml:space="preserve"> </w:t>
      </w:r>
      <w:r w:rsidRPr="005600BA">
        <w:rPr>
          <w:rFonts w:ascii="Arial" w:eastAsia="Calibri" w:hAnsi="Arial" w:cs="Arial"/>
          <w:sz w:val="20"/>
          <w:szCs w:val="28"/>
        </w:rPr>
        <w:t>tế</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c</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hoạt</w:t>
      </w:r>
      <w:r w:rsidRPr="005600BA">
        <w:rPr>
          <w:rFonts w:ascii="Arial" w:eastAsia="Calibri" w:hAnsi="Arial" w:cs="Arial"/>
          <w:sz w:val="20"/>
          <w:szCs w:val="28"/>
          <w:lang w:val="ru-RU"/>
        </w:rPr>
        <w:t xml:space="preserve"> đ</w:t>
      </w:r>
      <w:r w:rsidRPr="005600BA">
        <w:rPr>
          <w:rFonts w:ascii="Arial" w:eastAsia="Calibri" w:hAnsi="Arial" w:cs="Arial"/>
          <w:sz w:val="20"/>
          <w:szCs w:val="28"/>
        </w:rPr>
        <w:t>ộng</w:t>
      </w:r>
      <w:r w:rsidRPr="005600BA">
        <w:rPr>
          <w:rFonts w:ascii="Arial" w:eastAsia="Calibri" w:hAnsi="Arial" w:cs="Arial"/>
          <w:sz w:val="20"/>
          <w:szCs w:val="28"/>
          <w:lang w:val="ru-RU"/>
        </w:rPr>
        <w:t xml:space="preserve"> </w:t>
      </w:r>
      <w:r w:rsidRPr="005600BA">
        <w:rPr>
          <w:rFonts w:ascii="Arial" w:eastAsia="Calibri" w:hAnsi="Arial" w:cs="Arial"/>
          <w:sz w:val="20"/>
          <w:szCs w:val="28"/>
        </w:rPr>
        <w:t>kh</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li</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quan</w:t>
      </w:r>
      <w:r w:rsidRPr="005600BA">
        <w:rPr>
          <w:rFonts w:ascii="Arial" w:eastAsia="Calibri" w:hAnsi="Arial" w:cs="Arial"/>
          <w:sz w:val="20"/>
          <w:szCs w:val="28"/>
          <w:lang w:val="ru-RU"/>
        </w:rPr>
        <w:t xml:space="preserve"> đ</w:t>
      </w:r>
      <w:r w:rsidRPr="005600BA">
        <w:rPr>
          <w:rFonts w:ascii="Arial" w:eastAsia="Calibri" w:hAnsi="Arial" w:cs="Arial"/>
          <w:sz w:val="20"/>
          <w:szCs w:val="28"/>
        </w:rPr>
        <w:t>ến</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ơ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dữ</w:t>
      </w:r>
      <w:r w:rsidRPr="005600BA">
        <w:rPr>
          <w:rFonts w:ascii="Arial" w:eastAsia="Calibri" w:hAnsi="Arial" w:cs="Arial"/>
          <w:sz w:val="20"/>
          <w:szCs w:val="28"/>
          <w:lang w:val="ru-RU"/>
        </w:rPr>
        <w:t xml:space="preserve"> </w:t>
      </w:r>
      <w:r w:rsidRPr="005600BA">
        <w:rPr>
          <w:rFonts w:ascii="Arial" w:eastAsia="Calibri" w:hAnsi="Arial" w:cs="Arial"/>
          <w:sz w:val="20"/>
          <w:szCs w:val="28"/>
        </w:rPr>
        <w:t>liệu</w:t>
      </w:r>
      <w:r w:rsidRPr="005600BA">
        <w:rPr>
          <w:rFonts w:ascii="Arial" w:eastAsia="Calibri" w:hAnsi="Arial" w:cs="Arial"/>
          <w:sz w:val="20"/>
          <w:szCs w:val="28"/>
          <w:lang w:val="ru-RU"/>
        </w:rPr>
        <w:t xml:space="preserve"> </w:t>
      </w:r>
      <w:r w:rsidRPr="005600BA">
        <w:rPr>
          <w:rFonts w:ascii="Arial" w:eastAsia="Calibri" w:hAnsi="Arial" w:cs="Arial"/>
          <w:sz w:val="20"/>
          <w:szCs w:val="28"/>
        </w:rPr>
        <w:t>quốc</w:t>
      </w:r>
      <w:r w:rsidRPr="005600BA">
        <w:rPr>
          <w:rFonts w:ascii="Arial" w:eastAsia="Calibri" w:hAnsi="Arial" w:cs="Arial"/>
          <w:sz w:val="20"/>
          <w:szCs w:val="28"/>
          <w:lang w:val="ru-RU"/>
        </w:rPr>
        <w:t xml:space="preserve"> </w:t>
      </w:r>
      <w:r w:rsidRPr="005600BA">
        <w:rPr>
          <w:rFonts w:ascii="Arial" w:eastAsia="Calibri" w:hAnsi="Arial" w:cs="Arial"/>
          <w:sz w:val="20"/>
          <w:szCs w:val="28"/>
        </w:rPr>
        <w:t>gia</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sở</w:t>
      </w:r>
      <w:r w:rsidRPr="005600BA">
        <w:rPr>
          <w:rFonts w:ascii="Arial" w:eastAsia="Calibri" w:hAnsi="Arial" w:cs="Arial"/>
          <w:sz w:val="20"/>
          <w:szCs w:val="28"/>
          <w:lang w:val="ru-RU"/>
        </w:rPr>
        <w:t xml:space="preserve"> </w:t>
      </w:r>
      <w:r w:rsidRPr="005600BA">
        <w:rPr>
          <w:rFonts w:ascii="Arial" w:eastAsia="Calibri" w:hAnsi="Arial" w:cs="Arial"/>
          <w:sz w:val="20"/>
          <w:szCs w:val="28"/>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w:t>
      </w:r>
    </w:p>
    <w:p w:rsidR="00B72CD3" w:rsidRPr="005600BA" w:rsidP="00B72CD3">
      <w:pPr>
        <w:pStyle w:val="Heading4"/>
        <w:spacing w:after="0" w:line="240" w:lineRule="auto"/>
        <w:ind w:firstLine="0"/>
        <w:jc w:val="left"/>
        <w:rPr>
          <w:rFonts w:ascii="Arial" w:hAnsi="Arial" w:cs="Arial"/>
          <w:sz w:val="20"/>
        </w:rPr>
      </w:pPr>
      <w:bookmarkStart w:id="453" w:name="dieu_68"/>
      <w:r w:rsidRPr="005600BA" w:rsidR="001976C8">
        <w:rPr>
          <w:rFonts w:ascii="Arial" w:hAnsi="Arial" w:cs="Arial"/>
          <w:sz w:val="20"/>
        </w:rPr>
        <w:t>Điều</w:t>
      </w:r>
      <w:r w:rsidRPr="005600BA" w:rsidR="00E46677">
        <w:rPr>
          <w:rFonts w:ascii="Arial" w:hAnsi="Arial" w:cs="Arial"/>
          <w:sz w:val="20"/>
        </w:rPr>
        <w:t xml:space="preserve"> 68. Mở rộng phạm vi sử dụng sáng chế, kiểu dáng công nghiệp, thiết kế bố trí của Nhà nước</w:t>
      </w:r>
      <w:bookmarkEnd w:id="453"/>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lang w:val="ru-RU"/>
        </w:rPr>
        <w:t>1. Đ</w:t>
      </w:r>
      <w:r w:rsidRPr="005600BA">
        <w:rPr>
          <w:rFonts w:ascii="Arial" w:eastAsia="Calibri" w:hAnsi="Arial" w:cs="Arial"/>
          <w:sz w:val="20"/>
          <w:szCs w:val="28"/>
          <w:lang w:val="vi-VN"/>
        </w:rPr>
        <w:t>ối</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với</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những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s</w:t>
      </w:r>
      <w:r w:rsidRPr="005600BA">
        <w:rPr>
          <w:rFonts w:ascii="Arial" w:eastAsia="Calibri" w:hAnsi="Arial" w:cs="Arial"/>
          <w:sz w:val="20"/>
          <w:szCs w:val="28"/>
          <w:lang w:val="ru-RU"/>
        </w:rPr>
        <w:t>á</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chế</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kiểu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d</w:t>
      </w:r>
      <w:r w:rsidRPr="005600BA">
        <w:rPr>
          <w:rFonts w:ascii="Arial" w:eastAsia="Calibri" w:hAnsi="Arial" w:cs="Arial"/>
          <w:sz w:val="20"/>
          <w:szCs w:val="28"/>
          <w:lang w:val="ru-RU"/>
        </w:rPr>
        <w:t>á</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thiết</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kế</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bố</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tr</w:t>
      </w:r>
      <w:r w:rsidRPr="005600BA">
        <w:rPr>
          <w:rFonts w:ascii="Arial" w:eastAsia="Calibri" w:hAnsi="Arial" w:cs="Arial"/>
          <w:sz w:val="20"/>
          <w:szCs w:val="28"/>
          <w:lang w:val="ru-RU"/>
        </w:rPr>
        <w:t xml:space="preserve">í </w:t>
      </w:r>
      <w:r w:rsidRPr="005600BA">
        <w:rPr>
          <w:rFonts w:ascii="Arial" w:eastAsia="Calibri" w:hAnsi="Arial" w:cs="Arial"/>
          <w:sz w:val="20"/>
          <w:szCs w:val="28"/>
          <w:lang w:val="vi-VN"/>
        </w:rPr>
        <w:t>do</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Nh</w:t>
      </w:r>
      <w:r w:rsidRPr="005600BA">
        <w:rPr>
          <w:rFonts w:ascii="Arial" w:eastAsia="Calibri" w:hAnsi="Arial" w:cs="Arial"/>
          <w:sz w:val="20"/>
          <w:szCs w:val="28"/>
          <w:lang w:val="ru-RU"/>
        </w:rPr>
        <w:t xml:space="preserve">à </w:t>
      </w:r>
      <w:r w:rsidRPr="005600BA">
        <w:rPr>
          <w:rFonts w:ascii="Arial" w:eastAsia="Calibri" w:hAnsi="Arial" w:cs="Arial"/>
          <w:sz w:val="20"/>
          <w:szCs w:val="28"/>
          <w:lang w:val="vi-VN"/>
        </w:rPr>
        <w:t>n</w:t>
      </w:r>
      <w:r w:rsidRPr="005600BA">
        <w:rPr>
          <w:rFonts w:ascii="Arial" w:eastAsia="Calibri" w:hAnsi="Arial" w:cs="Arial"/>
          <w:sz w:val="20"/>
          <w:szCs w:val="28"/>
          <w:lang w:val="ru-RU"/>
        </w:rPr>
        <w:t>ư</w:t>
      </w:r>
      <w:r w:rsidRPr="005600BA">
        <w:rPr>
          <w:rFonts w:ascii="Arial" w:eastAsia="Calibri" w:hAnsi="Arial" w:cs="Arial"/>
          <w:sz w:val="20"/>
          <w:szCs w:val="28"/>
          <w:lang w:val="vi-VN"/>
        </w:rPr>
        <w:t>ớc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sở</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v</w:t>
      </w:r>
      <w:r w:rsidRPr="005600BA">
        <w:rPr>
          <w:rFonts w:ascii="Arial" w:eastAsia="Calibri" w:hAnsi="Arial" w:cs="Arial"/>
          <w:sz w:val="20"/>
          <w:szCs w:val="28"/>
          <w:lang w:val="ru-RU"/>
        </w:rPr>
        <w:t xml:space="preserve">à </w:t>
      </w:r>
      <w:r w:rsidRPr="005600BA">
        <w:rPr>
          <w:rFonts w:ascii="Arial" w:eastAsia="Calibri" w:hAnsi="Arial" w:cs="Arial"/>
          <w:sz w:val="20"/>
          <w:szCs w:val="28"/>
          <w:lang w:val="vi-VN"/>
        </w:rPr>
        <w:t>trong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tr</w:t>
      </w:r>
      <w:r w:rsidRPr="005600BA">
        <w:rPr>
          <w:rFonts w:ascii="Arial" w:eastAsia="Calibri" w:hAnsi="Arial" w:cs="Arial"/>
          <w:sz w:val="20"/>
          <w:szCs w:val="28"/>
          <w:lang w:val="ru-RU"/>
        </w:rPr>
        <w:t>ư</w:t>
      </w:r>
      <w:r w:rsidRPr="005600BA">
        <w:rPr>
          <w:rFonts w:ascii="Arial" w:eastAsia="Calibri" w:hAnsi="Arial" w:cs="Arial"/>
          <w:sz w:val="20"/>
          <w:szCs w:val="28"/>
          <w:lang w:val="vi-VN"/>
        </w:rPr>
        <w:t>ờng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khả</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w:t>
      </w:r>
      <w:r w:rsidRPr="005600BA">
        <w:rPr>
          <w:rFonts w:ascii="Arial" w:eastAsia="Calibri" w:hAnsi="Arial" w:cs="Arial"/>
          <w:sz w:val="20"/>
          <w:szCs w:val="28"/>
          <w:lang w:val="ru-RU"/>
        </w:rPr>
        <w:t>ă</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sử</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dụng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chủ</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v</w:t>
      </w:r>
      <w:r w:rsidRPr="005600BA">
        <w:rPr>
          <w:rFonts w:ascii="Arial" w:eastAsia="Calibri" w:hAnsi="Arial" w:cs="Arial"/>
          <w:sz w:val="20"/>
          <w:szCs w:val="28"/>
          <w:lang w:val="ru-RU"/>
        </w:rPr>
        <w:t>ă</w:t>
      </w:r>
      <w:r w:rsidRPr="005600BA">
        <w:rPr>
          <w:rFonts w:ascii="Arial" w:eastAsia="Calibri" w:hAnsi="Arial" w:cs="Arial"/>
          <w:sz w:val="20"/>
          <w:szCs w:val="28"/>
          <w:lang w:val="vi-VN"/>
        </w:rPr>
        <w:t>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bằng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bảo</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hộ</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kh</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đá</w:t>
      </w:r>
      <w:r w:rsidRPr="005600BA">
        <w:rPr>
          <w:rFonts w:ascii="Arial" w:eastAsia="Calibri" w:hAnsi="Arial" w:cs="Arial"/>
          <w:sz w:val="20"/>
          <w:szCs w:val="28"/>
          <w:lang w:val="vi-VN"/>
        </w:rPr>
        <w:t>p</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ứng</w:t>
      </w:r>
      <w:r w:rsidRPr="005600BA">
        <w:rPr>
          <w:rFonts w:ascii="Arial" w:eastAsia="Calibri" w:hAnsi="Arial" w:cs="Arial"/>
          <w:sz w:val="20"/>
          <w:szCs w:val="28"/>
          <w:lang w:val="ru-RU"/>
        </w:rPr>
        <w:t xml:space="preserve"> đư</w:t>
      </w:r>
      <w:r w:rsidRPr="005600BA">
        <w:rPr>
          <w:rFonts w:ascii="Arial" w:eastAsia="Calibri" w:hAnsi="Arial" w:cs="Arial"/>
          <w:sz w:val="20"/>
          <w:szCs w:val="28"/>
          <w:lang w:val="vi-VN"/>
        </w:rPr>
        <w:t>ợc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nhu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cầu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x</w:t>
      </w:r>
      <w:r w:rsidRPr="005600BA">
        <w:rPr>
          <w:rFonts w:ascii="Arial" w:eastAsia="Calibri" w:hAnsi="Arial" w:cs="Arial"/>
          <w:sz w:val="20"/>
          <w:szCs w:val="28"/>
          <w:lang w:val="ru-RU"/>
        </w:rPr>
        <w:t xml:space="preserve">ã </w:t>
      </w:r>
      <w:r w:rsidRPr="005600BA">
        <w:rPr>
          <w:rFonts w:ascii="Arial" w:eastAsia="Calibri" w:hAnsi="Arial" w:cs="Arial"/>
          <w:sz w:val="20"/>
          <w:szCs w:val="28"/>
          <w:lang w:val="vi-VN"/>
        </w:rPr>
        <w:t>hội</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th</w:t>
      </w:r>
      <w:r w:rsidRPr="005600BA">
        <w:rPr>
          <w:rFonts w:ascii="Arial" w:eastAsia="Calibri" w:hAnsi="Arial" w:cs="Arial"/>
          <w:sz w:val="20"/>
          <w:szCs w:val="28"/>
          <w:lang w:val="ru-RU"/>
        </w:rPr>
        <w:t xml:space="preserve">ì </w:t>
      </w:r>
      <w:r w:rsidRPr="005600BA">
        <w:rPr>
          <w:rFonts w:ascii="Arial" w:eastAsia="Calibri" w:hAnsi="Arial" w:cs="Arial"/>
          <w:sz w:val="20"/>
          <w:szCs w:val="28"/>
          <w:lang w:val="vi-VN"/>
        </w:rPr>
        <w:t>c</w:t>
      </w:r>
      <w:r w:rsidRPr="005600BA">
        <w:rPr>
          <w:rFonts w:ascii="Arial" w:eastAsia="Calibri" w:hAnsi="Arial" w:cs="Arial"/>
          <w:sz w:val="20"/>
          <w:szCs w:val="28"/>
          <w:lang w:val="ru-RU"/>
        </w:rPr>
        <w:t>á</w:t>
      </w:r>
      <w:r w:rsidRPr="005600BA">
        <w:rPr>
          <w:rFonts w:ascii="Arial" w:eastAsia="Calibri" w:hAnsi="Arial" w:cs="Arial"/>
          <w:sz w:val="20"/>
          <w:szCs w:val="28"/>
          <w:lang w:val="vi-VN"/>
        </w:rPr>
        <w:t>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tổ</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kh</w:t>
      </w:r>
      <w:r w:rsidRPr="005600BA">
        <w:rPr>
          <w:rFonts w:ascii="Arial" w:eastAsia="Calibri" w:hAnsi="Arial" w:cs="Arial"/>
          <w:sz w:val="20"/>
          <w:szCs w:val="28"/>
          <w:lang w:val="ru-RU"/>
        </w:rPr>
        <w:t>á</w:t>
      </w:r>
      <w:r w:rsidRPr="005600BA">
        <w:rPr>
          <w:rFonts w:ascii="Arial" w:eastAsia="Calibri" w:hAnsi="Arial" w:cs="Arial"/>
          <w:sz w:val="20"/>
          <w:szCs w:val="28"/>
          <w:lang w:val="vi-VN"/>
        </w:rPr>
        <w:t>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Nh</w:t>
      </w:r>
      <w:r w:rsidRPr="005600BA">
        <w:rPr>
          <w:rFonts w:ascii="Arial" w:eastAsia="Calibri" w:hAnsi="Arial" w:cs="Arial"/>
          <w:sz w:val="20"/>
          <w:szCs w:val="28"/>
          <w:lang w:val="ru-RU"/>
        </w:rPr>
        <w:t xml:space="preserve">à </w:t>
      </w:r>
      <w:r w:rsidRPr="005600BA">
        <w:rPr>
          <w:rFonts w:ascii="Arial" w:eastAsia="Calibri" w:hAnsi="Arial" w:cs="Arial"/>
          <w:sz w:val="20"/>
          <w:szCs w:val="28"/>
          <w:lang w:val="vi-VN"/>
        </w:rPr>
        <w:t>n</w:t>
      </w:r>
      <w:r w:rsidRPr="005600BA">
        <w:rPr>
          <w:rFonts w:ascii="Arial" w:eastAsia="Calibri" w:hAnsi="Arial" w:cs="Arial"/>
          <w:sz w:val="20"/>
          <w:szCs w:val="28"/>
          <w:lang w:val="ru-RU"/>
        </w:rPr>
        <w:t>ư</w:t>
      </w:r>
      <w:r w:rsidRPr="005600BA">
        <w:rPr>
          <w:rFonts w:ascii="Arial" w:eastAsia="Calibri" w:hAnsi="Arial" w:cs="Arial"/>
          <w:sz w:val="20"/>
          <w:szCs w:val="28"/>
          <w:lang w:val="vi-VN"/>
        </w:rPr>
        <w:t>ớc</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 xml:space="preserve">ó </w:t>
      </w:r>
      <w:r w:rsidRPr="005600BA">
        <w:rPr>
          <w:rFonts w:ascii="Arial" w:eastAsia="Calibri" w:hAnsi="Arial" w:cs="Arial"/>
          <w:sz w:val="20"/>
          <w:szCs w:val="28"/>
          <w:lang w:val="vi-VN"/>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y</w:t>
      </w:r>
      <w:r w:rsidRPr="005600BA">
        <w:rPr>
          <w:rFonts w:ascii="Arial" w:eastAsia="Calibri" w:hAnsi="Arial" w:cs="Arial"/>
          <w:sz w:val="20"/>
          <w:szCs w:val="28"/>
          <w:lang w:val="ru-RU"/>
        </w:rPr>
        <w:t>ê</w:t>
      </w:r>
      <w:r w:rsidRPr="005600BA">
        <w:rPr>
          <w:rFonts w:ascii="Arial" w:eastAsia="Calibri" w:hAnsi="Arial" w:cs="Arial"/>
          <w:sz w:val="20"/>
          <w:szCs w:val="28"/>
          <w:lang w:val="vi-VN"/>
        </w:rPr>
        <w:t>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cầu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chủ</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v</w:t>
      </w:r>
      <w:r w:rsidRPr="005600BA">
        <w:rPr>
          <w:rFonts w:ascii="Arial" w:eastAsia="Calibri" w:hAnsi="Arial" w:cs="Arial"/>
          <w:sz w:val="20"/>
          <w:szCs w:val="28"/>
          <w:lang w:val="ru-RU"/>
        </w:rPr>
        <w:t>ă</w:t>
      </w:r>
      <w:r w:rsidRPr="005600BA">
        <w:rPr>
          <w:rFonts w:ascii="Arial" w:eastAsia="Calibri" w:hAnsi="Arial" w:cs="Arial"/>
          <w:sz w:val="20"/>
          <w:szCs w:val="28"/>
          <w:lang w:val="vi-VN"/>
        </w:rPr>
        <w:t>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bằng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bảo</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hộ</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chuyển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giao</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sử</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dụng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s</w:t>
      </w:r>
      <w:r w:rsidRPr="005600BA">
        <w:rPr>
          <w:rFonts w:ascii="Arial" w:eastAsia="Calibri" w:hAnsi="Arial" w:cs="Arial"/>
          <w:sz w:val="20"/>
          <w:szCs w:val="28"/>
          <w:lang w:val="ru-RU"/>
        </w:rPr>
        <w:t>á</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chế</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kiểu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d</w:t>
      </w:r>
      <w:r w:rsidRPr="005600BA">
        <w:rPr>
          <w:rFonts w:ascii="Arial" w:eastAsia="Calibri" w:hAnsi="Arial" w:cs="Arial"/>
          <w:sz w:val="20"/>
          <w:szCs w:val="28"/>
          <w:lang w:val="ru-RU"/>
        </w:rPr>
        <w:t>á</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thiết</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kế</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bố</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tr</w:t>
      </w:r>
      <w:r w:rsidRPr="005600BA">
        <w:rPr>
          <w:rFonts w:ascii="Arial" w:eastAsia="Calibri" w:hAnsi="Arial" w:cs="Arial"/>
          <w:sz w:val="20"/>
          <w:szCs w:val="28"/>
          <w:lang w:val="ru-RU"/>
        </w:rPr>
        <w:t xml:space="preserve">í đó </w:t>
      </w:r>
      <w:r w:rsidRPr="005600BA">
        <w:rPr>
          <w:rFonts w:ascii="Arial" w:eastAsia="Calibri" w:hAnsi="Arial" w:cs="Arial"/>
          <w:sz w:val="20"/>
          <w:szCs w:val="28"/>
          <w:lang w:val="vi-VN"/>
        </w:rPr>
        <w:t>với</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á</w:t>
      </w:r>
      <w:r w:rsidRPr="005600BA">
        <w:rPr>
          <w:rFonts w:ascii="Arial" w:eastAsia="Calibri" w:hAnsi="Arial" w:cs="Arial"/>
          <w:sz w:val="20"/>
          <w:szCs w:val="28"/>
          <w:lang w:val="vi-VN"/>
        </w:rPr>
        <w:t>c</w:t>
      </w:r>
      <w:r w:rsidRPr="005600BA">
        <w:rPr>
          <w:rFonts w:ascii="Arial" w:eastAsia="Calibri" w:hAnsi="Arial" w:cs="Arial"/>
          <w:sz w:val="20"/>
          <w:szCs w:val="28"/>
          <w:lang w:val="ru-RU"/>
        </w:rPr>
        <w:t xml:space="preserve"> </w:t>
      </w:r>
      <w:r w:rsidRPr="005600BA" w:rsidR="001976C8">
        <w:rPr>
          <w:rFonts w:ascii="Arial" w:eastAsia="Calibri" w:hAnsi="Arial" w:cs="Arial"/>
          <w:sz w:val="20"/>
          <w:szCs w:val="28"/>
          <w:lang w:val="ru-RU"/>
        </w:rPr>
        <w:t>điều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kiện</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sau</w:t>
      </w:r>
      <w:r w:rsidRPr="005600BA">
        <w:rPr>
          <w:rFonts w:ascii="Arial" w:eastAsia="Calibri" w:hAnsi="Arial" w:cs="Arial"/>
          <w:sz w:val="20"/>
          <w:szCs w:val="28"/>
          <w:lang w:val="ru-RU"/>
        </w:rPr>
        <w:t xml:space="preserve"> đâ</w:t>
      </w:r>
      <w:r w:rsidRPr="005600BA">
        <w:rPr>
          <w:rFonts w:ascii="Arial" w:eastAsia="Calibri" w:hAnsi="Arial" w:cs="Arial"/>
          <w:sz w:val="20"/>
          <w:szCs w:val="28"/>
          <w:lang w:val="vi-VN"/>
        </w:rPr>
        <w:t>y</w:t>
      </w:r>
      <w:r w:rsidRPr="005600BA">
        <w:rPr>
          <w:rFonts w:ascii="Arial" w:eastAsia="Calibri" w:hAnsi="Arial" w:cs="Arial"/>
          <w:sz w:val="20"/>
          <w:szCs w:val="28"/>
          <w:lang w:val="ru-RU"/>
        </w:rPr>
        <w:t>:</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a</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sử</w:t>
      </w:r>
      <w:r w:rsidRPr="005600BA">
        <w:rPr>
          <w:rFonts w:ascii="Arial" w:eastAsia="Calibri" w:hAnsi="Arial" w:cs="Arial"/>
          <w:sz w:val="20"/>
          <w:szCs w:val="28"/>
          <w:lang w:val="ru-RU"/>
        </w:rPr>
        <w:t xml:space="preserve"> </w:t>
      </w:r>
      <w:r w:rsidRPr="005600BA">
        <w:rPr>
          <w:rFonts w:ascii="Arial" w:eastAsia="Calibri" w:hAnsi="Arial" w:cs="Arial"/>
          <w:sz w:val="20"/>
          <w:szCs w:val="28"/>
        </w:rPr>
        <w:t>dụng</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chế</w:t>
      </w:r>
      <w:r w:rsidRPr="005600BA">
        <w:rPr>
          <w:rFonts w:ascii="Arial" w:eastAsia="Calibri" w:hAnsi="Arial" w:cs="Arial"/>
          <w:sz w:val="20"/>
          <w:szCs w:val="28"/>
          <w:lang w:val="ru-RU"/>
        </w:rPr>
        <w:t xml:space="preserve">, </w:t>
      </w:r>
      <w:r w:rsidRPr="005600BA">
        <w:rPr>
          <w:rFonts w:ascii="Arial" w:eastAsia="Calibri" w:hAnsi="Arial" w:cs="Arial"/>
          <w:sz w:val="20"/>
          <w:szCs w:val="28"/>
        </w:rPr>
        <w:t>kiểu</w:t>
      </w:r>
      <w:r w:rsidRPr="005600BA">
        <w:rPr>
          <w:rFonts w:ascii="Arial" w:eastAsia="Calibri" w:hAnsi="Arial" w:cs="Arial"/>
          <w:sz w:val="20"/>
          <w:szCs w:val="28"/>
          <w:lang w:val="ru-RU"/>
        </w:rPr>
        <w:t xml:space="preserve"> </w:t>
      </w:r>
      <w:r w:rsidRPr="005600BA">
        <w:rPr>
          <w:rFonts w:ascii="Arial" w:eastAsia="Calibri" w:hAnsi="Arial" w:cs="Arial"/>
          <w:sz w:val="20"/>
          <w:szCs w:val="28"/>
        </w:rPr>
        <w:t>d</w:t>
      </w:r>
      <w:r w:rsidRPr="005600BA">
        <w:rPr>
          <w:rFonts w:ascii="Arial" w:eastAsia="Calibri" w:hAnsi="Arial" w:cs="Arial"/>
          <w:sz w:val="20"/>
          <w:szCs w:val="28"/>
          <w:lang w:val="ru-RU"/>
        </w:rPr>
        <w:t>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thiết</w:t>
      </w:r>
      <w:r w:rsidRPr="005600BA">
        <w:rPr>
          <w:rFonts w:ascii="Arial" w:eastAsia="Calibri" w:hAnsi="Arial" w:cs="Arial"/>
          <w:sz w:val="20"/>
          <w:szCs w:val="28"/>
          <w:lang w:val="ru-RU"/>
        </w:rPr>
        <w:t xml:space="preserve"> </w:t>
      </w:r>
      <w:r w:rsidRPr="005600BA">
        <w:rPr>
          <w:rFonts w:ascii="Arial" w:eastAsia="Calibri" w:hAnsi="Arial" w:cs="Arial"/>
          <w:sz w:val="20"/>
          <w:szCs w:val="28"/>
        </w:rPr>
        <w:t>kế</w:t>
      </w:r>
      <w:r w:rsidRPr="005600BA">
        <w:rPr>
          <w:rFonts w:ascii="Arial" w:eastAsia="Calibri" w:hAnsi="Arial" w:cs="Arial"/>
          <w:sz w:val="20"/>
          <w:szCs w:val="28"/>
          <w:lang w:val="ru-RU"/>
        </w:rPr>
        <w:t xml:space="preserve"> </w:t>
      </w:r>
      <w:r w:rsidRPr="005600BA">
        <w:rPr>
          <w:rFonts w:ascii="Arial" w:eastAsia="Calibri" w:hAnsi="Arial" w:cs="Arial"/>
          <w:sz w:val="20"/>
          <w:szCs w:val="28"/>
        </w:rPr>
        <w:t>bố</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í đư</w:t>
      </w:r>
      <w:r w:rsidRPr="005600BA">
        <w:rPr>
          <w:rFonts w:ascii="Arial" w:eastAsia="Calibri" w:hAnsi="Arial" w:cs="Arial"/>
          <w:sz w:val="20"/>
          <w:szCs w:val="28"/>
        </w:rPr>
        <w:t>ợc</w:t>
      </w:r>
      <w:r w:rsidRPr="005600BA">
        <w:rPr>
          <w:rFonts w:ascii="Arial" w:eastAsia="Calibri" w:hAnsi="Arial" w:cs="Arial"/>
          <w:sz w:val="20"/>
          <w:szCs w:val="28"/>
          <w:lang w:val="ru-RU"/>
        </w:rPr>
        <w:t xml:space="preserve"> </w:t>
      </w:r>
      <w:r w:rsidRPr="005600BA">
        <w:rPr>
          <w:rFonts w:ascii="Arial" w:eastAsia="Calibri" w:hAnsi="Arial" w:cs="Arial"/>
          <w:sz w:val="20"/>
          <w:szCs w:val="28"/>
        </w:rPr>
        <w:t>chuyển</w:t>
      </w:r>
      <w:r w:rsidRPr="005600BA">
        <w:rPr>
          <w:rFonts w:ascii="Arial" w:eastAsia="Calibri" w:hAnsi="Arial" w:cs="Arial"/>
          <w:sz w:val="20"/>
          <w:szCs w:val="28"/>
          <w:lang w:val="ru-RU"/>
        </w:rPr>
        <w:t xml:space="preserve"> </w:t>
      </w:r>
      <w:r w:rsidRPr="005600BA">
        <w:rPr>
          <w:rFonts w:ascii="Arial" w:eastAsia="Calibri" w:hAnsi="Arial" w:cs="Arial"/>
          <w:sz w:val="20"/>
          <w:szCs w:val="28"/>
        </w:rPr>
        <w:t>giao</w:t>
      </w:r>
      <w:r w:rsidRPr="005600BA">
        <w:rPr>
          <w:rFonts w:ascii="Arial" w:eastAsia="Calibri" w:hAnsi="Arial" w:cs="Arial"/>
          <w:sz w:val="20"/>
          <w:szCs w:val="28"/>
          <w:lang w:val="ru-RU"/>
        </w:rPr>
        <w:t xml:space="preserve"> </w:t>
      </w:r>
      <w:r w:rsidRPr="005600BA">
        <w:rPr>
          <w:rFonts w:ascii="Arial" w:eastAsia="Calibri" w:hAnsi="Arial" w:cs="Arial"/>
          <w:sz w:val="20"/>
          <w:szCs w:val="28"/>
        </w:rPr>
        <w:t>thuộc</w:t>
      </w:r>
      <w:r w:rsidRPr="005600BA">
        <w:rPr>
          <w:rFonts w:ascii="Arial" w:eastAsia="Calibri" w:hAnsi="Arial" w:cs="Arial"/>
          <w:sz w:val="20"/>
          <w:szCs w:val="28"/>
          <w:lang w:val="ru-RU"/>
        </w:rPr>
        <w:t xml:space="preserve"> </w:t>
      </w:r>
      <w:r w:rsidRPr="005600BA">
        <w:rPr>
          <w:rFonts w:ascii="Arial" w:eastAsia="Calibri" w:hAnsi="Arial" w:cs="Arial"/>
          <w:sz w:val="20"/>
          <w:szCs w:val="28"/>
        </w:rPr>
        <w:t>dạng</w:t>
      </w:r>
      <w:r w:rsidRPr="005600BA">
        <w:rPr>
          <w:rFonts w:ascii="Arial" w:eastAsia="Calibri" w:hAnsi="Arial" w:cs="Arial"/>
          <w:sz w:val="20"/>
          <w:szCs w:val="28"/>
          <w:lang w:val="ru-RU"/>
        </w:rPr>
        <w:t xml:space="preserve"> </w:t>
      </w:r>
      <w:r w:rsidRPr="005600BA">
        <w:rPr>
          <w:rFonts w:ascii="Arial" w:eastAsia="Calibri" w:hAnsi="Arial" w:cs="Arial"/>
          <w:sz w:val="20"/>
          <w:szCs w:val="28"/>
        </w:rPr>
        <w:t>kh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đ</w:t>
      </w:r>
      <w:r w:rsidRPr="005600BA">
        <w:rPr>
          <w:rFonts w:ascii="Arial" w:eastAsia="Calibri" w:hAnsi="Arial" w:cs="Arial"/>
          <w:sz w:val="20"/>
          <w:szCs w:val="28"/>
        </w:rPr>
        <w:t>ộc</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kh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đư</w:t>
      </w:r>
      <w:r w:rsidRPr="005600BA">
        <w:rPr>
          <w:rFonts w:ascii="Arial" w:eastAsia="Calibri" w:hAnsi="Arial" w:cs="Arial"/>
          <w:sz w:val="20"/>
          <w:szCs w:val="28"/>
        </w:rPr>
        <w:t>ợc</w:t>
      </w:r>
      <w:r w:rsidRPr="005600BA">
        <w:rPr>
          <w:rFonts w:ascii="Arial" w:eastAsia="Calibri" w:hAnsi="Arial" w:cs="Arial"/>
          <w:sz w:val="20"/>
          <w:szCs w:val="28"/>
          <w:lang w:val="ru-RU"/>
        </w:rPr>
        <w:t xml:space="preserve"> </w:t>
      </w:r>
      <w:r w:rsidRPr="005600BA">
        <w:rPr>
          <w:rFonts w:ascii="Arial" w:eastAsia="Calibri" w:hAnsi="Arial" w:cs="Arial"/>
          <w:sz w:val="20"/>
          <w:szCs w:val="28"/>
        </w:rPr>
        <w:t>chuyển</w:t>
      </w:r>
      <w:r w:rsidRPr="005600BA">
        <w:rPr>
          <w:rFonts w:ascii="Arial" w:eastAsia="Calibri" w:hAnsi="Arial" w:cs="Arial"/>
          <w:sz w:val="20"/>
          <w:szCs w:val="28"/>
          <w:lang w:val="ru-RU"/>
        </w:rPr>
        <w:t xml:space="preserve"> </w:t>
      </w:r>
      <w:r w:rsidRPr="005600BA">
        <w:rPr>
          <w:rFonts w:ascii="Arial" w:eastAsia="Calibri" w:hAnsi="Arial" w:cs="Arial"/>
          <w:sz w:val="20"/>
          <w:szCs w:val="28"/>
        </w:rPr>
        <w:t>giao</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đó </w:t>
      </w:r>
      <w:r w:rsidRPr="005600BA">
        <w:rPr>
          <w:rFonts w:ascii="Arial" w:eastAsia="Calibri" w:hAnsi="Arial" w:cs="Arial"/>
          <w:sz w:val="20"/>
          <w:szCs w:val="28"/>
        </w:rPr>
        <w:t>cho</w:t>
      </w:r>
      <w:r w:rsidRPr="005600BA">
        <w:rPr>
          <w:rFonts w:ascii="Arial" w:eastAsia="Calibri" w:hAnsi="Arial" w:cs="Arial"/>
          <w:sz w:val="20"/>
          <w:szCs w:val="28"/>
          <w:lang w:val="ru-RU"/>
        </w:rPr>
        <w:t xml:space="preserve"> </w:t>
      </w:r>
      <w:r w:rsidRPr="005600BA">
        <w:rPr>
          <w:rFonts w:ascii="Arial" w:eastAsia="Calibri" w:hAnsi="Arial" w:cs="Arial"/>
          <w:sz w:val="20"/>
          <w:szCs w:val="28"/>
        </w:rPr>
        <w:t>ng</w:t>
      </w:r>
      <w:r w:rsidRPr="005600BA">
        <w:rPr>
          <w:rFonts w:ascii="Arial" w:eastAsia="Calibri" w:hAnsi="Arial" w:cs="Arial"/>
          <w:sz w:val="20"/>
          <w:szCs w:val="28"/>
          <w:lang w:val="ru-RU"/>
        </w:rPr>
        <w:t>ư</w:t>
      </w:r>
      <w:r w:rsidRPr="005600BA">
        <w:rPr>
          <w:rFonts w:ascii="Arial" w:eastAsia="Calibri" w:hAnsi="Arial" w:cs="Arial"/>
          <w:sz w:val="20"/>
          <w:szCs w:val="28"/>
        </w:rPr>
        <w:t>ời</w:t>
      </w:r>
      <w:r w:rsidRPr="005600BA">
        <w:rPr>
          <w:rFonts w:ascii="Arial" w:eastAsia="Calibri" w:hAnsi="Arial" w:cs="Arial"/>
          <w:sz w:val="20"/>
          <w:szCs w:val="28"/>
          <w:lang w:val="ru-RU"/>
        </w:rPr>
        <w:t xml:space="preserve"> </w:t>
      </w:r>
      <w:r w:rsidRPr="005600BA">
        <w:rPr>
          <w:rFonts w:ascii="Arial" w:eastAsia="Calibri" w:hAnsi="Arial" w:cs="Arial"/>
          <w:sz w:val="20"/>
          <w:szCs w:val="28"/>
        </w:rPr>
        <w:t>kh</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b</w:t>
      </w:r>
      <w:r w:rsidRPr="005600BA">
        <w:rPr>
          <w:rFonts w:ascii="Arial" w:eastAsia="Calibri" w:hAnsi="Arial" w:cs="Arial"/>
          <w:sz w:val="20"/>
          <w:szCs w:val="28"/>
          <w:lang w:val="ru-RU"/>
        </w:rPr>
        <w:t xml:space="preserve">) </w:t>
      </w:r>
      <w:r w:rsidRPr="005600BA">
        <w:rPr>
          <w:rFonts w:ascii="Arial" w:eastAsia="Calibri" w:hAnsi="Arial" w:cs="Arial"/>
          <w:sz w:val="20"/>
          <w:szCs w:val="28"/>
        </w:rPr>
        <w:t>Phạm</w:t>
      </w:r>
      <w:r w:rsidRPr="005600BA">
        <w:rPr>
          <w:rFonts w:ascii="Arial" w:eastAsia="Calibri" w:hAnsi="Arial" w:cs="Arial"/>
          <w:sz w:val="20"/>
          <w:szCs w:val="28"/>
          <w:lang w:val="ru-RU"/>
        </w:rPr>
        <w:t xml:space="preserve"> </w:t>
      </w:r>
      <w:r w:rsidRPr="005600BA">
        <w:rPr>
          <w:rFonts w:ascii="Arial" w:eastAsia="Calibri" w:hAnsi="Arial" w:cs="Arial"/>
          <w:sz w:val="20"/>
          <w:szCs w:val="28"/>
        </w:rPr>
        <w:t>vi</w:t>
      </w:r>
      <w:r w:rsidRPr="005600BA">
        <w:rPr>
          <w:rFonts w:ascii="Arial" w:eastAsia="Calibri" w:hAnsi="Arial" w:cs="Arial"/>
          <w:sz w:val="20"/>
          <w:szCs w:val="28"/>
          <w:lang w:val="ru-RU"/>
        </w:rPr>
        <w:t xml:space="preserve"> </w:t>
      </w:r>
      <w:r w:rsidRPr="005600BA">
        <w:rPr>
          <w:rFonts w:ascii="Arial" w:eastAsia="Calibri" w:hAnsi="Arial" w:cs="Arial"/>
          <w:sz w:val="20"/>
          <w:szCs w:val="28"/>
        </w:rPr>
        <w:t>sử</w:t>
      </w:r>
      <w:r w:rsidRPr="005600BA">
        <w:rPr>
          <w:rFonts w:ascii="Arial" w:eastAsia="Calibri" w:hAnsi="Arial" w:cs="Arial"/>
          <w:sz w:val="20"/>
          <w:szCs w:val="28"/>
          <w:lang w:val="ru-RU"/>
        </w:rPr>
        <w:t xml:space="preserve"> </w:t>
      </w:r>
      <w:r w:rsidRPr="005600BA">
        <w:rPr>
          <w:rFonts w:ascii="Arial" w:eastAsia="Calibri" w:hAnsi="Arial" w:cs="Arial"/>
          <w:sz w:val="20"/>
          <w:szCs w:val="28"/>
        </w:rPr>
        <w:t>dụng</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chế</w:t>
      </w:r>
      <w:r w:rsidRPr="005600BA">
        <w:rPr>
          <w:rFonts w:ascii="Arial" w:eastAsia="Calibri" w:hAnsi="Arial" w:cs="Arial"/>
          <w:sz w:val="20"/>
          <w:szCs w:val="28"/>
          <w:lang w:val="ru-RU"/>
        </w:rPr>
        <w:t xml:space="preserve">, </w:t>
      </w:r>
      <w:r w:rsidRPr="005600BA">
        <w:rPr>
          <w:rFonts w:ascii="Arial" w:eastAsia="Calibri" w:hAnsi="Arial" w:cs="Arial"/>
          <w:sz w:val="20"/>
          <w:szCs w:val="28"/>
        </w:rPr>
        <w:t>kiểu</w:t>
      </w:r>
      <w:r w:rsidRPr="005600BA">
        <w:rPr>
          <w:rFonts w:ascii="Arial" w:eastAsia="Calibri" w:hAnsi="Arial" w:cs="Arial"/>
          <w:sz w:val="20"/>
          <w:szCs w:val="28"/>
          <w:lang w:val="ru-RU"/>
        </w:rPr>
        <w:t xml:space="preserve"> </w:t>
      </w:r>
      <w:r w:rsidRPr="005600BA">
        <w:rPr>
          <w:rFonts w:ascii="Arial" w:eastAsia="Calibri" w:hAnsi="Arial" w:cs="Arial"/>
          <w:sz w:val="20"/>
          <w:szCs w:val="28"/>
        </w:rPr>
        <w:t>d</w:t>
      </w:r>
      <w:r w:rsidRPr="005600BA">
        <w:rPr>
          <w:rFonts w:ascii="Arial" w:eastAsia="Calibri" w:hAnsi="Arial" w:cs="Arial"/>
          <w:sz w:val="20"/>
          <w:szCs w:val="28"/>
          <w:lang w:val="ru-RU"/>
        </w:rPr>
        <w:t>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thiết</w:t>
      </w:r>
      <w:r w:rsidRPr="005600BA">
        <w:rPr>
          <w:rFonts w:ascii="Arial" w:eastAsia="Calibri" w:hAnsi="Arial" w:cs="Arial"/>
          <w:sz w:val="20"/>
          <w:szCs w:val="28"/>
          <w:lang w:val="ru-RU"/>
        </w:rPr>
        <w:t xml:space="preserve"> </w:t>
      </w:r>
      <w:r w:rsidRPr="005600BA">
        <w:rPr>
          <w:rFonts w:ascii="Arial" w:eastAsia="Calibri" w:hAnsi="Arial" w:cs="Arial"/>
          <w:sz w:val="20"/>
          <w:szCs w:val="28"/>
        </w:rPr>
        <w:t>kế</w:t>
      </w:r>
      <w:r w:rsidRPr="005600BA">
        <w:rPr>
          <w:rFonts w:ascii="Arial" w:eastAsia="Calibri" w:hAnsi="Arial" w:cs="Arial"/>
          <w:sz w:val="20"/>
          <w:szCs w:val="28"/>
          <w:lang w:val="ru-RU"/>
        </w:rPr>
        <w:t xml:space="preserve"> </w:t>
      </w:r>
      <w:r w:rsidRPr="005600BA">
        <w:rPr>
          <w:rFonts w:ascii="Arial" w:eastAsia="Calibri" w:hAnsi="Arial" w:cs="Arial"/>
          <w:sz w:val="20"/>
          <w:szCs w:val="28"/>
        </w:rPr>
        <w:t>bố</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 xml:space="preserve">í </w:t>
      </w:r>
      <w:r w:rsidRPr="005600BA">
        <w:rPr>
          <w:rFonts w:ascii="Arial" w:eastAsia="Calibri" w:hAnsi="Arial" w:cs="Arial"/>
          <w:sz w:val="20"/>
          <w:szCs w:val="28"/>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rPr>
        <w:t>b</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chuyển</w:t>
      </w:r>
      <w:r w:rsidRPr="005600BA">
        <w:rPr>
          <w:rFonts w:ascii="Arial" w:eastAsia="Calibri" w:hAnsi="Arial" w:cs="Arial"/>
          <w:sz w:val="20"/>
          <w:szCs w:val="28"/>
          <w:lang w:val="ru-RU"/>
        </w:rPr>
        <w:t xml:space="preserve"> </w:t>
      </w:r>
      <w:r w:rsidRPr="005600BA">
        <w:rPr>
          <w:rFonts w:ascii="Arial" w:eastAsia="Calibri" w:hAnsi="Arial" w:cs="Arial"/>
          <w:sz w:val="20"/>
          <w:szCs w:val="28"/>
        </w:rPr>
        <w:t>giao</w:t>
      </w:r>
      <w:r w:rsidRPr="005600BA">
        <w:rPr>
          <w:rFonts w:ascii="Arial" w:eastAsia="Calibri" w:hAnsi="Arial" w:cs="Arial"/>
          <w:sz w:val="20"/>
          <w:szCs w:val="28"/>
          <w:lang w:val="ru-RU"/>
        </w:rPr>
        <w:t xml:space="preserve"> </w:t>
      </w:r>
      <w:r w:rsidRPr="005600BA">
        <w:rPr>
          <w:rFonts w:ascii="Arial" w:eastAsia="Calibri" w:hAnsi="Arial" w:cs="Arial"/>
          <w:sz w:val="20"/>
          <w:szCs w:val="28"/>
        </w:rPr>
        <w:t>kh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ảnh</w:t>
      </w:r>
      <w:r w:rsidRPr="005600BA">
        <w:rPr>
          <w:rFonts w:ascii="Arial" w:eastAsia="Calibri" w:hAnsi="Arial" w:cs="Arial"/>
          <w:sz w:val="20"/>
          <w:szCs w:val="28"/>
          <w:lang w:val="ru-RU"/>
        </w:rPr>
        <w:t xml:space="preserve"> </w:t>
      </w:r>
      <w:r w:rsidRPr="005600BA">
        <w:rPr>
          <w:rFonts w:ascii="Arial" w:eastAsia="Calibri" w:hAnsi="Arial" w:cs="Arial"/>
          <w:sz w:val="20"/>
          <w:szCs w:val="28"/>
        </w:rPr>
        <w:t>h</w:t>
      </w:r>
      <w:r w:rsidRPr="005600BA">
        <w:rPr>
          <w:rFonts w:ascii="Arial" w:eastAsia="Calibri" w:hAnsi="Arial" w:cs="Arial"/>
          <w:sz w:val="20"/>
          <w:szCs w:val="28"/>
          <w:lang w:val="ru-RU"/>
        </w:rPr>
        <w:t>ư</w:t>
      </w:r>
      <w:r w:rsidRPr="005600BA">
        <w:rPr>
          <w:rFonts w:ascii="Arial" w:eastAsia="Calibri" w:hAnsi="Arial" w:cs="Arial"/>
          <w:sz w:val="20"/>
          <w:szCs w:val="28"/>
        </w:rPr>
        <w:t>ởng</w:t>
      </w:r>
      <w:r w:rsidRPr="005600BA">
        <w:rPr>
          <w:rFonts w:ascii="Arial" w:eastAsia="Calibri" w:hAnsi="Arial" w:cs="Arial"/>
          <w:sz w:val="20"/>
          <w:szCs w:val="28"/>
          <w:lang w:val="ru-RU"/>
        </w:rPr>
        <w:t xml:space="preserve"> đ</w:t>
      </w:r>
      <w:r w:rsidRPr="005600BA">
        <w:rPr>
          <w:rFonts w:ascii="Arial" w:eastAsia="Calibri" w:hAnsi="Arial" w:cs="Arial"/>
          <w:sz w:val="20"/>
          <w:szCs w:val="28"/>
        </w:rPr>
        <w:t>ến</w:t>
      </w:r>
      <w:r w:rsidRPr="005600BA">
        <w:rPr>
          <w:rFonts w:ascii="Arial" w:eastAsia="Calibri" w:hAnsi="Arial" w:cs="Arial"/>
          <w:sz w:val="20"/>
          <w:szCs w:val="28"/>
          <w:lang w:val="ru-RU"/>
        </w:rPr>
        <w:t xml:space="preserve"> </w:t>
      </w:r>
      <w:r w:rsidRPr="005600BA">
        <w:rPr>
          <w:rFonts w:ascii="Arial" w:eastAsia="Calibri" w:hAnsi="Arial" w:cs="Arial"/>
          <w:sz w:val="20"/>
          <w:szCs w:val="28"/>
        </w:rPr>
        <w:t>việc</w:t>
      </w:r>
      <w:r w:rsidRPr="005600BA">
        <w:rPr>
          <w:rFonts w:ascii="Arial" w:eastAsia="Calibri" w:hAnsi="Arial" w:cs="Arial"/>
          <w:sz w:val="20"/>
          <w:szCs w:val="28"/>
          <w:lang w:val="ru-RU"/>
        </w:rPr>
        <w:t xml:space="preserve"> </w:t>
      </w:r>
      <w:r w:rsidRPr="005600BA">
        <w:rPr>
          <w:rFonts w:ascii="Arial" w:eastAsia="Calibri" w:hAnsi="Arial" w:cs="Arial"/>
          <w:sz w:val="20"/>
          <w:szCs w:val="28"/>
        </w:rPr>
        <w:t>sử</w:t>
      </w:r>
      <w:r w:rsidRPr="005600BA">
        <w:rPr>
          <w:rFonts w:ascii="Arial" w:eastAsia="Calibri" w:hAnsi="Arial" w:cs="Arial"/>
          <w:sz w:val="20"/>
          <w:szCs w:val="28"/>
          <w:lang w:val="ru-RU"/>
        </w:rPr>
        <w:t xml:space="preserve"> </w:t>
      </w:r>
      <w:r w:rsidRPr="005600BA">
        <w:rPr>
          <w:rFonts w:ascii="Arial" w:eastAsia="Calibri" w:hAnsi="Arial" w:cs="Arial"/>
          <w:sz w:val="20"/>
          <w:szCs w:val="28"/>
        </w:rPr>
        <w:t>dụng</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chế</w:t>
      </w:r>
      <w:r w:rsidRPr="005600BA">
        <w:rPr>
          <w:rFonts w:ascii="Arial" w:eastAsia="Calibri" w:hAnsi="Arial" w:cs="Arial"/>
          <w:sz w:val="20"/>
          <w:szCs w:val="28"/>
          <w:lang w:val="ru-RU"/>
        </w:rPr>
        <w:t xml:space="preserve">, </w:t>
      </w:r>
      <w:r w:rsidRPr="005600BA">
        <w:rPr>
          <w:rFonts w:ascii="Arial" w:eastAsia="Calibri" w:hAnsi="Arial" w:cs="Arial"/>
          <w:sz w:val="20"/>
          <w:szCs w:val="28"/>
        </w:rPr>
        <w:t>kiểu</w:t>
      </w:r>
      <w:r w:rsidRPr="005600BA">
        <w:rPr>
          <w:rFonts w:ascii="Arial" w:eastAsia="Calibri" w:hAnsi="Arial" w:cs="Arial"/>
          <w:sz w:val="20"/>
          <w:szCs w:val="28"/>
          <w:lang w:val="ru-RU"/>
        </w:rPr>
        <w:t xml:space="preserve"> </w:t>
      </w:r>
      <w:r w:rsidRPr="005600BA">
        <w:rPr>
          <w:rFonts w:ascii="Arial" w:eastAsia="Calibri" w:hAnsi="Arial" w:cs="Arial"/>
          <w:sz w:val="20"/>
          <w:szCs w:val="28"/>
        </w:rPr>
        <w:t>d</w:t>
      </w:r>
      <w:r w:rsidRPr="005600BA">
        <w:rPr>
          <w:rFonts w:ascii="Arial" w:eastAsia="Calibri" w:hAnsi="Arial" w:cs="Arial"/>
          <w:sz w:val="20"/>
          <w:szCs w:val="28"/>
          <w:lang w:val="ru-RU"/>
        </w:rPr>
        <w:t>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thiết</w:t>
      </w:r>
      <w:r w:rsidRPr="005600BA">
        <w:rPr>
          <w:rFonts w:ascii="Arial" w:eastAsia="Calibri" w:hAnsi="Arial" w:cs="Arial"/>
          <w:sz w:val="20"/>
          <w:szCs w:val="28"/>
          <w:lang w:val="ru-RU"/>
        </w:rPr>
        <w:t xml:space="preserve"> </w:t>
      </w:r>
      <w:r w:rsidRPr="005600BA">
        <w:rPr>
          <w:rFonts w:ascii="Arial" w:eastAsia="Calibri" w:hAnsi="Arial" w:cs="Arial"/>
          <w:sz w:val="20"/>
          <w:szCs w:val="28"/>
        </w:rPr>
        <w:t>kế</w:t>
      </w:r>
      <w:r w:rsidRPr="005600BA">
        <w:rPr>
          <w:rFonts w:ascii="Arial" w:eastAsia="Calibri" w:hAnsi="Arial" w:cs="Arial"/>
          <w:sz w:val="20"/>
          <w:szCs w:val="28"/>
          <w:lang w:val="ru-RU"/>
        </w:rPr>
        <w:t xml:space="preserve"> </w:t>
      </w:r>
      <w:r w:rsidRPr="005600BA">
        <w:rPr>
          <w:rFonts w:ascii="Arial" w:eastAsia="Calibri" w:hAnsi="Arial" w:cs="Arial"/>
          <w:sz w:val="20"/>
          <w:szCs w:val="28"/>
        </w:rPr>
        <w:t>bố</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 xml:space="preserve">í </w:t>
      </w:r>
      <w:r w:rsidRPr="005600BA">
        <w:rPr>
          <w:rFonts w:ascii="Arial" w:eastAsia="Calibri" w:hAnsi="Arial" w:cs="Arial"/>
          <w:sz w:val="20"/>
          <w:szCs w:val="28"/>
        </w:rPr>
        <w:t>cho</w:t>
      </w:r>
      <w:r w:rsidRPr="005600BA">
        <w:rPr>
          <w:rFonts w:ascii="Arial" w:eastAsia="Calibri" w:hAnsi="Arial" w:cs="Arial"/>
          <w:sz w:val="20"/>
          <w:szCs w:val="28"/>
          <w:lang w:val="ru-RU"/>
        </w:rPr>
        <w:t xml:space="preserve"> đ</w:t>
      </w:r>
      <w:r w:rsidRPr="005600BA">
        <w:rPr>
          <w:rFonts w:ascii="Arial" w:eastAsia="Calibri" w:hAnsi="Arial" w:cs="Arial"/>
          <w:sz w:val="20"/>
          <w:szCs w:val="28"/>
        </w:rPr>
        <w:t>ến</w:t>
      </w:r>
      <w:r w:rsidRPr="005600BA">
        <w:rPr>
          <w:rFonts w:ascii="Arial" w:eastAsia="Calibri" w:hAnsi="Arial" w:cs="Arial"/>
          <w:sz w:val="20"/>
          <w:szCs w:val="28"/>
          <w:lang w:val="ru-RU"/>
        </w:rPr>
        <w:t xml:space="preserve"> </w:t>
      </w:r>
      <w:r w:rsidRPr="005600BA">
        <w:rPr>
          <w:rFonts w:ascii="Arial" w:eastAsia="Calibri" w:hAnsi="Arial" w:cs="Arial"/>
          <w:sz w:val="20"/>
          <w:szCs w:val="28"/>
        </w:rPr>
        <w:t>hết</w:t>
      </w:r>
      <w:r w:rsidRPr="005600BA">
        <w:rPr>
          <w:rFonts w:ascii="Arial" w:eastAsia="Calibri" w:hAnsi="Arial" w:cs="Arial"/>
          <w:sz w:val="20"/>
          <w:szCs w:val="28"/>
          <w:lang w:val="ru-RU"/>
        </w:rPr>
        <w:t xml:space="preserve"> </w:t>
      </w:r>
      <w:r w:rsidRPr="005600BA">
        <w:rPr>
          <w:rFonts w:ascii="Arial" w:eastAsia="Calibri" w:hAnsi="Arial" w:cs="Arial"/>
          <w:sz w:val="20"/>
          <w:szCs w:val="28"/>
        </w:rPr>
        <w:t>khả</w:t>
      </w:r>
      <w:r w:rsidRPr="005600BA">
        <w:rPr>
          <w:rFonts w:ascii="Arial" w:eastAsia="Calibri" w:hAnsi="Arial" w:cs="Arial"/>
          <w:sz w:val="20"/>
          <w:szCs w:val="28"/>
          <w:lang w:val="ru-RU"/>
        </w:rPr>
        <w:t xml:space="preserve"> </w:t>
      </w:r>
      <w:r w:rsidRPr="005600BA">
        <w:rPr>
          <w:rFonts w:ascii="Arial" w:eastAsia="Calibri" w:hAnsi="Arial" w:cs="Arial"/>
          <w:sz w:val="20"/>
          <w:szCs w:val="28"/>
        </w:rPr>
        <w:t>n</w:t>
      </w:r>
      <w:r w:rsidRPr="005600BA">
        <w:rPr>
          <w:rFonts w:ascii="Arial" w:eastAsia="Calibri" w:hAnsi="Arial" w:cs="Arial"/>
          <w:sz w:val="20"/>
          <w:szCs w:val="28"/>
          <w:lang w:val="ru-RU"/>
        </w:rPr>
        <w:t>ă</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rPr>
        <w:t>chủ</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ă</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bằng</w:t>
      </w:r>
      <w:r w:rsidRPr="005600BA">
        <w:rPr>
          <w:rFonts w:ascii="Arial" w:eastAsia="Calibri" w:hAnsi="Arial" w:cs="Arial"/>
          <w:sz w:val="20"/>
          <w:szCs w:val="28"/>
          <w:lang w:val="ru-RU"/>
        </w:rPr>
        <w:t xml:space="preserve"> </w:t>
      </w:r>
      <w:r w:rsidRPr="005600BA">
        <w:rPr>
          <w:rFonts w:ascii="Arial" w:eastAsia="Calibri" w:hAnsi="Arial" w:cs="Arial"/>
          <w:sz w:val="20"/>
          <w:szCs w:val="28"/>
        </w:rPr>
        <w:t>bảo</w:t>
      </w:r>
      <w:r w:rsidRPr="005600BA">
        <w:rPr>
          <w:rFonts w:ascii="Arial" w:eastAsia="Calibri" w:hAnsi="Arial" w:cs="Arial"/>
          <w:sz w:val="20"/>
          <w:szCs w:val="28"/>
          <w:lang w:val="ru-RU"/>
        </w:rPr>
        <w:t xml:space="preserve"> </w:t>
      </w:r>
      <w:r w:rsidRPr="005600BA">
        <w:rPr>
          <w:rFonts w:ascii="Arial" w:eastAsia="Calibri" w:hAnsi="Arial" w:cs="Arial"/>
          <w:sz w:val="20"/>
          <w:szCs w:val="28"/>
        </w:rPr>
        <w:t>hộ</w:t>
      </w:r>
      <w:r w:rsidRPr="005600BA">
        <w:rPr>
          <w:rFonts w:ascii="Arial" w:eastAsia="Calibri" w:hAnsi="Arial" w:cs="Arial"/>
          <w:sz w:val="20"/>
          <w:szCs w:val="28"/>
          <w:lang w:val="ru-RU"/>
        </w:rPr>
        <w:t>;</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Trong</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ư</w:t>
      </w:r>
      <w:r w:rsidRPr="005600BA">
        <w:rPr>
          <w:rFonts w:ascii="Arial" w:eastAsia="Calibri" w:hAnsi="Arial" w:cs="Arial"/>
          <w:sz w:val="20"/>
          <w:szCs w:val="28"/>
        </w:rPr>
        <w:t>ờng</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chế</w:t>
      </w:r>
      <w:r w:rsidRPr="005600BA">
        <w:rPr>
          <w:rFonts w:ascii="Arial" w:eastAsia="Calibri" w:hAnsi="Arial" w:cs="Arial"/>
          <w:sz w:val="20"/>
          <w:szCs w:val="28"/>
          <w:lang w:val="ru-RU"/>
        </w:rPr>
        <w:t xml:space="preserve">, </w:t>
      </w:r>
      <w:r w:rsidRPr="005600BA">
        <w:rPr>
          <w:rFonts w:ascii="Arial" w:eastAsia="Calibri" w:hAnsi="Arial" w:cs="Arial"/>
          <w:sz w:val="20"/>
          <w:szCs w:val="28"/>
        </w:rPr>
        <w:t>kiểu</w:t>
      </w:r>
      <w:r w:rsidRPr="005600BA">
        <w:rPr>
          <w:rFonts w:ascii="Arial" w:eastAsia="Calibri" w:hAnsi="Arial" w:cs="Arial"/>
          <w:sz w:val="20"/>
          <w:szCs w:val="28"/>
          <w:lang w:val="ru-RU"/>
        </w:rPr>
        <w:t xml:space="preserve"> </w:t>
      </w:r>
      <w:r w:rsidRPr="005600BA">
        <w:rPr>
          <w:rFonts w:ascii="Arial" w:eastAsia="Calibri" w:hAnsi="Arial" w:cs="Arial"/>
          <w:sz w:val="20"/>
          <w:szCs w:val="28"/>
        </w:rPr>
        <w:t>d</w:t>
      </w:r>
      <w:r w:rsidRPr="005600BA">
        <w:rPr>
          <w:rFonts w:ascii="Arial" w:eastAsia="Calibri" w:hAnsi="Arial" w:cs="Arial"/>
          <w:sz w:val="20"/>
          <w:szCs w:val="28"/>
          <w:lang w:val="ru-RU"/>
        </w:rPr>
        <w:t>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thiết</w:t>
      </w:r>
      <w:r w:rsidRPr="005600BA">
        <w:rPr>
          <w:rFonts w:ascii="Arial" w:eastAsia="Calibri" w:hAnsi="Arial" w:cs="Arial"/>
          <w:sz w:val="20"/>
          <w:szCs w:val="28"/>
          <w:lang w:val="ru-RU"/>
        </w:rPr>
        <w:t xml:space="preserve"> </w:t>
      </w:r>
      <w:r w:rsidRPr="005600BA">
        <w:rPr>
          <w:rFonts w:ascii="Arial" w:eastAsia="Calibri" w:hAnsi="Arial" w:cs="Arial"/>
          <w:sz w:val="20"/>
          <w:szCs w:val="28"/>
        </w:rPr>
        <w:t>kế</w:t>
      </w:r>
      <w:r w:rsidRPr="005600BA">
        <w:rPr>
          <w:rFonts w:ascii="Arial" w:eastAsia="Calibri" w:hAnsi="Arial" w:cs="Arial"/>
          <w:sz w:val="20"/>
          <w:szCs w:val="28"/>
          <w:lang w:val="ru-RU"/>
        </w:rPr>
        <w:t xml:space="preserve"> </w:t>
      </w:r>
      <w:r w:rsidRPr="005600BA">
        <w:rPr>
          <w:rFonts w:ascii="Arial" w:eastAsia="Calibri" w:hAnsi="Arial" w:cs="Arial"/>
          <w:sz w:val="20"/>
          <w:szCs w:val="28"/>
        </w:rPr>
        <w:t>bố</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 xml:space="preserve">í </w:t>
      </w:r>
      <w:r w:rsidRPr="005600BA">
        <w:rPr>
          <w:rFonts w:ascii="Arial" w:eastAsia="Calibri" w:hAnsi="Arial" w:cs="Arial"/>
          <w:sz w:val="20"/>
          <w:szCs w:val="28"/>
        </w:rPr>
        <w:t>sử</w:t>
      </w:r>
      <w:r w:rsidRPr="005600BA">
        <w:rPr>
          <w:rFonts w:ascii="Arial" w:eastAsia="Calibri" w:hAnsi="Arial" w:cs="Arial"/>
          <w:sz w:val="20"/>
          <w:szCs w:val="28"/>
          <w:lang w:val="ru-RU"/>
        </w:rPr>
        <w:t xml:space="preserve"> </w:t>
      </w:r>
      <w:r w:rsidRPr="005600BA">
        <w:rPr>
          <w:rFonts w:ascii="Arial" w:eastAsia="Calibri" w:hAnsi="Arial" w:cs="Arial"/>
          <w:sz w:val="20"/>
          <w:szCs w:val="28"/>
        </w:rPr>
        <w:t>dụng</w:t>
      </w:r>
      <w:r w:rsidRPr="005600BA">
        <w:rPr>
          <w:rFonts w:ascii="Arial" w:eastAsia="Calibri" w:hAnsi="Arial" w:cs="Arial"/>
          <w:sz w:val="20"/>
          <w:szCs w:val="28"/>
          <w:lang w:val="ru-RU"/>
        </w:rPr>
        <w:t xml:space="preserve"> </w:t>
      </w:r>
      <w:r w:rsidRPr="005600BA">
        <w:rPr>
          <w:rFonts w:ascii="Arial" w:eastAsia="Calibri" w:hAnsi="Arial" w:cs="Arial"/>
          <w:sz w:val="20"/>
          <w:szCs w:val="28"/>
        </w:rPr>
        <w:t>kh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nhằm</w:t>
      </w:r>
      <w:r w:rsidRPr="005600BA">
        <w:rPr>
          <w:rFonts w:ascii="Arial" w:eastAsia="Calibri" w:hAnsi="Arial" w:cs="Arial"/>
          <w:sz w:val="20"/>
          <w:szCs w:val="28"/>
          <w:lang w:val="ru-RU"/>
        </w:rPr>
        <w:t xml:space="preserve"> </w:t>
      </w:r>
      <w:r w:rsidRPr="005600BA" w:rsidR="000C569B">
        <w:rPr>
          <w:rFonts w:ascii="Arial" w:eastAsia="Calibri" w:hAnsi="Arial" w:cs="Arial"/>
          <w:sz w:val="20"/>
          <w:szCs w:val="28"/>
        </w:rPr>
        <w:t>mục</w:t>
      </w:r>
      <w:r w:rsidRPr="005600BA">
        <w:rPr>
          <w:rFonts w:ascii="Arial" w:eastAsia="Calibri" w:hAnsi="Arial" w:cs="Arial"/>
          <w:sz w:val="20"/>
          <w:szCs w:val="28"/>
          <w:lang w:val="ru-RU"/>
        </w:rPr>
        <w:t xml:space="preserve"> đí</w:t>
      </w:r>
      <w:r w:rsidRPr="005600BA">
        <w:rPr>
          <w:rFonts w:ascii="Arial" w:eastAsia="Calibri" w:hAnsi="Arial" w:cs="Arial"/>
          <w:sz w:val="20"/>
          <w:szCs w:val="28"/>
        </w:rPr>
        <w:t>ch</w:t>
      </w:r>
      <w:r w:rsidRPr="005600BA">
        <w:rPr>
          <w:rFonts w:ascii="Arial" w:eastAsia="Calibri" w:hAnsi="Arial" w:cs="Arial"/>
          <w:sz w:val="20"/>
          <w:szCs w:val="28"/>
          <w:lang w:val="ru-RU"/>
        </w:rPr>
        <w:t xml:space="preserve"> </w:t>
      </w:r>
      <w:r w:rsidRPr="005600BA">
        <w:rPr>
          <w:rFonts w:ascii="Arial" w:eastAsia="Calibri" w:hAnsi="Arial" w:cs="Arial"/>
          <w:sz w:val="20"/>
          <w:szCs w:val="28"/>
        </w:rPr>
        <w:t>th</w:t>
      </w:r>
      <w:r w:rsidRPr="005600BA">
        <w:rPr>
          <w:rFonts w:ascii="Arial" w:eastAsia="Calibri" w:hAnsi="Arial" w:cs="Arial"/>
          <w:sz w:val="20"/>
          <w:szCs w:val="28"/>
          <w:lang w:val="ru-RU"/>
        </w:rPr>
        <w:t>ươ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mại</w:t>
      </w:r>
      <w:r w:rsidRPr="005600BA">
        <w:rPr>
          <w:rFonts w:ascii="Arial" w:eastAsia="Calibri" w:hAnsi="Arial" w:cs="Arial"/>
          <w:sz w:val="20"/>
          <w:szCs w:val="28"/>
          <w:lang w:val="ru-RU"/>
        </w:rPr>
        <w:t xml:space="preserve">, </w:t>
      </w:r>
      <w:r w:rsidRPr="005600BA">
        <w:rPr>
          <w:rFonts w:ascii="Arial" w:eastAsia="Calibri" w:hAnsi="Arial" w:cs="Arial"/>
          <w:sz w:val="20"/>
          <w:szCs w:val="28"/>
        </w:rPr>
        <w:t>gi</w:t>
      </w:r>
      <w:r w:rsidRPr="005600BA">
        <w:rPr>
          <w:rFonts w:ascii="Arial" w:eastAsia="Calibri" w:hAnsi="Arial" w:cs="Arial"/>
          <w:sz w:val="20"/>
          <w:szCs w:val="28"/>
          <w:lang w:val="ru-RU"/>
        </w:rPr>
        <w:t xml:space="preserve">á </w:t>
      </w:r>
      <w:r w:rsidRPr="005600BA">
        <w:rPr>
          <w:rFonts w:ascii="Arial" w:eastAsia="Calibri" w:hAnsi="Arial" w:cs="Arial"/>
          <w:sz w:val="20"/>
          <w:szCs w:val="28"/>
        </w:rPr>
        <w:t>chuyển</w:t>
      </w:r>
      <w:r w:rsidRPr="005600BA">
        <w:rPr>
          <w:rFonts w:ascii="Arial" w:eastAsia="Calibri" w:hAnsi="Arial" w:cs="Arial"/>
          <w:sz w:val="20"/>
          <w:szCs w:val="28"/>
          <w:lang w:val="ru-RU"/>
        </w:rPr>
        <w:t xml:space="preserve"> </w:t>
      </w:r>
      <w:r w:rsidRPr="005600BA">
        <w:rPr>
          <w:rFonts w:ascii="Arial" w:eastAsia="Calibri" w:hAnsi="Arial" w:cs="Arial"/>
          <w:sz w:val="20"/>
          <w:szCs w:val="28"/>
        </w:rPr>
        <w:t>giao</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sử</w:t>
      </w:r>
      <w:r w:rsidRPr="005600BA">
        <w:rPr>
          <w:rFonts w:ascii="Arial" w:eastAsia="Calibri" w:hAnsi="Arial" w:cs="Arial"/>
          <w:sz w:val="20"/>
          <w:szCs w:val="28"/>
          <w:lang w:val="ru-RU"/>
        </w:rPr>
        <w:t xml:space="preserve"> </w:t>
      </w:r>
      <w:r w:rsidRPr="005600BA">
        <w:rPr>
          <w:rFonts w:ascii="Arial" w:eastAsia="Calibri" w:hAnsi="Arial" w:cs="Arial"/>
          <w:sz w:val="20"/>
          <w:szCs w:val="28"/>
        </w:rPr>
        <w:t>dụng</w:t>
      </w:r>
      <w:r w:rsidRPr="005600BA">
        <w:rPr>
          <w:rFonts w:ascii="Arial" w:eastAsia="Calibri" w:hAnsi="Arial" w:cs="Arial"/>
          <w:sz w:val="20"/>
          <w:szCs w:val="28"/>
          <w:lang w:val="ru-RU"/>
        </w:rPr>
        <w:t xml:space="preserve"> </w:t>
      </w:r>
      <w:r w:rsidRPr="005600BA">
        <w:rPr>
          <w:rFonts w:ascii="Arial" w:eastAsia="Calibri" w:hAnsi="Arial" w:cs="Arial"/>
          <w:sz w:val="20"/>
          <w:szCs w:val="28"/>
        </w:rPr>
        <w:t>m</w:t>
      </w:r>
      <w:r w:rsidRPr="005600BA">
        <w:rPr>
          <w:rFonts w:ascii="Arial" w:eastAsia="Calibri" w:hAnsi="Arial" w:cs="Arial"/>
          <w:sz w:val="20"/>
          <w:szCs w:val="28"/>
          <w:lang w:val="ru-RU"/>
        </w:rPr>
        <w:t xml:space="preserve">à </w:t>
      </w:r>
      <w:r w:rsidRPr="005600BA">
        <w:rPr>
          <w:rFonts w:ascii="Arial" w:eastAsia="Calibri" w:hAnsi="Arial" w:cs="Arial"/>
          <w:sz w:val="20"/>
          <w:szCs w:val="28"/>
        </w:rPr>
        <w:t>b</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sử</w:t>
      </w:r>
      <w:r w:rsidRPr="005600BA">
        <w:rPr>
          <w:rFonts w:ascii="Arial" w:eastAsia="Calibri" w:hAnsi="Arial" w:cs="Arial"/>
          <w:sz w:val="20"/>
          <w:szCs w:val="28"/>
          <w:lang w:val="ru-RU"/>
        </w:rPr>
        <w:t xml:space="preserve"> </w:t>
      </w:r>
      <w:r w:rsidRPr="005600BA">
        <w:rPr>
          <w:rFonts w:ascii="Arial" w:eastAsia="Calibri" w:hAnsi="Arial" w:cs="Arial"/>
          <w:sz w:val="20"/>
          <w:szCs w:val="28"/>
        </w:rPr>
        <w:t>dụng</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chế</w:t>
      </w:r>
      <w:r w:rsidRPr="005600BA">
        <w:rPr>
          <w:rFonts w:ascii="Arial" w:eastAsia="Calibri" w:hAnsi="Arial" w:cs="Arial"/>
          <w:sz w:val="20"/>
          <w:szCs w:val="28"/>
          <w:lang w:val="ru-RU"/>
        </w:rPr>
        <w:t xml:space="preserve">, </w:t>
      </w:r>
      <w:r w:rsidRPr="005600BA">
        <w:rPr>
          <w:rFonts w:ascii="Arial" w:eastAsia="Calibri" w:hAnsi="Arial" w:cs="Arial"/>
          <w:sz w:val="20"/>
          <w:szCs w:val="28"/>
        </w:rPr>
        <w:t>kiểu</w:t>
      </w:r>
      <w:r w:rsidRPr="005600BA">
        <w:rPr>
          <w:rFonts w:ascii="Arial" w:eastAsia="Calibri" w:hAnsi="Arial" w:cs="Arial"/>
          <w:sz w:val="20"/>
          <w:szCs w:val="28"/>
          <w:lang w:val="ru-RU"/>
        </w:rPr>
        <w:t xml:space="preserve"> </w:t>
      </w:r>
      <w:r w:rsidRPr="005600BA">
        <w:rPr>
          <w:rFonts w:ascii="Arial" w:eastAsia="Calibri" w:hAnsi="Arial" w:cs="Arial"/>
          <w:sz w:val="20"/>
          <w:szCs w:val="28"/>
        </w:rPr>
        <w:t>d</w:t>
      </w:r>
      <w:r w:rsidRPr="005600BA">
        <w:rPr>
          <w:rFonts w:ascii="Arial" w:eastAsia="Calibri" w:hAnsi="Arial" w:cs="Arial"/>
          <w:sz w:val="20"/>
          <w:szCs w:val="28"/>
          <w:lang w:val="ru-RU"/>
        </w:rPr>
        <w:t>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thiết</w:t>
      </w:r>
      <w:r w:rsidRPr="005600BA">
        <w:rPr>
          <w:rFonts w:ascii="Arial" w:eastAsia="Calibri" w:hAnsi="Arial" w:cs="Arial"/>
          <w:sz w:val="20"/>
          <w:szCs w:val="28"/>
          <w:lang w:val="ru-RU"/>
        </w:rPr>
        <w:t xml:space="preserve"> </w:t>
      </w:r>
      <w:r w:rsidRPr="005600BA">
        <w:rPr>
          <w:rFonts w:ascii="Arial" w:eastAsia="Calibri" w:hAnsi="Arial" w:cs="Arial"/>
          <w:sz w:val="20"/>
          <w:szCs w:val="28"/>
        </w:rPr>
        <w:t>kế</w:t>
      </w:r>
      <w:r w:rsidRPr="005600BA">
        <w:rPr>
          <w:rFonts w:ascii="Arial" w:eastAsia="Calibri" w:hAnsi="Arial" w:cs="Arial"/>
          <w:sz w:val="20"/>
          <w:szCs w:val="28"/>
          <w:lang w:val="ru-RU"/>
        </w:rPr>
        <w:t xml:space="preserve"> </w:t>
      </w:r>
      <w:r w:rsidRPr="005600BA">
        <w:rPr>
          <w:rFonts w:ascii="Arial" w:eastAsia="Calibri" w:hAnsi="Arial" w:cs="Arial"/>
          <w:sz w:val="20"/>
          <w:szCs w:val="28"/>
        </w:rPr>
        <w:t>bố</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 xml:space="preserve">í </w:t>
      </w:r>
      <w:r w:rsidRPr="005600BA">
        <w:rPr>
          <w:rFonts w:ascii="Arial" w:eastAsia="Calibri" w:hAnsi="Arial" w:cs="Arial"/>
          <w:sz w:val="20"/>
          <w:szCs w:val="28"/>
        </w:rPr>
        <w:t>phải</w:t>
      </w:r>
      <w:r w:rsidRPr="005600BA">
        <w:rPr>
          <w:rFonts w:ascii="Arial" w:eastAsia="Calibri" w:hAnsi="Arial" w:cs="Arial"/>
          <w:sz w:val="20"/>
          <w:szCs w:val="28"/>
          <w:lang w:val="ru-RU"/>
        </w:rPr>
        <w:t xml:space="preserve"> </w:t>
      </w:r>
      <w:r w:rsidRPr="005600BA">
        <w:rPr>
          <w:rFonts w:ascii="Arial" w:eastAsia="Calibri" w:hAnsi="Arial" w:cs="Arial"/>
          <w:sz w:val="20"/>
          <w:szCs w:val="28"/>
        </w:rPr>
        <w:t>trả</w:t>
      </w:r>
      <w:r w:rsidRPr="005600BA">
        <w:rPr>
          <w:rFonts w:ascii="Arial" w:eastAsia="Calibri" w:hAnsi="Arial" w:cs="Arial"/>
          <w:sz w:val="20"/>
          <w:szCs w:val="28"/>
          <w:lang w:val="ru-RU"/>
        </w:rPr>
        <w:t xml:space="preserve"> </w:t>
      </w:r>
      <w:r w:rsidRPr="005600BA">
        <w:rPr>
          <w:rFonts w:ascii="Arial" w:eastAsia="Calibri" w:hAnsi="Arial" w:cs="Arial"/>
          <w:sz w:val="20"/>
          <w:szCs w:val="28"/>
        </w:rPr>
        <w:t>cho</w:t>
      </w:r>
      <w:r w:rsidRPr="005600BA">
        <w:rPr>
          <w:rFonts w:ascii="Arial" w:eastAsia="Calibri" w:hAnsi="Arial" w:cs="Arial"/>
          <w:sz w:val="20"/>
          <w:szCs w:val="28"/>
          <w:lang w:val="ru-RU"/>
        </w:rPr>
        <w:t xml:space="preserve"> </w:t>
      </w:r>
      <w:r w:rsidRPr="005600BA">
        <w:rPr>
          <w:rFonts w:ascii="Arial" w:eastAsia="Calibri" w:hAnsi="Arial" w:cs="Arial"/>
          <w:sz w:val="20"/>
          <w:szCs w:val="28"/>
        </w:rPr>
        <w:t>chủ</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ă</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bằng</w:t>
      </w:r>
      <w:r w:rsidRPr="005600BA">
        <w:rPr>
          <w:rFonts w:ascii="Arial" w:eastAsia="Calibri" w:hAnsi="Arial" w:cs="Arial"/>
          <w:sz w:val="20"/>
          <w:szCs w:val="28"/>
          <w:lang w:val="ru-RU"/>
        </w:rPr>
        <w:t xml:space="preserve"> </w:t>
      </w:r>
      <w:r w:rsidRPr="005600BA">
        <w:rPr>
          <w:rFonts w:ascii="Arial" w:eastAsia="Calibri" w:hAnsi="Arial" w:cs="Arial"/>
          <w:sz w:val="20"/>
          <w:szCs w:val="28"/>
        </w:rPr>
        <w:t>bảo</w:t>
      </w:r>
      <w:r w:rsidRPr="005600BA">
        <w:rPr>
          <w:rFonts w:ascii="Arial" w:eastAsia="Calibri" w:hAnsi="Arial" w:cs="Arial"/>
          <w:sz w:val="20"/>
          <w:szCs w:val="28"/>
          <w:lang w:val="ru-RU"/>
        </w:rPr>
        <w:t xml:space="preserve"> </w:t>
      </w:r>
      <w:r w:rsidRPr="005600BA">
        <w:rPr>
          <w:rFonts w:ascii="Arial" w:eastAsia="Calibri" w:hAnsi="Arial" w:cs="Arial"/>
          <w:sz w:val="20"/>
          <w:szCs w:val="28"/>
        </w:rPr>
        <w:t>hộ</w:t>
      </w:r>
      <w:r w:rsidRPr="005600BA">
        <w:rPr>
          <w:rFonts w:ascii="Arial" w:eastAsia="Calibri" w:hAnsi="Arial" w:cs="Arial"/>
          <w:sz w:val="20"/>
          <w:szCs w:val="28"/>
          <w:lang w:val="ru-RU"/>
        </w:rPr>
        <w:t xml:space="preserve"> </w:t>
      </w:r>
      <w:r w:rsidRPr="005600BA">
        <w:rPr>
          <w:rFonts w:ascii="Arial" w:eastAsia="Calibri" w:hAnsi="Arial" w:cs="Arial"/>
          <w:sz w:val="20"/>
          <w:szCs w:val="28"/>
        </w:rPr>
        <w:t>bằng</w:t>
      </w:r>
      <w:r w:rsidRPr="005600BA">
        <w:rPr>
          <w:rFonts w:ascii="Arial" w:eastAsia="Calibri" w:hAnsi="Arial" w:cs="Arial"/>
          <w:sz w:val="20"/>
          <w:szCs w:val="28"/>
          <w:lang w:val="ru-RU"/>
        </w:rPr>
        <w:t xml:space="preserve"> 50% </w:t>
      </w:r>
      <w:r w:rsidRPr="005600BA">
        <w:rPr>
          <w:rFonts w:ascii="Arial" w:eastAsia="Calibri" w:hAnsi="Arial" w:cs="Arial"/>
          <w:sz w:val="20"/>
          <w:szCs w:val="28"/>
        </w:rPr>
        <w:t>mức</w:t>
      </w:r>
      <w:r w:rsidRPr="005600BA">
        <w:rPr>
          <w:rFonts w:ascii="Arial" w:eastAsia="Calibri" w:hAnsi="Arial" w:cs="Arial"/>
          <w:sz w:val="20"/>
          <w:szCs w:val="28"/>
          <w:lang w:val="ru-RU"/>
        </w:rPr>
        <w:t xml:space="preserve"> </w:t>
      </w:r>
      <w:r w:rsidRPr="005600BA">
        <w:rPr>
          <w:rFonts w:ascii="Arial" w:eastAsia="Calibri" w:hAnsi="Arial" w:cs="Arial"/>
          <w:sz w:val="20"/>
          <w:szCs w:val="28"/>
        </w:rPr>
        <w:t>m</w:t>
      </w:r>
      <w:r w:rsidRPr="005600BA">
        <w:rPr>
          <w:rFonts w:ascii="Arial" w:eastAsia="Calibri" w:hAnsi="Arial" w:cs="Arial"/>
          <w:sz w:val="20"/>
          <w:szCs w:val="28"/>
          <w:lang w:val="ru-RU"/>
        </w:rPr>
        <w:t xml:space="preserve">à </w:t>
      </w:r>
      <w:r w:rsidRPr="005600BA">
        <w:rPr>
          <w:rFonts w:ascii="Arial" w:eastAsia="Calibri" w:hAnsi="Arial" w:cs="Arial"/>
          <w:sz w:val="20"/>
          <w:szCs w:val="28"/>
        </w:rPr>
        <w:t>b</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kh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phải</w:t>
      </w:r>
      <w:r w:rsidRPr="005600BA">
        <w:rPr>
          <w:rFonts w:ascii="Arial" w:eastAsia="Calibri" w:hAnsi="Arial" w:cs="Arial"/>
          <w:sz w:val="20"/>
          <w:szCs w:val="28"/>
          <w:lang w:val="ru-RU"/>
        </w:rPr>
        <w:t xml:space="preserve"> </w:t>
      </w:r>
      <w:r w:rsidRPr="005600BA">
        <w:rPr>
          <w:rFonts w:ascii="Arial" w:eastAsia="Calibri" w:hAnsi="Arial" w:cs="Arial"/>
          <w:sz w:val="20"/>
          <w:szCs w:val="28"/>
        </w:rPr>
        <w:t>l</w:t>
      </w:r>
      <w:r w:rsidRPr="005600BA">
        <w:rPr>
          <w:rFonts w:ascii="Arial" w:eastAsia="Calibri" w:hAnsi="Arial" w:cs="Arial"/>
          <w:sz w:val="20"/>
          <w:szCs w:val="28"/>
          <w:lang w:val="ru-RU"/>
        </w:rPr>
        <w:t xml:space="preserve">à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nh</w:t>
      </w:r>
      <w:r w:rsidRPr="005600BA">
        <w:rPr>
          <w:rFonts w:ascii="Arial" w:eastAsia="Calibri" w:hAnsi="Arial" w:cs="Arial"/>
          <w:sz w:val="20"/>
          <w:szCs w:val="28"/>
          <w:lang w:val="ru-RU"/>
        </w:rPr>
        <w:t xml:space="preserve">à </w:t>
      </w:r>
      <w:r w:rsidRPr="005600BA">
        <w:rPr>
          <w:rFonts w:ascii="Arial" w:eastAsia="Calibri" w:hAnsi="Arial" w:cs="Arial"/>
          <w:sz w:val="20"/>
          <w:szCs w:val="28"/>
        </w:rPr>
        <w:t>n</w:t>
      </w:r>
      <w:r w:rsidRPr="005600BA">
        <w:rPr>
          <w:rFonts w:ascii="Arial" w:eastAsia="Calibri" w:hAnsi="Arial" w:cs="Arial"/>
          <w:sz w:val="20"/>
          <w:szCs w:val="28"/>
          <w:lang w:val="ru-RU"/>
        </w:rPr>
        <w:t>ư</w:t>
      </w:r>
      <w:r w:rsidRPr="005600BA">
        <w:rPr>
          <w:rFonts w:ascii="Arial" w:eastAsia="Calibri" w:hAnsi="Arial" w:cs="Arial"/>
          <w:sz w:val="20"/>
          <w:szCs w:val="28"/>
        </w:rPr>
        <w:t>ớc</w:t>
      </w:r>
      <w:r w:rsidRPr="005600BA">
        <w:rPr>
          <w:rFonts w:ascii="Arial" w:eastAsia="Calibri" w:hAnsi="Arial" w:cs="Arial"/>
          <w:sz w:val="20"/>
          <w:szCs w:val="28"/>
          <w:lang w:val="ru-RU"/>
        </w:rPr>
        <w:t xml:space="preserve"> </w:t>
      </w:r>
      <w:r w:rsidRPr="005600BA">
        <w:rPr>
          <w:rFonts w:ascii="Arial" w:eastAsia="Calibri" w:hAnsi="Arial" w:cs="Arial"/>
          <w:sz w:val="20"/>
          <w:szCs w:val="28"/>
        </w:rPr>
        <w:t>phải</w:t>
      </w:r>
      <w:r w:rsidRPr="005600BA">
        <w:rPr>
          <w:rFonts w:ascii="Arial" w:eastAsia="Calibri" w:hAnsi="Arial" w:cs="Arial"/>
          <w:sz w:val="20"/>
          <w:szCs w:val="28"/>
          <w:lang w:val="ru-RU"/>
        </w:rPr>
        <w:t xml:space="preserve"> </w:t>
      </w:r>
      <w:r w:rsidRPr="005600BA">
        <w:rPr>
          <w:rFonts w:ascii="Arial" w:eastAsia="Calibri" w:hAnsi="Arial" w:cs="Arial"/>
          <w:sz w:val="20"/>
          <w:szCs w:val="28"/>
        </w:rPr>
        <w:t>trả</w:t>
      </w:r>
      <w:r w:rsidRPr="005600BA">
        <w:rPr>
          <w:rFonts w:ascii="Arial" w:eastAsia="Calibri" w:hAnsi="Arial" w:cs="Arial"/>
          <w:sz w:val="20"/>
          <w:szCs w:val="28"/>
          <w:lang w:val="ru-RU"/>
        </w:rPr>
        <w:t xml:space="preserve"> đ</w:t>
      </w:r>
      <w:r w:rsidRPr="005600BA">
        <w:rPr>
          <w:rFonts w:ascii="Arial" w:eastAsia="Calibri" w:hAnsi="Arial" w:cs="Arial"/>
          <w:sz w:val="20"/>
          <w:szCs w:val="28"/>
        </w:rPr>
        <w:t>ể</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sử</w:t>
      </w:r>
      <w:r w:rsidRPr="005600BA">
        <w:rPr>
          <w:rFonts w:ascii="Arial" w:eastAsia="Calibri" w:hAnsi="Arial" w:cs="Arial"/>
          <w:sz w:val="20"/>
          <w:szCs w:val="28"/>
          <w:lang w:val="ru-RU"/>
        </w:rPr>
        <w:t xml:space="preserve"> </w:t>
      </w:r>
      <w:r w:rsidRPr="005600BA">
        <w:rPr>
          <w:rFonts w:ascii="Arial" w:eastAsia="Calibri" w:hAnsi="Arial" w:cs="Arial"/>
          <w:sz w:val="20"/>
          <w:szCs w:val="28"/>
        </w:rPr>
        <w:t>dụng</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chế</w:t>
      </w:r>
      <w:r w:rsidRPr="005600BA">
        <w:rPr>
          <w:rFonts w:ascii="Arial" w:eastAsia="Calibri" w:hAnsi="Arial" w:cs="Arial"/>
          <w:sz w:val="20"/>
          <w:szCs w:val="28"/>
          <w:lang w:val="ru-RU"/>
        </w:rPr>
        <w:t xml:space="preserve">, </w:t>
      </w:r>
      <w:r w:rsidRPr="005600BA">
        <w:rPr>
          <w:rFonts w:ascii="Arial" w:eastAsia="Calibri" w:hAnsi="Arial" w:cs="Arial"/>
          <w:sz w:val="20"/>
          <w:szCs w:val="28"/>
        </w:rPr>
        <w:t>kiểu</w:t>
      </w:r>
      <w:r w:rsidRPr="005600BA">
        <w:rPr>
          <w:rFonts w:ascii="Arial" w:eastAsia="Calibri" w:hAnsi="Arial" w:cs="Arial"/>
          <w:sz w:val="20"/>
          <w:szCs w:val="28"/>
          <w:lang w:val="ru-RU"/>
        </w:rPr>
        <w:t xml:space="preserve"> </w:t>
      </w:r>
      <w:r w:rsidRPr="005600BA">
        <w:rPr>
          <w:rFonts w:ascii="Arial" w:eastAsia="Calibri" w:hAnsi="Arial" w:cs="Arial"/>
          <w:sz w:val="20"/>
          <w:szCs w:val="28"/>
        </w:rPr>
        <w:t>d</w:t>
      </w:r>
      <w:r w:rsidRPr="005600BA">
        <w:rPr>
          <w:rFonts w:ascii="Arial" w:eastAsia="Calibri" w:hAnsi="Arial" w:cs="Arial"/>
          <w:sz w:val="20"/>
          <w:szCs w:val="28"/>
          <w:lang w:val="ru-RU"/>
        </w:rPr>
        <w:t>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thiết</w:t>
      </w:r>
      <w:r w:rsidRPr="005600BA">
        <w:rPr>
          <w:rFonts w:ascii="Arial" w:eastAsia="Calibri" w:hAnsi="Arial" w:cs="Arial"/>
          <w:sz w:val="20"/>
          <w:szCs w:val="28"/>
          <w:lang w:val="ru-RU"/>
        </w:rPr>
        <w:t xml:space="preserve"> </w:t>
      </w:r>
      <w:r w:rsidRPr="005600BA">
        <w:rPr>
          <w:rFonts w:ascii="Arial" w:eastAsia="Calibri" w:hAnsi="Arial" w:cs="Arial"/>
          <w:sz w:val="20"/>
          <w:szCs w:val="28"/>
        </w:rPr>
        <w:t>kế</w:t>
      </w:r>
      <w:r w:rsidRPr="005600BA">
        <w:rPr>
          <w:rFonts w:ascii="Arial" w:eastAsia="Calibri" w:hAnsi="Arial" w:cs="Arial"/>
          <w:sz w:val="20"/>
          <w:szCs w:val="28"/>
          <w:lang w:val="ru-RU"/>
        </w:rPr>
        <w:t xml:space="preserve"> </w:t>
      </w:r>
      <w:r w:rsidRPr="005600BA">
        <w:rPr>
          <w:rFonts w:ascii="Arial" w:eastAsia="Calibri" w:hAnsi="Arial" w:cs="Arial"/>
          <w:sz w:val="20"/>
          <w:szCs w:val="28"/>
        </w:rPr>
        <w:t>bố</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 xml:space="preserve">í đó </w:t>
      </w:r>
      <w:r w:rsidRPr="005600BA">
        <w:rPr>
          <w:rFonts w:ascii="Arial" w:eastAsia="Calibri" w:hAnsi="Arial" w:cs="Arial"/>
          <w:sz w:val="20"/>
          <w:szCs w:val="28"/>
        </w:rPr>
        <w:t>với</w:t>
      </w:r>
      <w:r w:rsidRPr="005600BA">
        <w:rPr>
          <w:rFonts w:ascii="Arial" w:eastAsia="Calibri" w:hAnsi="Arial" w:cs="Arial"/>
          <w:sz w:val="20"/>
          <w:szCs w:val="28"/>
          <w:lang w:val="ru-RU"/>
        </w:rPr>
        <w:t xml:space="preserve"> </w:t>
      </w:r>
      <w:r w:rsidRPr="005600BA" w:rsidR="001976C8">
        <w:rPr>
          <w:rFonts w:ascii="Arial" w:eastAsia="Calibri" w:hAnsi="Arial" w:cs="Arial"/>
          <w:sz w:val="20"/>
          <w:szCs w:val="28"/>
          <w:lang w:val="ru-RU"/>
        </w:rPr>
        <w:t>điều</w:t>
      </w:r>
      <w:r w:rsidRPr="005600BA">
        <w:rPr>
          <w:rFonts w:ascii="Arial" w:eastAsia="Calibri" w:hAnsi="Arial" w:cs="Arial"/>
          <w:sz w:val="20"/>
          <w:szCs w:val="28"/>
          <w:lang w:val="ru-RU"/>
        </w:rPr>
        <w:t xml:space="preserve"> </w:t>
      </w:r>
      <w:r w:rsidRPr="005600BA">
        <w:rPr>
          <w:rFonts w:ascii="Arial" w:eastAsia="Calibri" w:hAnsi="Arial" w:cs="Arial"/>
          <w:sz w:val="20"/>
          <w:szCs w:val="28"/>
        </w:rPr>
        <w:t>kiện</w:t>
      </w:r>
      <w:r w:rsidRPr="005600BA">
        <w:rPr>
          <w:rFonts w:ascii="Arial" w:eastAsia="Calibri" w:hAnsi="Arial" w:cs="Arial"/>
          <w:sz w:val="20"/>
          <w:szCs w:val="28"/>
          <w:lang w:val="ru-RU"/>
        </w:rPr>
        <w:t xml:space="preserve"> </w:t>
      </w:r>
      <w:r w:rsidRPr="005600BA">
        <w:rPr>
          <w:rFonts w:ascii="Arial" w:eastAsia="Calibri" w:hAnsi="Arial" w:cs="Arial"/>
          <w:sz w:val="20"/>
          <w:szCs w:val="28"/>
        </w:rPr>
        <w:t>kh</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ươ</w:t>
      </w:r>
      <w:r w:rsidRPr="005600BA">
        <w:rPr>
          <w:rFonts w:ascii="Arial" w:eastAsia="Calibri" w:hAnsi="Arial" w:cs="Arial"/>
          <w:sz w:val="20"/>
          <w:szCs w:val="28"/>
        </w:rPr>
        <w:t>ng</w:t>
      </w:r>
      <w:r w:rsidRPr="005600BA">
        <w:rPr>
          <w:rFonts w:ascii="Arial" w:eastAsia="Calibri" w:hAnsi="Arial" w:cs="Arial"/>
          <w:sz w:val="20"/>
          <w:szCs w:val="28"/>
          <w:lang w:val="ru-RU"/>
        </w:rPr>
        <w:t xml:space="preserve"> đươ</w:t>
      </w:r>
      <w:r w:rsidRPr="005600BA">
        <w:rPr>
          <w:rFonts w:ascii="Arial" w:eastAsia="Calibri" w:hAnsi="Arial" w:cs="Arial"/>
          <w:sz w:val="20"/>
          <w:szCs w:val="28"/>
        </w:rPr>
        <w:t>ng</w:t>
      </w:r>
      <w:r w:rsidRPr="005600BA">
        <w:rPr>
          <w:rFonts w:ascii="Arial" w:eastAsia="Calibri" w:hAnsi="Arial" w:cs="Arial"/>
          <w:sz w:val="20"/>
          <w:szCs w:val="28"/>
          <w:lang w:val="ru-RU"/>
        </w:rPr>
        <w:t>.</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lang w:val="ru-RU"/>
        </w:rPr>
        <w:t xml:space="preserve">2. </w:t>
      </w:r>
      <w:r w:rsidRPr="005600BA">
        <w:rPr>
          <w:rFonts w:ascii="Arial" w:eastAsia="Calibri" w:hAnsi="Arial" w:cs="Arial"/>
          <w:sz w:val="20"/>
          <w:szCs w:val="28"/>
        </w:rPr>
        <w:t>Việc</w:t>
      </w:r>
      <w:r w:rsidRPr="005600BA">
        <w:rPr>
          <w:rFonts w:ascii="Arial" w:eastAsia="Calibri" w:hAnsi="Arial" w:cs="Arial"/>
          <w:sz w:val="20"/>
          <w:szCs w:val="28"/>
          <w:lang w:val="ru-RU"/>
        </w:rPr>
        <w:t xml:space="preserve"> </w:t>
      </w:r>
      <w:r w:rsidRPr="005600BA">
        <w:rPr>
          <w:rFonts w:ascii="Arial" w:eastAsia="Calibri" w:hAnsi="Arial" w:cs="Arial"/>
          <w:sz w:val="20"/>
          <w:szCs w:val="28"/>
        </w:rPr>
        <w:t>chuyển</w:t>
      </w:r>
      <w:r w:rsidRPr="005600BA">
        <w:rPr>
          <w:rFonts w:ascii="Arial" w:eastAsia="Calibri" w:hAnsi="Arial" w:cs="Arial"/>
          <w:sz w:val="20"/>
          <w:szCs w:val="28"/>
          <w:lang w:val="ru-RU"/>
        </w:rPr>
        <w:t xml:space="preserve"> </w:t>
      </w:r>
      <w:r w:rsidRPr="005600BA">
        <w:rPr>
          <w:rFonts w:ascii="Arial" w:eastAsia="Calibri" w:hAnsi="Arial" w:cs="Arial"/>
          <w:sz w:val="20"/>
          <w:szCs w:val="28"/>
        </w:rPr>
        <w:t>giao</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sử</w:t>
      </w:r>
      <w:r w:rsidRPr="005600BA">
        <w:rPr>
          <w:rFonts w:ascii="Arial" w:eastAsia="Calibri" w:hAnsi="Arial" w:cs="Arial"/>
          <w:sz w:val="20"/>
          <w:szCs w:val="28"/>
          <w:lang w:val="ru-RU"/>
        </w:rPr>
        <w:t xml:space="preserve"> </w:t>
      </w:r>
      <w:r w:rsidRPr="005600BA">
        <w:rPr>
          <w:rFonts w:ascii="Arial" w:eastAsia="Calibri" w:hAnsi="Arial" w:cs="Arial"/>
          <w:sz w:val="20"/>
          <w:szCs w:val="28"/>
        </w:rPr>
        <w:t>dụng</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chế</w:t>
      </w:r>
      <w:r w:rsidRPr="005600BA">
        <w:rPr>
          <w:rFonts w:ascii="Arial" w:eastAsia="Calibri" w:hAnsi="Arial" w:cs="Arial"/>
          <w:sz w:val="20"/>
          <w:szCs w:val="28"/>
          <w:lang w:val="ru-RU"/>
        </w:rPr>
        <w:t xml:space="preserve">, </w:t>
      </w:r>
      <w:r w:rsidRPr="005600BA">
        <w:rPr>
          <w:rFonts w:ascii="Arial" w:eastAsia="Calibri" w:hAnsi="Arial" w:cs="Arial"/>
          <w:sz w:val="20"/>
          <w:szCs w:val="28"/>
        </w:rPr>
        <w:t>kiểu</w:t>
      </w:r>
      <w:r w:rsidRPr="005600BA">
        <w:rPr>
          <w:rFonts w:ascii="Arial" w:eastAsia="Calibri" w:hAnsi="Arial" w:cs="Arial"/>
          <w:sz w:val="20"/>
          <w:szCs w:val="28"/>
          <w:lang w:val="ru-RU"/>
        </w:rPr>
        <w:t xml:space="preserve"> </w:t>
      </w:r>
      <w:r w:rsidRPr="005600BA">
        <w:rPr>
          <w:rFonts w:ascii="Arial" w:eastAsia="Calibri" w:hAnsi="Arial" w:cs="Arial"/>
          <w:sz w:val="20"/>
          <w:szCs w:val="28"/>
        </w:rPr>
        <w:t>d</w:t>
      </w:r>
      <w:r w:rsidRPr="005600BA">
        <w:rPr>
          <w:rFonts w:ascii="Arial" w:eastAsia="Calibri" w:hAnsi="Arial" w:cs="Arial"/>
          <w:sz w:val="20"/>
          <w:szCs w:val="28"/>
          <w:lang w:val="ru-RU"/>
        </w:rPr>
        <w:t>á</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rPr>
        <w:t>thiết</w:t>
      </w:r>
      <w:r w:rsidRPr="005600BA">
        <w:rPr>
          <w:rFonts w:ascii="Arial" w:eastAsia="Calibri" w:hAnsi="Arial" w:cs="Arial"/>
          <w:sz w:val="20"/>
          <w:szCs w:val="28"/>
          <w:lang w:val="ru-RU"/>
        </w:rPr>
        <w:t xml:space="preserve"> </w:t>
      </w:r>
      <w:r w:rsidRPr="005600BA">
        <w:rPr>
          <w:rFonts w:ascii="Arial" w:eastAsia="Calibri" w:hAnsi="Arial" w:cs="Arial"/>
          <w:sz w:val="20"/>
          <w:szCs w:val="28"/>
        </w:rPr>
        <w:t>kế</w:t>
      </w:r>
      <w:r w:rsidRPr="005600BA">
        <w:rPr>
          <w:rFonts w:ascii="Arial" w:eastAsia="Calibri" w:hAnsi="Arial" w:cs="Arial"/>
          <w:sz w:val="20"/>
          <w:szCs w:val="28"/>
          <w:lang w:val="ru-RU"/>
        </w:rPr>
        <w:t xml:space="preserve"> </w:t>
      </w:r>
      <w:r w:rsidRPr="005600BA">
        <w:rPr>
          <w:rFonts w:ascii="Arial" w:eastAsia="Calibri" w:hAnsi="Arial" w:cs="Arial"/>
          <w:sz w:val="20"/>
          <w:szCs w:val="28"/>
        </w:rPr>
        <w:t>bố</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 xml:space="preserve">í </w:t>
      </w:r>
      <w:r w:rsidRPr="005600BA">
        <w:rPr>
          <w:rFonts w:ascii="Arial" w:eastAsia="Calibri" w:hAnsi="Arial" w:cs="Arial"/>
          <w:sz w:val="20"/>
          <w:szCs w:val="28"/>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rPr>
        <w:t>Nh</w:t>
      </w:r>
      <w:r w:rsidRPr="005600BA">
        <w:rPr>
          <w:rFonts w:ascii="Arial" w:eastAsia="Calibri" w:hAnsi="Arial" w:cs="Arial"/>
          <w:sz w:val="20"/>
          <w:szCs w:val="28"/>
          <w:lang w:val="ru-RU"/>
        </w:rPr>
        <w:t xml:space="preserve">à </w:t>
      </w:r>
      <w:r w:rsidRPr="005600BA">
        <w:rPr>
          <w:rFonts w:ascii="Arial" w:eastAsia="Calibri" w:hAnsi="Arial" w:cs="Arial"/>
          <w:sz w:val="20"/>
          <w:szCs w:val="28"/>
        </w:rPr>
        <w:t>n</w:t>
      </w:r>
      <w:r w:rsidRPr="005600BA">
        <w:rPr>
          <w:rFonts w:ascii="Arial" w:eastAsia="Calibri" w:hAnsi="Arial" w:cs="Arial"/>
          <w:sz w:val="20"/>
          <w:szCs w:val="28"/>
          <w:lang w:val="ru-RU"/>
        </w:rPr>
        <w:t>ư</w:t>
      </w:r>
      <w:r w:rsidRPr="005600BA">
        <w:rPr>
          <w:rFonts w:ascii="Arial" w:eastAsia="Calibri" w:hAnsi="Arial" w:cs="Arial"/>
          <w:sz w:val="20"/>
          <w:szCs w:val="28"/>
        </w:rPr>
        <w:t>ớc</w:t>
      </w:r>
      <w:r w:rsidRPr="005600BA">
        <w:rPr>
          <w:rFonts w:ascii="Arial" w:eastAsia="Calibri" w:hAnsi="Arial" w:cs="Arial"/>
          <w:sz w:val="20"/>
          <w:szCs w:val="28"/>
          <w:lang w:val="ru-RU"/>
        </w:rPr>
        <w:t xml:space="preserve"> </w:t>
      </w:r>
      <w:r w:rsidRPr="005600BA">
        <w:rPr>
          <w:rFonts w:ascii="Arial" w:eastAsia="Calibri" w:hAnsi="Arial" w:cs="Arial"/>
          <w:sz w:val="20"/>
          <w:szCs w:val="28"/>
        </w:rPr>
        <w:t>cho</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nh</w:t>
      </w:r>
      <w:r w:rsidRPr="005600BA">
        <w:rPr>
          <w:rFonts w:ascii="Arial" w:eastAsia="Calibri" w:hAnsi="Arial" w:cs="Arial"/>
          <w:sz w:val="20"/>
          <w:szCs w:val="28"/>
          <w:lang w:val="ru-RU"/>
        </w:rPr>
        <w:t xml:space="preserve">à </w:t>
      </w:r>
      <w:r w:rsidRPr="005600BA">
        <w:rPr>
          <w:rFonts w:ascii="Arial" w:eastAsia="Calibri" w:hAnsi="Arial" w:cs="Arial"/>
          <w:sz w:val="20"/>
          <w:szCs w:val="28"/>
        </w:rPr>
        <w:t>n</w:t>
      </w:r>
      <w:r w:rsidRPr="005600BA">
        <w:rPr>
          <w:rFonts w:ascii="Arial" w:eastAsia="Calibri" w:hAnsi="Arial" w:cs="Arial"/>
          <w:sz w:val="20"/>
          <w:szCs w:val="28"/>
          <w:lang w:val="ru-RU"/>
        </w:rPr>
        <w:t>ư</w:t>
      </w:r>
      <w:r w:rsidRPr="005600BA">
        <w:rPr>
          <w:rFonts w:ascii="Arial" w:eastAsia="Calibri" w:hAnsi="Arial" w:cs="Arial"/>
          <w:sz w:val="20"/>
          <w:szCs w:val="28"/>
        </w:rPr>
        <w:t>ớc</w:t>
      </w:r>
      <w:r w:rsidRPr="005600BA">
        <w:rPr>
          <w:rFonts w:ascii="Arial" w:eastAsia="Calibri" w:hAnsi="Arial" w:cs="Arial"/>
          <w:sz w:val="20"/>
          <w:szCs w:val="28"/>
          <w:lang w:val="ru-RU"/>
        </w:rPr>
        <w:t xml:space="preserve"> </w:t>
      </w:r>
      <w:r w:rsidRPr="005600BA">
        <w:rPr>
          <w:rFonts w:ascii="Arial" w:eastAsia="Calibri" w:hAnsi="Arial" w:cs="Arial"/>
          <w:sz w:val="20"/>
          <w:szCs w:val="28"/>
        </w:rPr>
        <w:t>quy</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tại</w:t>
      </w:r>
      <w:r w:rsidRPr="005600BA">
        <w:rPr>
          <w:rFonts w:ascii="Arial" w:eastAsia="Calibri" w:hAnsi="Arial" w:cs="Arial"/>
          <w:sz w:val="20"/>
          <w:szCs w:val="28"/>
          <w:lang w:val="ru-RU"/>
        </w:rPr>
        <w:t xml:space="preserve"> </w:t>
      </w:r>
      <w:r w:rsidRPr="005600BA" w:rsidR="001976C8">
        <w:rPr>
          <w:rFonts w:ascii="Arial" w:eastAsia="Calibri" w:hAnsi="Arial" w:cs="Arial"/>
          <w:sz w:val="20"/>
          <w:szCs w:val="28"/>
        </w:rPr>
        <w:t>khoản</w:t>
      </w:r>
      <w:r w:rsidRPr="005600BA">
        <w:rPr>
          <w:rFonts w:ascii="Arial" w:eastAsia="Calibri" w:hAnsi="Arial" w:cs="Arial"/>
          <w:sz w:val="20"/>
          <w:szCs w:val="28"/>
          <w:lang w:val="ru-RU"/>
        </w:rPr>
        <w:t xml:space="preserve"> 1 </w:t>
      </w:r>
      <w:r w:rsidRPr="005600BA" w:rsidR="001976C8">
        <w:rPr>
          <w:rFonts w:ascii="Arial" w:eastAsia="Calibri" w:hAnsi="Arial" w:cs="Arial"/>
          <w:sz w:val="20"/>
          <w:szCs w:val="28"/>
          <w:lang w:val="ru-RU"/>
        </w:rPr>
        <w:t>Điều</w:t>
      </w:r>
      <w:r w:rsidRPr="005600BA">
        <w:rPr>
          <w:rFonts w:ascii="Arial" w:eastAsia="Calibri" w:hAnsi="Arial" w:cs="Arial"/>
          <w:sz w:val="20"/>
          <w:szCs w:val="28"/>
          <w:lang w:val="ru-RU"/>
        </w:rPr>
        <w:t xml:space="preserve"> </w:t>
      </w:r>
      <w:r w:rsidRPr="005600BA" w:rsidR="001976C8">
        <w:rPr>
          <w:rFonts w:ascii="Arial" w:eastAsia="Calibri" w:hAnsi="Arial" w:cs="Arial"/>
          <w:sz w:val="20"/>
          <w:szCs w:val="28"/>
        </w:rPr>
        <w:t>n</w:t>
      </w:r>
      <w:r w:rsidRPr="00B249A7" w:rsidR="001976C8">
        <w:rPr>
          <w:rFonts w:ascii="Arial" w:eastAsia="Calibri" w:hAnsi="Arial" w:cs="Arial"/>
          <w:sz w:val="20"/>
          <w:szCs w:val="28"/>
          <w:lang w:val="ru-RU"/>
        </w:rPr>
        <w:t>à</w:t>
      </w:r>
      <w:r w:rsidRPr="005600BA" w:rsidR="001976C8">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kh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ảnh</w:t>
      </w:r>
      <w:r w:rsidRPr="005600BA">
        <w:rPr>
          <w:rFonts w:ascii="Arial" w:eastAsia="Calibri" w:hAnsi="Arial" w:cs="Arial"/>
          <w:sz w:val="20"/>
          <w:szCs w:val="28"/>
          <w:lang w:val="ru-RU"/>
        </w:rPr>
        <w:t xml:space="preserve"> </w:t>
      </w:r>
      <w:r w:rsidRPr="005600BA">
        <w:rPr>
          <w:rFonts w:ascii="Arial" w:eastAsia="Calibri" w:hAnsi="Arial" w:cs="Arial"/>
          <w:sz w:val="20"/>
          <w:szCs w:val="28"/>
        </w:rPr>
        <w:t>h</w:t>
      </w:r>
      <w:r w:rsidRPr="005600BA">
        <w:rPr>
          <w:rFonts w:ascii="Arial" w:eastAsia="Calibri" w:hAnsi="Arial" w:cs="Arial"/>
          <w:sz w:val="20"/>
          <w:szCs w:val="28"/>
          <w:lang w:val="ru-RU"/>
        </w:rPr>
        <w:t>ư</w:t>
      </w:r>
      <w:r w:rsidRPr="005600BA">
        <w:rPr>
          <w:rFonts w:ascii="Arial" w:eastAsia="Calibri" w:hAnsi="Arial" w:cs="Arial"/>
          <w:sz w:val="20"/>
          <w:szCs w:val="28"/>
        </w:rPr>
        <w:t>ởng</w:t>
      </w:r>
      <w:r w:rsidRPr="005600BA">
        <w:rPr>
          <w:rFonts w:ascii="Arial" w:eastAsia="Calibri" w:hAnsi="Arial" w:cs="Arial"/>
          <w:sz w:val="20"/>
          <w:szCs w:val="28"/>
          <w:lang w:val="ru-RU"/>
        </w:rPr>
        <w:t xml:space="preserve"> đ</w:t>
      </w:r>
      <w:r w:rsidRPr="005600BA">
        <w:rPr>
          <w:rFonts w:ascii="Arial" w:eastAsia="Calibri" w:hAnsi="Arial" w:cs="Arial"/>
          <w:sz w:val="20"/>
          <w:szCs w:val="28"/>
        </w:rPr>
        <w:t>ến</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rPr>
        <w:t>chủ</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ă</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bằng</w:t>
      </w:r>
      <w:r w:rsidRPr="005600BA">
        <w:rPr>
          <w:rFonts w:ascii="Arial" w:eastAsia="Calibri" w:hAnsi="Arial" w:cs="Arial"/>
          <w:sz w:val="20"/>
          <w:szCs w:val="28"/>
          <w:lang w:val="ru-RU"/>
        </w:rPr>
        <w:t xml:space="preserve"> </w:t>
      </w:r>
      <w:r w:rsidRPr="005600BA">
        <w:rPr>
          <w:rFonts w:ascii="Arial" w:eastAsia="Calibri" w:hAnsi="Arial" w:cs="Arial"/>
          <w:sz w:val="20"/>
          <w:szCs w:val="28"/>
        </w:rPr>
        <w:t>bảo</w:t>
      </w:r>
      <w:r w:rsidRPr="005600BA">
        <w:rPr>
          <w:rFonts w:ascii="Arial" w:eastAsia="Calibri" w:hAnsi="Arial" w:cs="Arial"/>
          <w:sz w:val="20"/>
          <w:szCs w:val="28"/>
          <w:lang w:val="ru-RU"/>
        </w:rPr>
        <w:t xml:space="preserve"> </w:t>
      </w:r>
      <w:r w:rsidRPr="005600BA">
        <w:rPr>
          <w:rFonts w:ascii="Arial" w:eastAsia="Calibri" w:hAnsi="Arial" w:cs="Arial"/>
          <w:sz w:val="20"/>
          <w:szCs w:val="28"/>
        </w:rPr>
        <w:t>hộ</w:t>
      </w:r>
      <w:r w:rsidRPr="005600BA">
        <w:rPr>
          <w:rFonts w:ascii="Arial" w:eastAsia="Calibri" w:hAnsi="Arial" w:cs="Arial"/>
          <w:sz w:val="20"/>
          <w:szCs w:val="28"/>
          <w:lang w:val="ru-RU"/>
        </w:rPr>
        <w:t xml:space="preserve"> </w:t>
      </w:r>
      <w:r w:rsidRPr="005600BA">
        <w:rPr>
          <w:rFonts w:ascii="Arial" w:eastAsia="Calibri" w:hAnsi="Arial" w:cs="Arial"/>
          <w:sz w:val="20"/>
          <w:szCs w:val="28"/>
        </w:rPr>
        <w:t>trong</w:t>
      </w:r>
      <w:r w:rsidRPr="005600BA">
        <w:rPr>
          <w:rFonts w:ascii="Arial" w:eastAsia="Calibri" w:hAnsi="Arial" w:cs="Arial"/>
          <w:sz w:val="20"/>
          <w:szCs w:val="28"/>
          <w:lang w:val="ru-RU"/>
        </w:rPr>
        <w:t xml:space="preserve"> </w:t>
      </w:r>
      <w:r w:rsidRPr="005600BA">
        <w:rPr>
          <w:rFonts w:ascii="Arial" w:eastAsia="Calibri" w:hAnsi="Arial" w:cs="Arial"/>
          <w:sz w:val="20"/>
          <w:szCs w:val="28"/>
        </w:rPr>
        <w:t>việc</w:t>
      </w:r>
      <w:r w:rsidRPr="005600BA">
        <w:rPr>
          <w:rFonts w:ascii="Arial" w:eastAsia="Calibri" w:hAnsi="Arial" w:cs="Arial"/>
          <w:sz w:val="20"/>
          <w:szCs w:val="28"/>
          <w:lang w:val="ru-RU"/>
        </w:rPr>
        <w:t xml:space="preserve"> </w:t>
      </w:r>
      <w:r w:rsidRPr="005600BA">
        <w:rPr>
          <w:rFonts w:ascii="Arial" w:eastAsia="Calibri" w:hAnsi="Arial" w:cs="Arial"/>
          <w:sz w:val="20"/>
          <w:szCs w:val="28"/>
        </w:rPr>
        <w:t>chuyển</w:t>
      </w:r>
      <w:r w:rsidRPr="005600BA">
        <w:rPr>
          <w:rFonts w:ascii="Arial" w:eastAsia="Calibri" w:hAnsi="Arial" w:cs="Arial"/>
          <w:sz w:val="20"/>
          <w:szCs w:val="28"/>
          <w:lang w:val="ru-RU"/>
        </w:rPr>
        <w:t xml:space="preserve"> </w:t>
      </w:r>
      <w:r w:rsidRPr="005600BA">
        <w:rPr>
          <w:rFonts w:ascii="Arial" w:eastAsia="Calibri" w:hAnsi="Arial" w:cs="Arial"/>
          <w:sz w:val="20"/>
          <w:szCs w:val="28"/>
        </w:rPr>
        <w:t>giao</w:t>
      </w:r>
      <w:r w:rsidRPr="005600BA">
        <w:rPr>
          <w:rFonts w:ascii="Arial" w:eastAsia="Calibri" w:hAnsi="Arial" w:cs="Arial"/>
          <w:sz w:val="20"/>
          <w:szCs w:val="28"/>
          <w:lang w:val="ru-RU"/>
        </w:rPr>
        <w:t xml:space="preserve"> </w:t>
      </w:r>
      <w:r w:rsidRPr="005600BA">
        <w:rPr>
          <w:rFonts w:ascii="Arial" w:eastAsia="Calibri" w:hAnsi="Arial" w:cs="Arial"/>
          <w:sz w:val="20"/>
          <w:szCs w:val="28"/>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rPr>
        <w:t>sử</w:t>
      </w:r>
      <w:r w:rsidRPr="005600BA">
        <w:rPr>
          <w:rFonts w:ascii="Arial" w:eastAsia="Calibri" w:hAnsi="Arial" w:cs="Arial"/>
          <w:sz w:val="20"/>
          <w:szCs w:val="28"/>
          <w:lang w:val="ru-RU"/>
        </w:rPr>
        <w:t xml:space="preserve"> </w:t>
      </w:r>
      <w:r w:rsidRPr="005600BA">
        <w:rPr>
          <w:rFonts w:ascii="Arial" w:eastAsia="Calibri" w:hAnsi="Arial" w:cs="Arial"/>
          <w:sz w:val="20"/>
          <w:szCs w:val="28"/>
        </w:rPr>
        <w:t>dụng</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đ</w:t>
      </w:r>
      <w:r w:rsidRPr="005600BA">
        <w:rPr>
          <w:rFonts w:ascii="Arial" w:eastAsia="Calibri" w:hAnsi="Arial" w:cs="Arial"/>
          <w:sz w:val="20"/>
          <w:szCs w:val="28"/>
        </w:rPr>
        <w:t>ối</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ư</w:t>
      </w:r>
      <w:r w:rsidRPr="005600BA">
        <w:rPr>
          <w:rFonts w:ascii="Arial" w:eastAsia="Calibri" w:hAnsi="Arial" w:cs="Arial"/>
          <w:sz w:val="20"/>
          <w:szCs w:val="28"/>
        </w:rPr>
        <w:t>ợng</w:t>
      </w:r>
      <w:r w:rsidRPr="005600BA">
        <w:rPr>
          <w:rFonts w:ascii="Arial" w:eastAsia="Calibri" w:hAnsi="Arial" w:cs="Arial"/>
          <w:sz w:val="20"/>
          <w:szCs w:val="28"/>
          <w:lang w:val="ru-RU"/>
        </w:rPr>
        <w:t xml:space="preserve"> đó </w:t>
      </w:r>
      <w:r w:rsidRPr="005600BA">
        <w:rPr>
          <w:rFonts w:ascii="Arial" w:eastAsia="Calibri" w:hAnsi="Arial" w:cs="Arial"/>
          <w:sz w:val="20"/>
          <w:szCs w:val="28"/>
        </w:rPr>
        <w:t>cho</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kh</w:t>
      </w:r>
      <w:r w:rsidRPr="005600BA">
        <w:rPr>
          <w:rFonts w:ascii="Arial" w:eastAsia="Calibri" w:hAnsi="Arial" w:cs="Arial"/>
          <w:sz w:val="20"/>
          <w:szCs w:val="28"/>
          <w:lang w:val="ru-RU"/>
        </w:rPr>
        <w:t>á</w:t>
      </w:r>
      <w:r w:rsidRPr="005600BA">
        <w:rPr>
          <w:rFonts w:ascii="Arial" w:eastAsia="Calibri"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kh</w:t>
      </w:r>
      <w:r w:rsidRPr="005600BA">
        <w:rPr>
          <w:rFonts w:ascii="Arial" w:eastAsia="Calibri" w:hAnsi="Arial" w:cs="Arial"/>
          <w:sz w:val="20"/>
          <w:szCs w:val="28"/>
          <w:lang w:val="ru-RU"/>
        </w:rPr>
        <w:t>ô</w:t>
      </w:r>
      <w:r w:rsidRPr="005600BA">
        <w:rPr>
          <w:rFonts w:ascii="Arial" w:eastAsia="Calibri" w:hAnsi="Arial" w:cs="Arial"/>
          <w:sz w:val="20"/>
          <w:szCs w:val="28"/>
        </w:rPr>
        <w:t>ng</w:t>
      </w:r>
      <w:r w:rsidRPr="005600BA">
        <w:rPr>
          <w:rFonts w:ascii="Arial" w:eastAsia="Calibri" w:hAnsi="Arial" w:cs="Arial"/>
          <w:sz w:val="20"/>
          <w:szCs w:val="28"/>
          <w:lang w:val="ru-RU"/>
        </w:rPr>
        <w:t xml:space="preserve"> </w:t>
      </w:r>
      <w:r w:rsidRPr="005600BA">
        <w:rPr>
          <w:rFonts w:ascii="Arial" w:eastAsia="Calibri" w:hAnsi="Arial" w:cs="Arial"/>
          <w:sz w:val="20"/>
          <w:szCs w:val="28"/>
        </w:rPr>
        <w:t>phải</w:t>
      </w:r>
      <w:r w:rsidRPr="005600BA">
        <w:rPr>
          <w:rFonts w:ascii="Arial" w:eastAsia="Calibri" w:hAnsi="Arial" w:cs="Arial"/>
          <w:sz w:val="20"/>
          <w:szCs w:val="28"/>
          <w:lang w:val="ru-RU"/>
        </w:rPr>
        <w:t xml:space="preserve"> </w:t>
      </w:r>
      <w:r w:rsidRPr="005600BA">
        <w:rPr>
          <w:rFonts w:ascii="Arial" w:eastAsia="Calibri" w:hAnsi="Arial" w:cs="Arial"/>
          <w:sz w:val="20"/>
          <w:szCs w:val="28"/>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rPr>
        <w:t>Nh</w:t>
      </w:r>
      <w:r w:rsidRPr="005600BA">
        <w:rPr>
          <w:rFonts w:ascii="Arial" w:eastAsia="Calibri" w:hAnsi="Arial" w:cs="Arial"/>
          <w:sz w:val="20"/>
          <w:szCs w:val="28"/>
          <w:lang w:val="ru-RU"/>
        </w:rPr>
        <w:t xml:space="preserve">à </w:t>
      </w:r>
      <w:r w:rsidRPr="005600BA">
        <w:rPr>
          <w:rFonts w:ascii="Arial" w:eastAsia="Calibri" w:hAnsi="Arial" w:cs="Arial"/>
          <w:sz w:val="20"/>
          <w:szCs w:val="28"/>
        </w:rPr>
        <w:t>n</w:t>
      </w:r>
      <w:r w:rsidRPr="005600BA">
        <w:rPr>
          <w:rFonts w:ascii="Arial" w:eastAsia="Calibri" w:hAnsi="Arial" w:cs="Arial"/>
          <w:sz w:val="20"/>
          <w:szCs w:val="28"/>
          <w:lang w:val="ru-RU"/>
        </w:rPr>
        <w:t>ư</w:t>
      </w:r>
      <w:r w:rsidRPr="005600BA">
        <w:rPr>
          <w:rFonts w:ascii="Arial" w:eastAsia="Calibri" w:hAnsi="Arial" w:cs="Arial"/>
          <w:sz w:val="20"/>
          <w:szCs w:val="28"/>
        </w:rPr>
        <w:t>ớc</w:t>
      </w:r>
      <w:r w:rsidRPr="005600BA">
        <w:rPr>
          <w:rFonts w:ascii="Arial" w:eastAsia="Calibri" w:hAnsi="Arial" w:cs="Arial"/>
          <w:sz w:val="20"/>
          <w:szCs w:val="28"/>
          <w:lang w:val="ru-RU"/>
        </w:rPr>
        <w:t>.</w:t>
      </w:r>
    </w:p>
    <w:p w:rsidR="00B72CD3" w:rsidRPr="005600BA" w:rsidP="00B72CD3">
      <w:pPr>
        <w:pStyle w:val="Heading4"/>
        <w:spacing w:after="0" w:line="240" w:lineRule="auto"/>
        <w:ind w:firstLine="0"/>
        <w:jc w:val="left"/>
        <w:rPr>
          <w:rFonts w:ascii="Arial" w:hAnsi="Arial" w:cs="Arial"/>
          <w:sz w:val="20"/>
          <w:lang w:val="it-IT"/>
        </w:rPr>
      </w:pPr>
      <w:bookmarkStart w:id="454" w:name="dieu_69"/>
      <w:r w:rsidRPr="005600BA" w:rsidR="001976C8">
        <w:rPr>
          <w:rFonts w:ascii="Arial" w:hAnsi="Arial" w:cs="Arial"/>
          <w:sz w:val="20"/>
          <w:lang w:val="it-IT"/>
        </w:rPr>
        <w:t>Điều</w:t>
      </w:r>
      <w:r w:rsidRPr="005600BA" w:rsidR="00E46677">
        <w:rPr>
          <w:rFonts w:ascii="Arial" w:hAnsi="Arial" w:cs="Arial"/>
          <w:sz w:val="20"/>
          <w:lang w:val="it-IT"/>
        </w:rPr>
        <w:t xml:space="preserve"> 69. Khuyến khích tổ chức xã hội, tổ chức xã hội - nghề nghiệp hoạt động sở hữu công nghiệp</w:t>
      </w:r>
      <w:bookmarkEnd w:id="454"/>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lang w:val="it-IT"/>
        </w:rPr>
        <w:t>C</w:t>
      </w:r>
      <w:r w:rsidRPr="005600BA">
        <w:rPr>
          <w:rFonts w:ascii="Arial" w:eastAsia="Calibri" w:hAnsi="Arial" w:cs="Arial"/>
          <w:sz w:val="20"/>
          <w:szCs w:val="28"/>
          <w:lang w:val="ru-RU"/>
        </w:rPr>
        <w:t>á</w:t>
      </w:r>
      <w:r w:rsidRPr="005600BA">
        <w:rPr>
          <w:rFonts w:ascii="Arial" w:eastAsia="Calibri" w:hAnsi="Arial" w:cs="Arial"/>
          <w:sz w:val="20"/>
          <w:szCs w:val="28"/>
          <w:lang w:val="it-IT"/>
        </w:rPr>
        <w:t>c</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tổ</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x</w:t>
      </w:r>
      <w:r w:rsidRPr="005600BA">
        <w:rPr>
          <w:rFonts w:ascii="Arial" w:eastAsia="Calibri" w:hAnsi="Arial" w:cs="Arial"/>
          <w:sz w:val="20"/>
          <w:szCs w:val="28"/>
          <w:lang w:val="ru-RU"/>
        </w:rPr>
        <w:t xml:space="preserve">ã </w:t>
      </w:r>
      <w:r w:rsidRPr="005600BA">
        <w:rPr>
          <w:rFonts w:ascii="Arial" w:eastAsia="Calibri" w:hAnsi="Arial" w:cs="Arial"/>
          <w:sz w:val="20"/>
          <w:szCs w:val="28"/>
          <w:lang w:val="it-IT"/>
        </w:rPr>
        <w:t>hội</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tổ</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x</w:t>
      </w:r>
      <w:r w:rsidRPr="005600BA">
        <w:rPr>
          <w:rFonts w:ascii="Arial" w:eastAsia="Calibri" w:hAnsi="Arial" w:cs="Arial"/>
          <w:sz w:val="20"/>
          <w:szCs w:val="28"/>
          <w:lang w:val="ru-RU"/>
        </w:rPr>
        <w:t xml:space="preserve">ã </w:t>
      </w:r>
      <w:r w:rsidRPr="005600BA">
        <w:rPr>
          <w:rFonts w:ascii="Arial" w:eastAsia="Calibri" w:hAnsi="Arial" w:cs="Arial"/>
          <w:sz w:val="20"/>
          <w:szCs w:val="28"/>
          <w:lang w:val="it-IT"/>
        </w:rPr>
        <w:t>hội</w:t>
      </w:r>
      <w:r w:rsidRPr="005600BA">
        <w:rPr>
          <w:rFonts w:ascii="Arial" w:eastAsia="Calibri" w:hAnsi="Arial" w:cs="Arial"/>
          <w:sz w:val="20"/>
          <w:szCs w:val="28"/>
          <w:lang w:val="ru-RU"/>
        </w:rPr>
        <w:t xml:space="preserve"> - </w:t>
      </w:r>
      <w:r w:rsidRPr="005600BA">
        <w:rPr>
          <w:rFonts w:ascii="Arial" w:eastAsia="Calibri" w:hAnsi="Arial" w:cs="Arial"/>
          <w:sz w:val="20"/>
          <w:szCs w:val="28"/>
          <w:lang w:val="it-IT"/>
        </w:rPr>
        <w:t>nghề</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nghiệp</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hoạt</w:t>
      </w:r>
      <w:r w:rsidRPr="005600BA">
        <w:rPr>
          <w:rFonts w:ascii="Arial" w:eastAsia="Calibri" w:hAnsi="Arial" w:cs="Arial"/>
          <w:sz w:val="20"/>
          <w:szCs w:val="28"/>
          <w:lang w:val="ru-RU"/>
        </w:rPr>
        <w:t xml:space="preserve"> đ</w:t>
      </w:r>
      <w:r w:rsidRPr="005600BA">
        <w:rPr>
          <w:rFonts w:ascii="Arial" w:eastAsia="Calibri" w:hAnsi="Arial" w:cs="Arial"/>
          <w:sz w:val="20"/>
          <w:szCs w:val="28"/>
          <w:lang w:val="it-IT"/>
        </w:rPr>
        <w:t>ộng</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trong</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l</w:t>
      </w:r>
      <w:r w:rsidRPr="005600BA">
        <w:rPr>
          <w:rFonts w:ascii="Arial" w:eastAsia="Calibri" w:hAnsi="Arial" w:cs="Arial"/>
          <w:sz w:val="20"/>
          <w:szCs w:val="28"/>
          <w:lang w:val="ru-RU"/>
        </w:rPr>
        <w:t>ĩ</w:t>
      </w:r>
      <w:r w:rsidRPr="005600BA">
        <w:rPr>
          <w:rFonts w:ascii="Arial" w:eastAsia="Calibri" w:hAnsi="Arial" w:cs="Arial"/>
          <w:sz w:val="20"/>
          <w:szCs w:val="28"/>
          <w:lang w:val="it-IT"/>
        </w:rPr>
        <w:t>nh</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vực</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sở</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w:t>
      </w:r>
      <w:r w:rsidRPr="005600BA">
        <w:rPr>
          <w:rFonts w:ascii="Arial" w:eastAsia="Calibri" w:hAnsi="Arial" w:cs="Arial"/>
          <w:sz w:val="20"/>
          <w:szCs w:val="28"/>
          <w:lang w:val="ru-RU"/>
        </w:rPr>
        <w:t>ô</w:t>
      </w:r>
      <w:r w:rsidRPr="005600BA">
        <w:rPr>
          <w:rFonts w:ascii="Arial" w:eastAsia="Calibri" w:hAnsi="Arial" w:cs="Arial"/>
          <w:sz w:val="20"/>
          <w:szCs w:val="28"/>
          <w:lang w:val="it-IT"/>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nghiệp</w:t>
      </w:r>
      <w:r w:rsidRPr="005600BA">
        <w:rPr>
          <w:rFonts w:ascii="Arial" w:eastAsia="Calibri" w:hAnsi="Arial" w:cs="Arial"/>
          <w:sz w:val="20"/>
          <w:szCs w:val="28"/>
          <w:lang w:val="ru-RU"/>
        </w:rPr>
        <w:t xml:space="preserve"> đư</w:t>
      </w:r>
      <w:r w:rsidRPr="005600BA">
        <w:rPr>
          <w:rFonts w:ascii="Arial" w:eastAsia="Calibri" w:hAnsi="Arial" w:cs="Arial"/>
          <w:sz w:val="20"/>
          <w:szCs w:val="28"/>
          <w:lang w:val="it-IT"/>
        </w:rPr>
        <w:t>ợc</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tạo</w:t>
      </w:r>
      <w:r w:rsidRPr="005600BA">
        <w:rPr>
          <w:rFonts w:ascii="Arial" w:eastAsia="Calibri" w:hAnsi="Arial" w:cs="Arial"/>
          <w:sz w:val="20"/>
          <w:szCs w:val="28"/>
          <w:lang w:val="ru-RU"/>
        </w:rPr>
        <w:t xml:space="preserve"> </w:t>
      </w:r>
      <w:r w:rsidRPr="005600BA" w:rsidR="001976C8">
        <w:rPr>
          <w:rFonts w:ascii="Arial" w:eastAsia="Calibri" w:hAnsi="Arial" w:cs="Arial"/>
          <w:sz w:val="20"/>
          <w:szCs w:val="28"/>
          <w:lang w:val="ru-RU"/>
        </w:rPr>
        <w:t>điều</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kiện</w:t>
      </w:r>
      <w:r w:rsidRPr="005600BA">
        <w:rPr>
          <w:rFonts w:ascii="Arial" w:eastAsia="Calibri" w:hAnsi="Arial" w:cs="Arial"/>
          <w:sz w:val="20"/>
          <w:szCs w:val="28"/>
          <w:lang w:val="ru-RU"/>
        </w:rPr>
        <w:t xml:space="preserve"> đ</w:t>
      </w:r>
      <w:r w:rsidRPr="005600BA">
        <w:rPr>
          <w:rFonts w:ascii="Arial" w:eastAsia="Calibri" w:hAnsi="Arial" w:cs="Arial"/>
          <w:sz w:val="20"/>
          <w:szCs w:val="28"/>
          <w:lang w:val="it-IT"/>
        </w:rPr>
        <w:t>ể</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thực</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hiện</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n</w:t>
      </w:r>
      <w:r w:rsidRPr="005600BA">
        <w:rPr>
          <w:rFonts w:ascii="Arial" w:eastAsia="Calibri" w:hAnsi="Arial" w:cs="Arial"/>
          <w:sz w:val="20"/>
          <w:szCs w:val="28"/>
          <w:lang w:val="ru-RU"/>
        </w:rPr>
        <w:t>ă</w:t>
      </w:r>
      <w:r w:rsidRPr="005600BA">
        <w:rPr>
          <w:rFonts w:ascii="Arial" w:eastAsia="Calibri" w:hAnsi="Arial" w:cs="Arial"/>
          <w:sz w:val="20"/>
          <w:szCs w:val="28"/>
          <w:lang w:val="it-IT"/>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t</w:t>
      </w:r>
      <w:r w:rsidRPr="005600BA">
        <w:rPr>
          <w:rFonts w:ascii="Arial" w:eastAsia="Calibri" w:hAnsi="Arial" w:cs="Arial"/>
          <w:sz w:val="20"/>
          <w:szCs w:val="28"/>
          <w:lang w:val="ru-RU"/>
        </w:rPr>
        <w:t xml:space="preserve">ư </w:t>
      </w:r>
      <w:r w:rsidRPr="005600BA">
        <w:rPr>
          <w:rFonts w:ascii="Arial" w:eastAsia="Calibri" w:hAnsi="Arial" w:cs="Arial"/>
          <w:sz w:val="20"/>
          <w:szCs w:val="28"/>
          <w:lang w:val="it-IT"/>
        </w:rPr>
        <w:t>vấn</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phản</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biện</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x</w:t>
      </w:r>
      <w:r w:rsidRPr="005600BA">
        <w:rPr>
          <w:rFonts w:ascii="Arial" w:eastAsia="Calibri" w:hAnsi="Arial" w:cs="Arial"/>
          <w:sz w:val="20"/>
          <w:szCs w:val="28"/>
          <w:lang w:val="ru-RU"/>
        </w:rPr>
        <w:t xml:space="preserve">ã </w:t>
      </w:r>
      <w:r w:rsidRPr="005600BA">
        <w:rPr>
          <w:rFonts w:ascii="Arial" w:eastAsia="Calibri" w:hAnsi="Arial" w:cs="Arial"/>
          <w:sz w:val="20"/>
          <w:szCs w:val="28"/>
          <w:lang w:val="it-IT"/>
        </w:rPr>
        <w:t>hội</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về</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sở</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công nghiệp</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v</w:t>
      </w:r>
      <w:r w:rsidRPr="005600BA">
        <w:rPr>
          <w:rFonts w:ascii="Arial" w:eastAsia="Calibri" w:hAnsi="Arial" w:cs="Arial"/>
          <w:sz w:val="20"/>
          <w:szCs w:val="28"/>
          <w:lang w:val="ru-RU"/>
        </w:rPr>
        <w:t xml:space="preserve">à </w:t>
      </w:r>
      <w:r w:rsidRPr="005600BA">
        <w:rPr>
          <w:rFonts w:ascii="Arial" w:eastAsia="Calibri" w:hAnsi="Arial" w:cs="Arial"/>
          <w:sz w:val="20"/>
          <w:szCs w:val="28"/>
          <w:lang w:val="it-IT"/>
        </w:rPr>
        <w:t>th</w:t>
      </w:r>
      <w:r w:rsidRPr="005600BA">
        <w:rPr>
          <w:rFonts w:ascii="Arial" w:eastAsia="Calibri" w:hAnsi="Arial" w:cs="Arial"/>
          <w:sz w:val="20"/>
          <w:szCs w:val="28"/>
          <w:lang w:val="ru-RU"/>
        </w:rPr>
        <w:t>ú</w:t>
      </w:r>
      <w:r w:rsidRPr="005600BA">
        <w:rPr>
          <w:rFonts w:ascii="Arial" w:eastAsia="Calibri" w:hAnsi="Arial" w:cs="Arial"/>
          <w:sz w:val="20"/>
          <w:szCs w:val="28"/>
          <w:lang w:val="it-IT"/>
        </w:rPr>
        <w:t>c</w:t>
      </w:r>
      <w:r w:rsidRPr="005600BA">
        <w:rPr>
          <w:rFonts w:ascii="Arial" w:eastAsia="Calibri" w:hAnsi="Arial" w:cs="Arial"/>
          <w:sz w:val="20"/>
          <w:szCs w:val="28"/>
          <w:lang w:val="ru-RU"/>
        </w:rPr>
        <w:t xml:space="preserve"> đ</w:t>
      </w:r>
      <w:r w:rsidRPr="005600BA">
        <w:rPr>
          <w:rFonts w:ascii="Arial" w:eastAsia="Calibri" w:hAnsi="Arial" w:cs="Arial"/>
          <w:sz w:val="20"/>
          <w:szCs w:val="28"/>
          <w:lang w:val="it-IT"/>
        </w:rPr>
        <w:t>ẩy</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w:t>
      </w:r>
      <w:r w:rsidRPr="005600BA">
        <w:rPr>
          <w:rFonts w:ascii="Arial" w:eastAsia="Calibri" w:hAnsi="Arial" w:cs="Arial"/>
          <w:sz w:val="20"/>
          <w:szCs w:val="28"/>
          <w:lang w:val="ru-RU"/>
        </w:rPr>
        <w:t>á</w:t>
      </w:r>
      <w:r w:rsidRPr="005600BA">
        <w:rPr>
          <w:rFonts w:ascii="Arial" w:eastAsia="Calibri" w:hAnsi="Arial" w:cs="Arial"/>
          <w:sz w:val="20"/>
          <w:szCs w:val="28"/>
          <w:lang w:val="it-IT"/>
        </w:rPr>
        <w:t>c</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hoạt</w:t>
      </w:r>
      <w:r w:rsidRPr="005600BA">
        <w:rPr>
          <w:rFonts w:ascii="Arial" w:eastAsia="Calibri" w:hAnsi="Arial" w:cs="Arial"/>
          <w:sz w:val="20"/>
          <w:szCs w:val="28"/>
          <w:lang w:val="ru-RU"/>
        </w:rPr>
        <w:t xml:space="preserve"> đ</w:t>
      </w:r>
      <w:r w:rsidRPr="005600BA">
        <w:rPr>
          <w:rFonts w:ascii="Arial" w:eastAsia="Calibri" w:hAnsi="Arial" w:cs="Arial"/>
          <w:sz w:val="20"/>
          <w:szCs w:val="28"/>
          <w:lang w:val="it-IT"/>
        </w:rPr>
        <w:t>ộng</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dịch</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vụ</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x</w:t>
      </w:r>
      <w:r w:rsidRPr="005600BA">
        <w:rPr>
          <w:rFonts w:ascii="Arial" w:eastAsia="Calibri" w:hAnsi="Arial" w:cs="Arial"/>
          <w:sz w:val="20"/>
          <w:szCs w:val="28"/>
          <w:lang w:val="ru-RU"/>
        </w:rPr>
        <w:t xml:space="preserve">ã </w:t>
      </w:r>
      <w:r w:rsidRPr="005600BA">
        <w:rPr>
          <w:rFonts w:ascii="Arial" w:eastAsia="Calibri" w:hAnsi="Arial" w:cs="Arial"/>
          <w:sz w:val="20"/>
          <w:szCs w:val="28"/>
          <w:lang w:val="it-IT"/>
        </w:rPr>
        <w:t>hội</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ngo</w:t>
      </w:r>
      <w:r w:rsidRPr="005600BA">
        <w:rPr>
          <w:rFonts w:ascii="Arial" w:eastAsia="Calibri" w:hAnsi="Arial" w:cs="Arial"/>
          <w:sz w:val="20"/>
          <w:szCs w:val="28"/>
          <w:lang w:val="ru-RU"/>
        </w:rPr>
        <w:t>à</w:t>
      </w:r>
      <w:r w:rsidRPr="005600BA">
        <w:rPr>
          <w:rFonts w:ascii="Arial" w:eastAsia="Calibri" w:hAnsi="Arial" w:cs="Arial"/>
          <w:sz w:val="20"/>
          <w:szCs w:val="28"/>
          <w:lang w:val="it-IT"/>
        </w:rPr>
        <w:t>i</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w:t>
      </w:r>
      <w:r w:rsidRPr="005600BA">
        <w:rPr>
          <w:rFonts w:ascii="Arial" w:eastAsia="Calibri" w:hAnsi="Arial" w:cs="Arial"/>
          <w:sz w:val="20"/>
          <w:szCs w:val="28"/>
          <w:lang w:val="ru-RU"/>
        </w:rPr>
        <w:t>ô</w:t>
      </w:r>
      <w:r w:rsidRPr="005600BA">
        <w:rPr>
          <w:rFonts w:ascii="Arial" w:eastAsia="Calibri" w:hAnsi="Arial" w:cs="Arial"/>
          <w:sz w:val="20"/>
          <w:szCs w:val="28"/>
          <w:lang w:val="it-IT"/>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lập</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nhằm</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ph</w:t>
      </w:r>
      <w:r w:rsidRPr="005600BA">
        <w:rPr>
          <w:rFonts w:ascii="Arial" w:eastAsia="Calibri" w:hAnsi="Arial" w:cs="Arial"/>
          <w:sz w:val="20"/>
          <w:szCs w:val="28"/>
          <w:lang w:val="ru-RU"/>
        </w:rPr>
        <w:t>á</w:t>
      </w:r>
      <w:r w:rsidRPr="005600BA">
        <w:rPr>
          <w:rFonts w:ascii="Arial" w:eastAsia="Calibri" w:hAnsi="Arial" w:cs="Arial"/>
          <w:sz w:val="20"/>
          <w:szCs w:val="28"/>
          <w:lang w:val="it-IT"/>
        </w:rPr>
        <w:t>t</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huy</w:t>
      </w:r>
      <w:r w:rsidRPr="005600BA">
        <w:rPr>
          <w:rFonts w:ascii="Arial" w:eastAsia="Calibri" w:hAnsi="Arial" w:cs="Arial"/>
          <w:sz w:val="20"/>
          <w:szCs w:val="28"/>
          <w:lang w:val="ru-RU"/>
        </w:rPr>
        <w:t xml:space="preserve"> đ</w:t>
      </w:r>
      <w:r w:rsidRPr="005600BA">
        <w:rPr>
          <w:rFonts w:ascii="Arial" w:eastAsia="Calibri" w:hAnsi="Arial" w:cs="Arial"/>
          <w:sz w:val="20"/>
          <w:szCs w:val="28"/>
          <w:lang w:val="it-IT"/>
        </w:rPr>
        <w:t>ầy</w:t>
      </w:r>
      <w:r w:rsidRPr="005600BA">
        <w:rPr>
          <w:rFonts w:ascii="Arial" w:eastAsia="Calibri" w:hAnsi="Arial" w:cs="Arial"/>
          <w:sz w:val="20"/>
          <w:szCs w:val="28"/>
          <w:lang w:val="ru-RU"/>
        </w:rPr>
        <w:t xml:space="preserve"> đ</w:t>
      </w:r>
      <w:r w:rsidRPr="005600BA">
        <w:rPr>
          <w:rFonts w:ascii="Arial" w:eastAsia="Calibri" w:hAnsi="Arial" w:cs="Arial"/>
          <w:sz w:val="20"/>
          <w:szCs w:val="28"/>
          <w:lang w:val="it-IT"/>
        </w:rPr>
        <w:t>ủ</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vai</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tr</w:t>
      </w:r>
      <w:r w:rsidRPr="005600BA">
        <w:rPr>
          <w:rFonts w:ascii="Arial" w:eastAsia="Calibri" w:hAnsi="Arial" w:cs="Arial"/>
          <w:sz w:val="20"/>
          <w:szCs w:val="28"/>
          <w:lang w:val="ru-RU"/>
        </w:rPr>
        <w:t xml:space="preserve">ò </w:t>
      </w:r>
      <w:r w:rsidRPr="005600BA">
        <w:rPr>
          <w:rFonts w:ascii="Arial" w:eastAsia="Calibri" w:hAnsi="Arial" w:cs="Arial"/>
          <w:sz w:val="20"/>
          <w:szCs w:val="28"/>
          <w:lang w:val="it-IT"/>
        </w:rPr>
        <w:t>bổ</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trợ</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cho</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hoạt</w:t>
      </w:r>
      <w:r w:rsidRPr="005600BA">
        <w:rPr>
          <w:rFonts w:ascii="Arial" w:eastAsia="Calibri" w:hAnsi="Arial" w:cs="Arial"/>
          <w:sz w:val="20"/>
          <w:szCs w:val="28"/>
          <w:lang w:val="ru-RU"/>
        </w:rPr>
        <w:t xml:space="preserve"> đ</w:t>
      </w:r>
      <w:r w:rsidRPr="005600BA">
        <w:rPr>
          <w:rFonts w:ascii="Arial" w:eastAsia="Calibri" w:hAnsi="Arial" w:cs="Arial"/>
          <w:sz w:val="20"/>
          <w:szCs w:val="28"/>
          <w:lang w:val="it-IT"/>
        </w:rPr>
        <w:t>ộng</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w:t>
      </w:r>
      <w:r w:rsidRPr="005600BA">
        <w:rPr>
          <w:rFonts w:ascii="Arial" w:eastAsia="Calibri" w:hAnsi="Arial" w:cs="Arial"/>
          <w:sz w:val="20"/>
          <w:szCs w:val="28"/>
          <w:lang w:val="ru-RU"/>
        </w:rPr>
        <w:t>á</w:t>
      </w:r>
      <w:r w:rsidRPr="005600BA">
        <w:rPr>
          <w:rFonts w:ascii="Arial" w:eastAsia="Calibri" w:hAnsi="Arial" w:cs="Arial"/>
          <w:sz w:val="20"/>
          <w:szCs w:val="28"/>
          <w:lang w:val="it-IT"/>
        </w:rPr>
        <w:t>c</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w:t>
      </w:r>
      <w:r w:rsidRPr="005600BA">
        <w:rPr>
          <w:rFonts w:ascii="Arial" w:eastAsia="Calibri" w:hAnsi="Arial" w:cs="Arial"/>
          <w:sz w:val="20"/>
          <w:szCs w:val="28"/>
          <w:lang w:val="ru-RU"/>
        </w:rPr>
        <w:t xml:space="preserve">ơ </w:t>
      </w:r>
      <w:r w:rsidRPr="005600BA">
        <w:rPr>
          <w:rFonts w:ascii="Arial" w:eastAsia="Calibri" w:hAnsi="Arial" w:cs="Arial"/>
          <w:sz w:val="20"/>
          <w:szCs w:val="28"/>
          <w:lang w:val="it-IT"/>
        </w:rPr>
        <w:t>quan</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nh</w:t>
      </w:r>
      <w:r w:rsidRPr="005600BA">
        <w:rPr>
          <w:rFonts w:ascii="Arial" w:eastAsia="Calibri" w:hAnsi="Arial" w:cs="Arial"/>
          <w:sz w:val="20"/>
          <w:szCs w:val="28"/>
          <w:lang w:val="ru-RU"/>
        </w:rPr>
        <w:t xml:space="preserve">à </w:t>
      </w:r>
      <w:r w:rsidRPr="005600BA">
        <w:rPr>
          <w:rFonts w:ascii="Arial" w:eastAsia="Calibri" w:hAnsi="Arial" w:cs="Arial"/>
          <w:sz w:val="20"/>
          <w:szCs w:val="28"/>
          <w:lang w:val="it-IT"/>
        </w:rPr>
        <w:t>n</w:t>
      </w:r>
      <w:r w:rsidRPr="005600BA">
        <w:rPr>
          <w:rFonts w:ascii="Arial" w:eastAsia="Calibri" w:hAnsi="Arial" w:cs="Arial"/>
          <w:sz w:val="20"/>
          <w:szCs w:val="28"/>
          <w:lang w:val="ru-RU"/>
        </w:rPr>
        <w:t>ư</w:t>
      </w:r>
      <w:r w:rsidRPr="005600BA">
        <w:rPr>
          <w:rFonts w:ascii="Arial" w:eastAsia="Calibri" w:hAnsi="Arial" w:cs="Arial"/>
          <w:sz w:val="20"/>
          <w:szCs w:val="28"/>
          <w:lang w:val="it-IT"/>
        </w:rPr>
        <w:t>ớc</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v</w:t>
      </w:r>
      <w:r w:rsidRPr="005600BA">
        <w:rPr>
          <w:rFonts w:ascii="Arial" w:eastAsia="Calibri" w:hAnsi="Arial" w:cs="Arial"/>
          <w:sz w:val="20"/>
          <w:szCs w:val="28"/>
          <w:lang w:val="ru-RU"/>
        </w:rPr>
        <w:t xml:space="preserve">à </w:t>
      </w:r>
      <w:r w:rsidRPr="005600BA">
        <w:rPr>
          <w:rFonts w:ascii="Arial" w:eastAsia="Calibri" w:hAnsi="Arial" w:cs="Arial"/>
          <w:sz w:val="20"/>
          <w:szCs w:val="28"/>
          <w:lang w:val="it-IT"/>
        </w:rPr>
        <w:t>hỗ</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trợ</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cho</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w:t>
      </w:r>
      <w:r w:rsidRPr="005600BA">
        <w:rPr>
          <w:rFonts w:ascii="Arial" w:eastAsia="Calibri" w:hAnsi="Arial" w:cs="Arial"/>
          <w:sz w:val="20"/>
          <w:szCs w:val="28"/>
          <w:lang w:val="ru-RU"/>
        </w:rPr>
        <w:t>á</w:t>
      </w:r>
      <w:r w:rsidRPr="005600BA">
        <w:rPr>
          <w:rFonts w:ascii="Arial" w:eastAsia="Calibri" w:hAnsi="Arial" w:cs="Arial"/>
          <w:sz w:val="20"/>
          <w:szCs w:val="28"/>
          <w:lang w:val="it-IT"/>
        </w:rPr>
        <w:t>c</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chủ</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thể</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quyền</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sở</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hữu</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c</w:t>
      </w:r>
      <w:r w:rsidRPr="005600BA">
        <w:rPr>
          <w:rFonts w:ascii="Arial" w:eastAsia="Calibri" w:hAnsi="Arial" w:cs="Arial"/>
          <w:sz w:val="20"/>
          <w:szCs w:val="28"/>
          <w:lang w:val="ru-RU"/>
        </w:rPr>
        <w:t>ô</w:t>
      </w:r>
      <w:r w:rsidRPr="005600BA">
        <w:rPr>
          <w:rFonts w:ascii="Arial" w:eastAsia="Calibri" w:hAnsi="Arial" w:cs="Arial"/>
          <w:sz w:val="20"/>
          <w:szCs w:val="28"/>
          <w:lang w:val="it-IT"/>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it-IT"/>
        </w:rPr>
        <w:t>nghiệp</w:t>
      </w:r>
      <w:r w:rsidRPr="005600BA">
        <w:rPr>
          <w:rFonts w:ascii="Arial" w:eastAsia="Calibri" w:hAnsi="Arial" w:cs="Arial"/>
          <w:sz w:val="20"/>
          <w:szCs w:val="28"/>
          <w:lang w:val="ru-RU"/>
        </w:rPr>
        <w:t>.</w:t>
      </w:r>
    </w:p>
    <w:p w:rsidR="00B72CD3" w:rsidRPr="005600BA" w:rsidP="00B72CD3">
      <w:pPr>
        <w:pStyle w:val="Heading4"/>
        <w:spacing w:after="0" w:line="240" w:lineRule="auto"/>
        <w:ind w:firstLine="0"/>
        <w:jc w:val="left"/>
        <w:rPr>
          <w:rFonts w:ascii="Arial" w:hAnsi="Arial" w:cs="Arial"/>
          <w:sz w:val="20"/>
          <w:lang w:val="it-IT"/>
        </w:rPr>
      </w:pPr>
      <w:bookmarkStart w:id="455" w:name="dieu_70"/>
      <w:r w:rsidRPr="005600BA" w:rsidR="001976C8">
        <w:rPr>
          <w:rFonts w:ascii="Arial" w:hAnsi="Arial" w:cs="Arial"/>
          <w:sz w:val="20"/>
          <w:lang w:val="it-IT"/>
        </w:rPr>
        <w:t>Điều</w:t>
      </w:r>
      <w:r w:rsidRPr="005600BA" w:rsidR="00E46677">
        <w:rPr>
          <w:rFonts w:ascii="Arial" w:hAnsi="Arial" w:cs="Arial"/>
          <w:sz w:val="20"/>
          <w:lang w:val="it-IT"/>
        </w:rPr>
        <w:t xml:space="preserve"> 70. Các biện pháp khác khuyến khích hoạt động sáng tạo</w:t>
      </w:r>
      <w:bookmarkEnd w:id="455"/>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Nhà nước khuyến khích và bảo trợ các hoạt động sáng tạo công nghệ bằng các biện pháp sau đây:</w:t>
      </w:r>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1. Bảo trợ các cuộc thi sáng tạo kỹ thuật.</w:t>
      </w:r>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2. Khen thưởng, phổ biến kinh nghiệm, phương pháp sáng tạo, điển hình tiên tiến về lao động sáng tạo.</w:t>
      </w:r>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3. Hỗ trợ hoạt động xác lập và bảo vệ quyền sở hữu công nghiệp đối với các thành quả sáng tạo.</w:t>
      </w:r>
    </w:p>
    <w:p w:rsidR="00B72CD3" w:rsidRPr="005600BA" w:rsidP="00B72CD3">
      <w:pPr>
        <w:pStyle w:val="Heading1"/>
        <w:spacing w:after="0" w:line="240" w:lineRule="auto"/>
        <w:ind w:firstLine="0"/>
        <w:jc w:val="left"/>
        <w:rPr>
          <w:rFonts w:ascii="Arial" w:hAnsi="Arial" w:cs="Arial"/>
          <w:sz w:val="20"/>
          <w:lang w:val="it-IT"/>
        </w:rPr>
      </w:pPr>
      <w:bookmarkStart w:id="456" w:name="chuong_4"/>
      <w:r w:rsidRPr="005600BA" w:rsidR="000C569B">
        <w:rPr>
          <w:rFonts w:ascii="Arial" w:hAnsi="Arial" w:cs="Arial"/>
          <w:sz w:val="20"/>
          <w:lang w:val="it-IT"/>
        </w:rPr>
        <w:t>Phần</w:t>
      </w:r>
      <w:r w:rsidRPr="005600BA">
        <w:rPr>
          <w:rFonts w:ascii="Arial" w:hAnsi="Arial" w:cs="Arial"/>
          <w:sz w:val="20"/>
          <w:lang w:val="it-IT"/>
        </w:rPr>
        <w:t xml:space="preserve"> thứ tư</w:t>
      </w:r>
      <w:bookmarkEnd w:id="456"/>
    </w:p>
    <w:p w:rsidR="00B72CD3" w:rsidRPr="005600BA" w:rsidP="00B72CD3">
      <w:pPr>
        <w:pStyle w:val="Heading1"/>
        <w:spacing w:after="0" w:line="240" w:lineRule="auto"/>
        <w:ind w:firstLine="0"/>
        <w:rPr>
          <w:rFonts w:ascii="Arial" w:hAnsi="Arial" w:cs="Arial"/>
          <w:sz w:val="24"/>
          <w:szCs w:val="24"/>
          <w:lang w:val="it-IT"/>
        </w:rPr>
      </w:pPr>
      <w:bookmarkStart w:id="457" w:name="chuong_4_name"/>
      <w:r w:rsidRPr="005600BA">
        <w:rPr>
          <w:rFonts w:ascii="Arial" w:hAnsi="Arial" w:cs="Arial"/>
          <w:sz w:val="24"/>
          <w:szCs w:val="24"/>
          <w:lang w:val="it-IT"/>
        </w:rPr>
        <w:t>BẢO VỆ QUYỀN SỞ HỮU CÔNG NGHIỆP, QUYỀN ĐỐI VỚI GIỐNG CÂY TRỒNG</w:t>
      </w:r>
      <w:bookmarkEnd w:id="457"/>
    </w:p>
    <w:p w:rsidR="00B72CD3" w:rsidRPr="005600BA" w:rsidP="00B72CD3">
      <w:pPr>
        <w:pStyle w:val="Heading2"/>
        <w:spacing w:after="0" w:line="240" w:lineRule="auto"/>
        <w:ind w:firstLine="0"/>
        <w:jc w:val="left"/>
        <w:rPr>
          <w:rFonts w:ascii="Arial" w:hAnsi="Arial" w:cs="Arial"/>
          <w:sz w:val="20"/>
          <w:lang w:val="it-IT"/>
        </w:rPr>
      </w:pPr>
      <w:bookmarkStart w:id="458" w:name="chuong_1_4"/>
      <w:r w:rsidRPr="005600BA" w:rsidR="000C569B">
        <w:rPr>
          <w:rFonts w:ascii="Arial" w:hAnsi="Arial" w:cs="Arial"/>
          <w:sz w:val="20"/>
          <w:lang w:val="it-IT"/>
        </w:rPr>
        <w:t>Chương</w:t>
      </w:r>
      <w:r w:rsidRPr="005600BA">
        <w:rPr>
          <w:rFonts w:ascii="Arial" w:hAnsi="Arial" w:cs="Arial"/>
          <w:sz w:val="20"/>
          <w:lang w:val="it-IT"/>
        </w:rPr>
        <w:t xml:space="preserve"> I</w:t>
      </w:r>
      <w:bookmarkEnd w:id="458"/>
    </w:p>
    <w:p w:rsidR="00B72CD3" w:rsidRPr="005600BA" w:rsidP="00B72CD3">
      <w:pPr>
        <w:pStyle w:val="Heading2"/>
        <w:spacing w:after="0" w:line="240" w:lineRule="auto"/>
        <w:ind w:firstLine="0"/>
        <w:rPr>
          <w:rFonts w:ascii="Arial" w:hAnsi="Arial" w:cs="Arial"/>
          <w:sz w:val="24"/>
          <w:szCs w:val="24"/>
          <w:lang w:val="it-IT"/>
        </w:rPr>
      </w:pPr>
      <w:bookmarkStart w:id="459" w:name="chuong_1_4_name"/>
      <w:r w:rsidRPr="005600BA">
        <w:rPr>
          <w:rFonts w:ascii="Arial" w:hAnsi="Arial" w:cs="Arial"/>
          <w:sz w:val="24"/>
          <w:szCs w:val="24"/>
          <w:lang w:val="it-IT"/>
        </w:rPr>
        <w:t>XÁC ĐỊNH HÀNH VI, TÍNH CHẤT VÀ MỨC ĐỘ XÂM PHẠM, XÁC ĐỊNH THIỆT HẠI</w:t>
      </w:r>
      <w:bookmarkEnd w:id="459"/>
    </w:p>
    <w:p w:rsidR="00B72CD3" w:rsidRPr="005600BA" w:rsidP="00B72CD3">
      <w:pPr>
        <w:pStyle w:val="Heading3"/>
        <w:spacing w:after="0" w:line="240" w:lineRule="auto"/>
        <w:ind w:firstLine="0"/>
        <w:jc w:val="left"/>
        <w:rPr>
          <w:rFonts w:ascii="Arial" w:hAnsi="Arial" w:cs="Arial"/>
          <w:sz w:val="20"/>
          <w:lang w:val="it-IT"/>
        </w:rPr>
      </w:pPr>
      <w:bookmarkStart w:id="460" w:name="muc_1_1_4"/>
      <w:r w:rsidRPr="005600BA" w:rsidR="000C569B">
        <w:rPr>
          <w:rFonts w:ascii="Arial" w:hAnsi="Arial" w:cs="Arial"/>
          <w:sz w:val="20"/>
          <w:lang w:val="it-IT"/>
        </w:rPr>
        <w:t>Mục</w:t>
      </w:r>
      <w:r w:rsidRPr="005600BA">
        <w:rPr>
          <w:rFonts w:ascii="Arial" w:hAnsi="Arial" w:cs="Arial"/>
          <w:sz w:val="20"/>
          <w:lang w:val="it-IT"/>
        </w:rPr>
        <w:t xml:space="preserve"> 1. CĂN CỨ XÁC ĐỊNH HÀNH VI, TÍNH CHẤT VÀ MỨC ĐỘ XÂM PHẠM</w:t>
      </w:r>
      <w:bookmarkEnd w:id="460"/>
    </w:p>
    <w:p w:rsidR="00B72CD3" w:rsidRPr="005600BA" w:rsidP="00B72CD3">
      <w:pPr>
        <w:pStyle w:val="Heading4"/>
        <w:spacing w:after="0" w:line="240" w:lineRule="auto"/>
        <w:ind w:firstLine="0"/>
        <w:jc w:val="left"/>
        <w:rPr>
          <w:rFonts w:ascii="Arial" w:hAnsi="Arial" w:cs="Arial"/>
          <w:sz w:val="20"/>
          <w:lang w:val="it-IT"/>
        </w:rPr>
      </w:pPr>
      <w:bookmarkStart w:id="461" w:name="dieu_71"/>
      <w:r w:rsidRPr="005600BA" w:rsidR="001976C8">
        <w:rPr>
          <w:rFonts w:ascii="Arial" w:hAnsi="Arial" w:cs="Arial"/>
          <w:sz w:val="20"/>
          <w:lang w:val="it-IT"/>
        </w:rPr>
        <w:t>Điều</w:t>
      </w:r>
      <w:r w:rsidRPr="005600BA" w:rsidR="00E46677">
        <w:rPr>
          <w:rFonts w:ascii="Arial" w:hAnsi="Arial" w:cs="Arial"/>
          <w:sz w:val="20"/>
          <w:lang w:val="it-IT"/>
        </w:rPr>
        <w:t xml:space="preserve"> 71. Áp dụng các biện pháp dân sự, hành chính, hình sự để bảo vệ quyền sở hữu công nghiệp, quyền đối với giống cây trồng</w:t>
      </w:r>
      <w:bookmarkEnd w:id="461"/>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 xml:space="preserve">Tùy theo tính chất và mức độ, hành vi xâm phạm có thể bị xử lý bằng biện pháp dân sự, hành chính hoặc hình sự theo quy định tại </w:t>
      </w:r>
      <w:r w:rsidRPr="005600BA" w:rsidR="000C569B">
        <w:rPr>
          <w:rFonts w:ascii="Arial" w:eastAsia="Calibri" w:hAnsi="Arial" w:cs="Arial"/>
          <w:sz w:val="20"/>
          <w:szCs w:val="28"/>
          <w:lang w:val="it-IT"/>
        </w:rPr>
        <w:t>Phần</w:t>
      </w:r>
      <w:r w:rsidRPr="005600BA">
        <w:rPr>
          <w:rFonts w:ascii="Arial" w:eastAsia="Calibri" w:hAnsi="Arial" w:cs="Arial"/>
          <w:sz w:val="20"/>
          <w:szCs w:val="28"/>
          <w:lang w:val="it-IT"/>
        </w:rPr>
        <w:t xml:space="preserve"> thứ năm (Bảo vệ quyền sở hữu trí tuệ) của </w:t>
      </w:r>
      <w:bookmarkStart w:id="462" w:name="tvpllink_dzwelzxvyq_13"/>
      <w:r w:rsidRPr="005600BA" w:rsidR="00E73C7E">
        <w:rPr>
          <w:rFonts w:ascii="Arial" w:eastAsia="Calibri" w:hAnsi="Arial" w:cs="Arial"/>
          <w:sz w:val="20"/>
          <w:szCs w:val="28"/>
          <w:lang w:val="it-IT"/>
        </w:rPr>
        <w:t>Luật</w:t>
      </w:r>
      <w:r w:rsidRPr="005600BA">
        <w:rPr>
          <w:rFonts w:ascii="Arial" w:eastAsia="Calibri" w:hAnsi="Arial" w:cs="Arial"/>
          <w:sz w:val="20"/>
          <w:szCs w:val="28"/>
          <w:lang w:val="it-IT"/>
        </w:rPr>
        <w:t xml:space="preserve"> Sở hữu trí tuệ</w:t>
      </w:r>
      <w:bookmarkEnd w:id="462"/>
      <w:r w:rsidRPr="005600BA">
        <w:rPr>
          <w:rFonts w:ascii="Arial" w:eastAsia="Calibri" w:hAnsi="Arial" w:cs="Arial"/>
          <w:sz w:val="20"/>
          <w:szCs w:val="28"/>
          <w:lang w:val="it-IT"/>
        </w:rPr>
        <w:t xml:space="preserve"> và theo quy định sau đây:</w:t>
      </w:r>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 xml:space="preserve">1. Biện pháp dân sự được áp dụng để xử lý hành vi xâm phạm theo yêu cầu của chủ thể quyền sở hữu công nghiệp, quyền đối với giống cây trồng hoặc của tổ chức, cá nhân bị thiệt hại do hành vi xâm phạm gây ra, kể cả khi hành vi đó đã hoặc đang bị xử lý bằng biện pháp hành chính hoặc biện pháp hình sự. </w:t>
      </w:r>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 xml:space="preserve">Thủ tục yêu cầu áp dụng biện pháp dân sự, thẩm quyền, trình tự, thủ tục áp dụng biện pháp dân sự tuân theo quy định của pháp </w:t>
      </w:r>
      <w:r w:rsidRPr="005600BA" w:rsidR="00E73C7E">
        <w:rPr>
          <w:rFonts w:ascii="Arial" w:eastAsia="Calibri" w:hAnsi="Arial" w:cs="Arial"/>
          <w:sz w:val="20"/>
          <w:szCs w:val="28"/>
          <w:lang w:val="it-IT"/>
        </w:rPr>
        <w:t>luật</w:t>
      </w:r>
      <w:r w:rsidRPr="005600BA">
        <w:rPr>
          <w:rFonts w:ascii="Arial" w:eastAsia="Calibri" w:hAnsi="Arial" w:cs="Arial"/>
          <w:sz w:val="20"/>
          <w:szCs w:val="28"/>
          <w:lang w:val="it-IT"/>
        </w:rPr>
        <w:t xml:space="preserve"> về tố tụng dân sự.</w:t>
      </w:r>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 xml:space="preserve">2. Biện pháp hành chính được áp dụng để xử lý hành vi xâm phạm thuộc một trong các trường hợp quy định tại </w:t>
      </w:r>
      <w:bookmarkStart w:id="463" w:name="dc_121"/>
      <w:r w:rsidRPr="005600BA" w:rsidR="001976C8">
        <w:rPr>
          <w:rFonts w:ascii="Arial" w:eastAsia="Calibri" w:hAnsi="Arial" w:cs="Arial"/>
          <w:sz w:val="20"/>
          <w:szCs w:val="28"/>
          <w:lang w:val="it-IT"/>
        </w:rPr>
        <w:t>Điều</w:t>
      </w:r>
      <w:r w:rsidRPr="005600BA" w:rsidR="00F32E1E">
        <w:rPr>
          <w:rFonts w:ascii="Arial" w:eastAsia="Calibri" w:hAnsi="Arial" w:cs="Arial"/>
          <w:sz w:val="20"/>
          <w:szCs w:val="28"/>
          <w:lang w:val="it-IT"/>
        </w:rPr>
        <w:t xml:space="preserve"> 211 của </w:t>
      </w:r>
      <w:r w:rsidRPr="005600BA" w:rsidR="00E73C7E">
        <w:rPr>
          <w:rFonts w:ascii="Arial" w:eastAsia="Calibri" w:hAnsi="Arial" w:cs="Arial"/>
          <w:sz w:val="20"/>
          <w:szCs w:val="28"/>
          <w:lang w:val="it-IT"/>
        </w:rPr>
        <w:t>Luật</w:t>
      </w:r>
      <w:r w:rsidRPr="005600BA" w:rsidR="00F32E1E">
        <w:rPr>
          <w:rFonts w:ascii="Arial" w:eastAsia="Calibri" w:hAnsi="Arial" w:cs="Arial"/>
          <w:sz w:val="20"/>
          <w:szCs w:val="28"/>
          <w:lang w:val="it-IT"/>
        </w:rPr>
        <w:t xml:space="preserve"> Sở hữu trí tuệ</w:t>
      </w:r>
      <w:bookmarkEnd w:id="463"/>
      <w:r w:rsidRPr="005600BA">
        <w:rPr>
          <w:rFonts w:ascii="Arial" w:eastAsia="Calibri" w:hAnsi="Arial" w:cs="Arial"/>
          <w:sz w:val="20"/>
          <w:szCs w:val="28"/>
          <w:lang w:val="it-IT"/>
        </w:rPr>
        <w:t xml:space="preserve">, theo yêu cầu của chủ thể quyền sở hữu công nghiệp, quyền đối với giống cây trồng, tổ chức, cá nhân bị thiệt hại do hành vi xâm phạm gây ra, tổ chức, cá nhân phát hiện hành vi xâm phạm hoặc do cơ quan có thẩm quyền chủ động phát hiện. </w:t>
      </w:r>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 xml:space="preserve">Hình thức, mức phạt, thẩm quyền, thủ tục xử phạt hành vi xâm phạm và các biện pháp khắc phục hậu quả tuân theo quy định của </w:t>
      </w:r>
      <w:bookmarkStart w:id="464" w:name="tvpllink_dzwelzxvyq_14"/>
      <w:r w:rsidRPr="005600BA" w:rsidR="00E73C7E">
        <w:rPr>
          <w:rFonts w:ascii="Arial" w:eastAsia="Calibri" w:hAnsi="Arial" w:cs="Arial"/>
          <w:sz w:val="20"/>
          <w:szCs w:val="28"/>
          <w:lang w:val="it-IT"/>
        </w:rPr>
        <w:t>Luật</w:t>
      </w:r>
      <w:r w:rsidRPr="005600BA">
        <w:rPr>
          <w:rFonts w:ascii="Arial" w:eastAsia="Calibri" w:hAnsi="Arial" w:cs="Arial"/>
          <w:sz w:val="20"/>
          <w:szCs w:val="28"/>
          <w:lang w:val="it-IT"/>
        </w:rPr>
        <w:t xml:space="preserve"> Sở hữu trí tuệ</w:t>
      </w:r>
      <w:bookmarkEnd w:id="464"/>
      <w:r w:rsidRPr="005600BA">
        <w:rPr>
          <w:rFonts w:ascii="Arial" w:eastAsia="Calibri" w:hAnsi="Arial" w:cs="Arial"/>
          <w:sz w:val="20"/>
          <w:szCs w:val="28"/>
          <w:lang w:val="it-IT"/>
        </w:rPr>
        <w:t xml:space="preserve"> và pháp </w:t>
      </w:r>
      <w:r w:rsidRPr="005600BA" w:rsidR="00E73C7E">
        <w:rPr>
          <w:rFonts w:ascii="Arial" w:eastAsia="Calibri" w:hAnsi="Arial" w:cs="Arial"/>
          <w:sz w:val="20"/>
          <w:szCs w:val="28"/>
          <w:lang w:val="it-IT"/>
        </w:rPr>
        <w:t>luật</w:t>
      </w:r>
      <w:r w:rsidRPr="005600BA">
        <w:rPr>
          <w:rFonts w:ascii="Arial" w:eastAsia="Calibri" w:hAnsi="Arial" w:cs="Arial"/>
          <w:sz w:val="20"/>
          <w:szCs w:val="28"/>
          <w:lang w:val="it-IT"/>
        </w:rPr>
        <w:t xml:space="preserve"> về xử phạt vi phạm hành chính trong lĩnh vực quyền sở hữu công nghiệp, quyền đối với giống cây trồng.</w:t>
      </w:r>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 xml:space="preserve">3. Biện pháp hình sự được áp dụng để xử lý hành vi xâm phạm trong trường hợp hành vi đó có đủ yếu tố cấu thành tội phạm theo quy định của </w:t>
      </w:r>
      <w:bookmarkStart w:id="465" w:name="tvpllink_rabuqzntjc"/>
      <w:r w:rsidRPr="005600BA">
        <w:rPr>
          <w:rFonts w:ascii="Arial" w:eastAsia="Calibri" w:hAnsi="Arial" w:cs="Arial"/>
          <w:sz w:val="20"/>
          <w:szCs w:val="28"/>
          <w:lang w:val="it-IT"/>
        </w:rPr>
        <w:t xml:space="preserve">Bộ </w:t>
      </w:r>
      <w:r w:rsidRPr="005600BA" w:rsidR="00E73C7E">
        <w:rPr>
          <w:rFonts w:ascii="Arial" w:eastAsia="Calibri" w:hAnsi="Arial" w:cs="Arial"/>
          <w:sz w:val="20"/>
          <w:szCs w:val="28"/>
          <w:lang w:val="it-IT"/>
        </w:rPr>
        <w:t>luật</w:t>
      </w:r>
      <w:r w:rsidRPr="005600BA">
        <w:rPr>
          <w:rFonts w:ascii="Arial" w:eastAsia="Calibri" w:hAnsi="Arial" w:cs="Arial"/>
          <w:sz w:val="20"/>
          <w:szCs w:val="28"/>
          <w:lang w:val="it-IT"/>
        </w:rPr>
        <w:t xml:space="preserve"> Hình sự</w:t>
      </w:r>
      <w:bookmarkEnd w:id="465"/>
      <w:r w:rsidRPr="005600BA">
        <w:rPr>
          <w:rFonts w:ascii="Arial" w:eastAsia="Calibri" w:hAnsi="Arial" w:cs="Arial"/>
          <w:sz w:val="20"/>
          <w:szCs w:val="28"/>
          <w:lang w:val="it-IT"/>
        </w:rPr>
        <w:t>.</w:t>
      </w:r>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 xml:space="preserve">Thẩm quyền, trình tự, thủ tục áp dụng biện pháp hình sự tuân theo quy định của pháp </w:t>
      </w:r>
      <w:r w:rsidRPr="005600BA" w:rsidR="00E73C7E">
        <w:rPr>
          <w:rFonts w:ascii="Arial" w:eastAsia="Calibri" w:hAnsi="Arial" w:cs="Arial"/>
          <w:sz w:val="20"/>
          <w:szCs w:val="28"/>
          <w:lang w:val="it-IT"/>
        </w:rPr>
        <w:t>luật</w:t>
      </w:r>
      <w:r w:rsidRPr="005600BA">
        <w:rPr>
          <w:rFonts w:ascii="Arial" w:eastAsia="Calibri" w:hAnsi="Arial" w:cs="Arial"/>
          <w:sz w:val="20"/>
          <w:szCs w:val="28"/>
          <w:lang w:val="it-IT"/>
        </w:rPr>
        <w:t xml:space="preserve"> về tố tụng hình sự.</w:t>
      </w:r>
    </w:p>
    <w:p w:rsidR="00B72CD3" w:rsidRPr="005600BA" w:rsidP="00B72CD3">
      <w:pPr>
        <w:pStyle w:val="Heading4"/>
        <w:spacing w:after="0" w:line="240" w:lineRule="auto"/>
        <w:ind w:firstLine="0"/>
        <w:jc w:val="left"/>
        <w:rPr>
          <w:rFonts w:ascii="Arial" w:hAnsi="Arial" w:cs="Arial"/>
          <w:sz w:val="20"/>
          <w:lang w:val="it-IT"/>
        </w:rPr>
      </w:pPr>
      <w:bookmarkStart w:id="466" w:name="dieu_72"/>
      <w:r w:rsidRPr="005600BA" w:rsidR="001976C8">
        <w:rPr>
          <w:rFonts w:ascii="Arial" w:hAnsi="Arial" w:cs="Arial"/>
          <w:sz w:val="20"/>
          <w:lang w:val="it-IT"/>
        </w:rPr>
        <w:t>Điều</w:t>
      </w:r>
      <w:r w:rsidRPr="005600BA" w:rsidR="00E46677">
        <w:rPr>
          <w:rFonts w:ascii="Arial" w:hAnsi="Arial" w:cs="Arial"/>
          <w:sz w:val="20"/>
          <w:lang w:val="it-IT"/>
        </w:rPr>
        <w:t xml:space="preserve"> 72. Xác định hành vi xâm phạm</w:t>
      </w:r>
      <w:bookmarkEnd w:id="466"/>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 xml:space="preserve">Hành vi bị xem xét bị coi là hành vi xâm phạm quyền sở hữu công nghiệp, quyền đối với giống cây trồng quy định tại các </w:t>
      </w:r>
      <w:bookmarkStart w:id="467" w:name="dc_122"/>
      <w:r w:rsidRPr="005600BA" w:rsidR="001976C8">
        <w:rPr>
          <w:rFonts w:ascii="Arial" w:eastAsia="Calibri" w:hAnsi="Arial" w:cs="Arial"/>
          <w:sz w:val="20"/>
          <w:szCs w:val="28"/>
          <w:lang w:val="it-IT"/>
        </w:rPr>
        <w:t>Điều</w:t>
      </w:r>
      <w:r w:rsidRPr="005600BA" w:rsidR="00F32E1E">
        <w:rPr>
          <w:rFonts w:ascii="Arial" w:eastAsia="Calibri" w:hAnsi="Arial" w:cs="Arial"/>
          <w:sz w:val="20"/>
          <w:szCs w:val="28"/>
          <w:lang w:val="it-IT"/>
        </w:rPr>
        <w:t xml:space="preserve"> 126, 127, 129 và 188 của </w:t>
      </w:r>
      <w:r w:rsidRPr="005600BA" w:rsidR="00E73C7E">
        <w:rPr>
          <w:rFonts w:ascii="Arial" w:eastAsia="Calibri" w:hAnsi="Arial" w:cs="Arial"/>
          <w:sz w:val="20"/>
          <w:szCs w:val="28"/>
          <w:lang w:val="it-IT"/>
        </w:rPr>
        <w:t>Luật</w:t>
      </w:r>
      <w:r w:rsidRPr="005600BA" w:rsidR="00F32E1E">
        <w:rPr>
          <w:rFonts w:ascii="Arial" w:eastAsia="Calibri" w:hAnsi="Arial" w:cs="Arial"/>
          <w:sz w:val="20"/>
          <w:szCs w:val="28"/>
          <w:lang w:val="it-IT"/>
        </w:rPr>
        <w:t xml:space="preserve"> Sở hữu trí tuệ</w:t>
      </w:r>
      <w:bookmarkEnd w:id="467"/>
      <w:r w:rsidRPr="005600BA">
        <w:rPr>
          <w:rFonts w:ascii="Arial" w:eastAsia="Calibri" w:hAnsi="Arial" w:cs="Arial"/>
          <w:sz w:val="20"/>
          <w:szCs w:val="28"/>
          <w:lang w:val="it-IT"/>
        </w:rPr>
        <w:t>, khi có đủ các căn cứ sau đây:</w:t>
      </w:r>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1. Đối tượng bị xem xét thuộc phạm vi các đối tượng đang được bảo hộ;</w:t>
      </w:r>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2. Có yếu tố xâm phạm trong đối tượng bị xem xét;</w:t>
      </w:r>
    </w:p>
    <w:p w:rsidR="00B72CD3" w:rsidRPr="005600BA" w:rsidP="00B72CD3">
      <w:pPr>
        <w:spacing w:before="120"/>
        <w:ind w:hanging="2"/>
        <w:rPr>
          <w:rFonts w:ascii="Arial" w:eastAsia="Calibri" w:hAnsi="Arial" w:cs="Arial"/>
          <w:sz w:val="20"/>
          <w:szCs w:val="28"/>
          <w:lang w:val="it-IT"/>
        </w:rPr>
      </w:pPr>
      <w:r w:rsidRPr="005600BA">
        <w:rPr>
          <w:rFonts w:ascii="Arial" w:eastAsia="Calibri" w:hAnsi="Arial" w:cs="Arial"/>
          <w:sz w:val="20"/>
          <w:szCs w:val="28"/>
          <w:lang w:val="it-IT"/>
        </w:rPr>
        <w:t xml:space="preserve">3. Người thực hiện hành vi bị xem xét không phải là chủ thể quyền sở hữu công nghiệp, quyền đối với giống cây trồng và không phải là người được pháp </w:t>
      </w:r>
      <w:r w:rsidRPr="005600BA" w:rsidR="00E73C7E">
        <w:rPr>
          <w:rFonts w:ascii="Arial" w:eastAsia="Calibri" w:hAnsi="Arial" w:cs="Arial"/>
          <w:sz w:val="20"/>
          <w:szCs w:val="28"/>
          <w:lang w:val="it-IT"/>
        </w:rPr>
        <w:t>luật</w:t>
      </w:r>
      <w:r w:rsidRPr="005600BA">
        <w:rPr>
          <w:rFonts w:ascii="Arial" w:eastAsia="Calibri" w:hAnsi="Arial" w:cs="Arial"/>
          <w:sz w:val="20"/>
          <w:szCs w:val="28"/>
          <w:lang w:val="it-IT"/>
        </w:rPr>
        <w:t xml:space="preserve"> hoặc cơ quan có thẩm quyền cho phép theo quy định tại </w:t>
      </w:r>
      <w:bookmarkStart w:id="468" w:name="dc_123"/>
      <w:r w:rsidRPr="005600BA" w:rsidR="001976C8">
        <w:rPr>
          <w:rFonts w:ascii="Arial" w:eastAsia="Calibri" w:hAnsi="Arial" w:cs="Arial"/>
          <w:sz w:val="20"/>
          <w:szCs w:val="28"/>
          <w:lang w:val="it-IT"/>
        </w:rPr>
        <w:t>khoản</w:t>
      </w:r>
      <w:r w:rsidRPr="005600BA" w:rsidR="00F32E1E">
        <w:rPr>
          <w:rFonts w:ascii="Arial" w:eastAsia="Calibri" w:hAnsi="Arial" w:cs="Arial"/>
          <w:sz w:val="20"/>
          <w:szCs w:val="28"/>
          <w:lang w:val="it-IT"/>
        </w:rPr>
        <w:t xml:space="preserve"> 2 và </w:t>
      </w:r>
      <w:r w:rsidRPr="005600BA" w:rsidR="001976C8">
        <w:rPr>
          <w:rFonts w:ascii="Arial" w:eastAsia="Calibri" w:hAnsi="Arial" w:cs="Arial"/>
          <w:sz w:val="20"/>
          <w:szCs w:val="28"/>
          <w:lang w:val="it-IT"/>
        </w:rPr>
        <w:t>khoản</w:t>
      </w:r>
      <w:r w:rsidRPr="005600BA" w:rsidR="00F32E1E">
        <w:rPr>
          <w:rFonts w:ascii="Arial" w:eastAsia="Calibri" w:hAnsi="Arial" w:cs="Arial"/>
          <w:sz w:val="20"/>
          <w:szCs w:val="28"/>
          <w:lang w:val="it-IT"/>
        </w:rPr>
        <w:t xml:space="preserve"> 3 </w:t>
      </w:r>
      <w:r w:rsidRPr="005600BA" w:rsidR="001976C8">
        <w:rPr>
          <w:rFonts w:ascii="Arial" w:eastAsia="Calibri" w:hAnsi="Arial" w:cs="Arial"/>
          <w:sz w:val="20"/>
          <w:szCs w:val="28"/>
          <w:lang w:val="it-IT"/>
        </w:rPr>
        <w:t>Điều</w:t>
      </w:r>
      <w:r w:rsidRPr="005600BA" w:rsidR="00F32E1E">
        <w:rPr>
          <w:rFonts w:ascii="Arial" w:eastAsia="Calibri" w:hAnsi="Arial" w:cs="Arial"/>
          <w:sz w:val="20"/>
          <w:szCs w:val="28"/>
          <w:lang w:val="it-IT"/>
        </w:rPr>
        <w:t xml:space="preserve"> 125, </w:t>
      </w:r>
      <w:r w:rsidRPr="005600BA" w:rsidR="001976C8">
        <w:rPr>
          <w:rFonts w:ascii="Arial" w:eastAsia="Calibri" w:hAnsi="Arial" w:cs="Arial"/>
          <w:sz w:val="20"/>
          <w:szCs w:val="28"/>
          <w:lang w:val="it-IT"/>
        </w:rPr>
        <w:t>Điều</w:t>
      </w:r>
      <w:r w:rsidRPr="005600BA" w:rsidR="00F32E1E">
        <w:rPr>
          <w:rFonts w:ascii="Arial" w:eastAsia="Calibri" w:hAnsi="Arial" w:cs="Arial"/>
          <w:sz w:val="20"/>
          <w:szCs w:val="28"/>
          <w:lang w:val="it-IT"/>
        </w:rPr>
        <w:t xml:space="preserve"> 133</w:t>
      </w:r>
      <w:bookmarkEnd w:id="468"/>
      <w:r w:rsidRPr="005600BA" w:rsidR="00F32E1E">
        <w:rPr>
          <w:rFonts w:ascii="Arial" w:eastAsia="Calibri" w:hAnsi="Arial" w:cs="Arial"/>
          <w:sz w:val="20"/>
          <w:szCs w:val="28"/>
          <w:lang w:val="it-IT"/>
        </w:rPr>
        <w:t xml:space="preserve">, </w:t>
      </w:r>
      <w:bookmarkStart w:id="469" w:name="dc_124"/>
      <w:r w:rsidRPr="005600BA" w:rsidR="001976C8">
        <w:rPr>
          <w:rFonts w:ascii="Arial" w:eastAsia="Calibri" w:hAnsi="Arial" w:cs="Arial"/>
          <w:sz w:val="20"/>
          <w:szCs w:val="28"/>
          <w:lang w:val="it-IT"/>
        </w:rPr>
        <w:t>khoản</w:t>
      </w:r>
      <w:r w:rsidRPr="005600BA" w:rsidR="00F32E1E">
        <w:rPr>
          <w:rFonts w:ascii="Arial" w:eastAsia="Calibri" w:hAnsi="Arial" w:cs="Arial"/>
          <w:sz w:val="20"/>
          <w:szCs w:val="28"/>
          <w:lang w:val="it-IT"/>
        </w:rPr>
        <w:t xml:space="preserve"> 3 </w:t>
      </w:r>
      <w:r w:rsidRPr="005600BA" w:rsidR="001976C8">
        <w:rPr>
          <w:rFonts w:ascii="Arial" w:eastAsia="Calibri" w:hAnsi="Arial" w:cs="Arial"/>
          <w:sz w:val="20"/>
          <w:szCs w:val="28"/>
          <w:lang w:val="it-IT"/>
        </w:rPr>
        <w:t>Điều</w:t>
      </w:r>
      <w:r w:rsidRPr="005600BA" w:rsidR="00F32E1E">
        <w:rPr>
          <w:rFonts w:ascii="Arial" w:eastAsia="Calibri" w:hAnsi="Arial" w:cs="Arial"/>
          <w:sz w:val="20"/>
          <w:szCs w:val="28"/>
          <w:lang w:val="it-IT"/>
        </w:rPr>
        <w:t xml:space="preserve"> 133a</w:t>
      </w:r>
      <w:bookmarkEnd w:id="469"/>
      <w:r w:rsidRPr="005600BA" w:rsidR="00F32E1E">
        <w:rPr>
          <w:rFonts w:ascii="Arial" w:eastAsia="Calibri" w:hAnsi="Arial" w:cs="Arial"/>
          <w:sz w:val="20"/>
          <w:szCs w:val="28"/>
          <w:lang w:val="it-IT"/>
        </w:rPr>
        <w:t xml:space="preserve">, </w:t>
      </w:r>
      <w:bookmarkStart w:id="470" w:name="dc_125"/>
      <w:r w:rsidRPr="005600BA" w:rsidR="001976C8">
        <w:rPr>
          <w:rFonts w:ascii="Arial" w:eastAsia="Calibri" w:hAnsi="Arial" w:cs="Arial"/>
          <w:sz w:val="20"/>
          <w:szCs w:val="28"/>
          <w:lang w:val="it-IT"/>
        </w:rPr>
        <w:t>Điều</w:t>
      </w:r>
      <w:r w:rsidRPr="005600BA" w:rsidR="00F32E1E">
        <w:rPr>
          <w:rFonts w:ascii="Arial" w:eastAsia="Calibri" w:hAnsi="Arial" w:cs="Arial"/>
          <w:sz w:val="20"/>
          <w:szCs w:val="28"/>
          <w:lang w:val="it-IT"/>
        </w:rPr>
        <w:t xml:space="preserve"> 134, </w:t>
      </w:r>
      <w:r w:rsidRPr="005600BA" w:rsidR="001976C8">
        <w:rPr>
          <w:rFonts w:ascii="Arial" w:eastAsia="Calibri" w:hAnsi="Arial" w:cs="Arial"/>
          <w:sz w:val="20"/>
          <w:szCs w:val="28"/>
          <w:lang w:val="it-IT"/>
        </w:rPr>
        <w:t>khoản</w:t>
      </w:r>
      <w:r w:rsidRPr="005600BA" w:rsidR="00F32E1E">
        <w:rPr>
          <w:rFonts w:ascii="Arial" w:eastAsia="Calibri" w:hAnsi="Arial" w:cs="Arial"/>
          <w:sz w:val="20"/>
          <w:szCs w:val="28"/>
          <w:lang w:val="it-IT"/>
        </w:rPr>
        <w:t xml:space="preserve"> 2 </w:t>
      </w:r>
      <w:r w:rsidRPr="005600BA" w:rsidR="001976C8">
        <w:rPr>
          <w:rFonts w:ascii="Arial" w:eastAsia="Calibri" w:hAnsi="Arial" w:cs="Arial"/>
          <w:sz w:val="20"/>
          <w:szCs w:val="28"/>
          <w:lang w:val="it-IT"/>
        </w:rPr>
        <w:t>Điều</w:t>
      </w:r>
      <w:r w:rsidRPr="005600BA" w:rsidR="00F32E1E">
        <w:rPr>
          <w:rFonts w:ascii="Arial" w:eastAsia="Calibri" w:hAnsi="Arial" w:cs="Arial"/>
          <w:sz w:val="20"/>
          <w:szCs w:val="28"/>
          <w:lang w:val="it-IT"/>
        </w:rPr>
        <w:t xml:space="preserve"> 137</w:t>
      </w:r>
      <w:bookmarkEnd w:id="470"/>
      <w:r w:rsidRPr="005600BA" w:rsidR="00F32E1E">
        <w:rPr>
          <w:rFonts w:ascii="Arial" w:eastAsia="Calibri" w:hAnsi="Arial" w:cs="Arial"/>
          <w:sz w:val="20"/>
          <w:szCs w:val="28"/>
          <w:lang w:val="it-IT"/>
        </w:rPr>
        <w:t xml:space="preserve">, các </w:t>
      </w:r>
      <w:bookmarkStart w:id="471" w:name="dc_126"/>
      <w:r w:rsidRPr="005600BA" w:rsidR="001976C8">
        <w:rPr>
          <w:rFonts w:ascii="Arial" w:eastAsia="Calibri" w:hAnsi="Arial" w:cs="Arial"/>
          <w:sz w:val="20"/>
          <w:szCs w:val="28"/>
          <w:lang w:val="it-IT"/>
        </w:rPr>
        <w:t>Điều</w:t>
      </w:r>
      <w:r w:rsidRPr="005600BA" w:rsidR="00F32E1E">
        <w:rPr>
          <w:rFonts w:ascii="Arial" w:eastAsia="Calibri" w:hAnsi="Arial" w:cs="Arial"/>
          <w:sz w:val="20"/>
          <w:szCs w:val="28"/>
          <w:lang w:val="it-IT"/>
        </w:rPr>
        <w:t xml:space="preserve"> 145, 190 và 195 của </w:t>
      </w:r>
      <w:r w:rsidRPr="005600BA" w:rsidR="00E73C7E">
        <w:rPr>
          <w:rFonts w:ascii="Arial" w:eastAsia="Calibri" w:hAnsi="Arial" w:cs="Arial"/>
          <w:sz w:val="20"/>
          <w:szCs w:val="28"/>
          <w:lang w:val="it-IT"/>
        </w:rPr>
        <w:t>Luật</w:t>
      </w:r>
      <w:r w:rsidRPr="005600BA" w:rsidR="00F32E1E">
        <w:rPr>
          <w:rFonts w:ascii="Arial" w:eastAsia="Calibri" w:hAnsi="Arial" w:cs="Arial"/>
          <w:sz w:val="20"/>
          <w:szCs w:val="28"/>
          <w:lang w:val="it-IT"/>
        </w:rPr>
        <w:t xml:space="preserve"> Sở hữu trí tuệ</w:t>
      </w:r>
      <w:bookmarkEnd w:id="471"/>
      <w:r w:rsidRPr="005600BA">
        <w:rPr>
          <w:rFonts w:ascii="Arial" w:eastAsia="Calibri" w:hAnsi="Arial" w:cs="Arial"/>
          <w:sz w:val="20"/>
          <w:szCs w:val="28"/>
          <w:lang w:val="it-IT"/>
        </w:rPr>
        <w:t>;</w:t>
      </w:r>
    </w:p>
    <w:p w:rsidR="00B72CD3" w:rsidRPr="005600BA" w:rsidP="00B72CD3">
      <w:pPr>
        <w:spacing w:before="120"/>
        <w:ind w:hanging="2"/>
        <w:rPr>
          <w:rFonts w:ascii="Arial" w:eastAsia="Calibri" w:hAnsi="Arial" w:cs="Arial"/>
          <w:sz w:val="20"/>
          <w:szCs w:val="28"/>
          <w:lang w:val="it-IT"/>
        </w:rPr>
      </w:pPr>
      <w:bookmarkStart w:id="472" w:name="khoan_4_72"/>
      <w:r w:rsidRPr="005600BA">
        <w:rPr>
          <w:rFonts w:ascii="Arial" w:eastAsia="Calibri" w:hAnsi="Arial" w:cs="Arial"/>
          <w:sz w:val="20"/>
          <w:szCs w:val="28"/>
          <w:lang w:val="it-IT"/>
        </w:rPr>
        <w:t>4. Hành vi bị xem xét xảy ra tại Việt Nam. Hành vi cũng bị coi là xảy ra tại Việt Nam nếu hành vi đó xảy ra trên mạng Internet và được thực hiện trên trang thông tin điện tử dưới tên miền Việt Nam hoặc có ngôn ngữ hiển thị là tiếng Việt hoặc nhằm vào người tiêu dùng hoặc người dùng tin tại Việt Nam.</w:t>
      </w:r>
      <w:bookmarkEnd w:id="472"/>
      <w:r w:rsidRPr="005600BA">
        <w:rPr>
          <w:rFonts w:ascii="Arial" w:eastAsia="Calibri" w:hAnsi="Arial" w:cs="Arial"/>
          <w:sz w:val="20"/>
          <w:szCs w:val="28"/>
          <w:lang w:val="it-IT"/>
        </w:rPr>
        <w:t xml:space="preserve"> </w:t>
      </w:r>
    </w:p>
    <w:p w:rsidR="00B72CD3" w:rsidRPr="005600BA" w:rsidP="00B72CD3">
      <w:pPr>
        <w:pStyle w:val="Heading4"/>
        <w:spacing w:after="0" w:line="240" w:lineRule="auto"/>
        <w:ind w:firstLine="0"/>
        <w:jc w:val="left"/>
        <w:rPr>
          <w:rFonts w:ascii="Arial" w:hAnsi="Arial" w:cs="Arial"/>
          <w:sz w:val="20"/>
        </w:rPr>
      </w:pPr>
      <w:bookmarkStart w:id="473" w:name="dieu_73"/>
      <w:r w:rsidRPr="005600BA" w:rsidR="001976C8">
        <w:rPr>
          <w:rFonts w:ascii="Arial" w:hAnsi="Arial" w:cs="Arial"/>
          <w:sz w:val="20"/>
        </w:rPr>
        <w:t>Điều</w:t>
      </w:r>
      <w:r w:rsidRPr="005600BA" w:rsidR="00E46677">
        <w:rPr>
          <w:rFonts w:ascii="Arial" w:hAnsi="Arial" w:cs="Arial"/>
          <w:sz w:val="20"/>
        </w:rPr>
        <w:t xml:space="preserve"> 73. Căn cứ xác định đối tượng được bảo hộ</w:t>
      </w:r>
      <w:bookmarkEnd w:id="473"/>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Việc xác định đối tượng được bảo hộ được thực hiện bằng cách xem xét các tài liệu, chứng cứ chứng minh căn cứ phát sinh, xác lập quyền theo quy định tại </w:t>
      </w:r>
      <w:bookmarkStart w:id="474" w:name="dc_127"/>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6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474"/>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Đối với các loại quyền sở hữu công nghiệp đã được đăng ký tại cơ quan có thẩm quyền, đối tượng được bảo hộ được xác định theo giấy </w:t>
      </w:r>
      <w:r w:rsidRPr="00B249A7">
        <w:rPr>
          <w:rFonts w:ascii="Arial" w:eastAsia="Calibri" w:hAnsi="Arial" w:cs="Arial"/>
          <w:sz w:val="20"/>
          <w:szCs w:val="28"/>
          <w:lang w:val="vi-VN"/>
        </w:rPr>
        <w:t xml:space="preserve">xác </w:t>
      </w:r>
      <w:r w:rsidRPr="005600BA">
        <w:rPr>
          <w:rFonts w:ascii="Arial" w:eastAsia="Calibri" w:hAnsi="Arial" w:cs="Arial"/>
          <w:sz w:val="20"/>
          <w:szCs w:val="28"/>
          <w:lang w:val="vi-VN"/>
        </w:rPr>
        <w:t>nhận đăng ký</w:t>
      </w:r>
      <w:r w:rsidRPr="00B249A7">
        <w:rPr>
          <w:rFonts w:ascii="Arial" w:eastAsia="Calibri" w:hAnsi="Arial" w:cs="Arial"/>
          <w:sz w:val="20"/>
          <w:szCs w:val="28"/>
          <w:lang w:val="vi-VN"/>
        </w:rPr>
        <w:t>,</w:t>
      </w:r>
      <w:r w:rsidRPr="005600BA">
        <w:rPr>
          <w:rFonts w:ascii="Arial" w:eastAsia="Calibri" w:hAnsi="Arial" w:cs="Arial"/>
          <w:sz w:val="20"/>
          <w:szCs w:val="28"/>
          <w:lang w:val="vi-VN"/>
        </w:rPr>
        <w:t xml:space="preserve"> văn bằng bảo hộ và các tài liệu kèm theo giấy </w:t>
      </w:r>
      <w:r w:rsidRPr="00B249A7">
        <w:rPr>
          <w:rFonts w:ascii="Arial" w:eastAsia="Calibri" w:hAnsi="Arial" w:cs="Arial"/>
          <w:sz w:val="20"/>
          <w:szCs w:val="28"/>
          <w:lang w:val="vi-VN"/>
        </w:rPr>
        <w:t>xác</w:t>
      </w:r>
      <w:r w:rsidRPr="005600BA">
        <w:rPr>
          <w:rFonts w:ascii="Arial" w:eastAsia="Calibri" w:hAnsi="Arial" w:cs="Arial"/>
          <w:sz w:val="20"/>
          <w:szCs w:val="28"/>
          <w:lang w:val="vi-VN"/>
        </w:rPr>
        <w:t xml:space="preserve"> nhận đăng ký, văn bằng bảo hộ đó.</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3. Đối với tên thương mại, đối tượng được bảo hộ được xác định trên cơ sở quá trình sử dụng, lĩnh vực và lãnh thổ sử dụng tên thương mại đó.</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4. Đối với bí mật kinh doanh, đối tượng được bảo hộ được xác định trên cơ sở các tài liệu thể hiện nội dung, bản chất của bí mật kinh doanh và thuyết minh, mô tả về biện pháp bảo mật tương ứng.</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5. Đối với nhãn hiệu nổi tiếng, đối tượng được bảo hộ được xác định trên cơ sở các tài liệu, chứng cứ về việc sử dụng rộng rãi để đạt được sự nổi tiếng của nhãn hiệu theo các tiêu chí quy định tại </w:t>
      </w:r>
      <w:bookmarkStart w:id="475" w:name="dc_128"/>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75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475"/>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6. Đối với chỉ dẫn địa lý được bảo hộ theo </w:t>
      </w:r>
      <w:r w:rsidRPr="005600BA" w:rsidR="00E73C7E">
        <w:rPr>
          <w:rFonts w:ascii="Arial" w:eastAsia="Calibri" w:hAnsi="Arial" w:cs="Arial"/>
          <w:sz w:val="20"/>
          <w:szCs w:val="28"/>
          <w:lang w:val="vi-VN"/>
        </w:rPr>
        <w:t>điều ước</w:t>
      </w:r>
      <w:r w:rsidRPr="005600BA">
        <w:rPr>
          <w:rFonts w:ascii="Arial" w:eastAsia="Calibri" w:hAnsi="Arial" w:cs="Arial"/>
          <w:sz w:val="20"/>
          <w:szCs w:val="28"/>
          <w:lang w:val="vi-VN"/>
        </w:rPr>
        <w:t xml:space="preserve"> quốc tế, đối tượng bảo hộ được xác định theo </w:t>
      </w:r>
      <w:r w:rsidRPr="005600BA" w:rsidR="00E73C7E">
        <w:rPr>
          <w:rFonts w:ascii="Arial" w:eastAsia="Calibri" w:hAnsi="Arial" w:cs="Arial"/>
          <w:sz w:val="20"/>
          <w:szCs w:val="28"/>
          <w:lang w:val="vi-VN"/>
        </w:rPr>
        <w:t>điều ước</w:t>
      </w:r>
      <w:r w:rsidRPr="005600BA">
        <w:rPr>
          <w:rFonts w:ascii="Arial" w:eastAsia="Calibri" w:hAnsi="Arial" w:cs="Arial"/>
          <w:sz w:val="20"/>
          <w:szCs w:val="28"/>
          <w:lang w:val="vi-VN"/>
        </w:rPr>
        <w:t xml:space="preserve"> quốc tế hoặc theo Sổ đăng ký quốc gia về sở hữu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nghiệp.</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7. Quyền đối với giống cây trồng được xác định theo Bằng bảo hộ giống cây trồng do cơ quan nhà nước có thẩm quyền cấp.</w:t>
      </w:r>
    </w:p>
    <w:p w:rsidR="00B72CD3" w:rsidRPr="005600BA" w:rsidP="00B72CD3">
      <w:pPr>
        <w:pStyle w:val="Heading4"/>
        <w:spacing w:after="0" w:line="240" w:lineRule="auto"/>
        <w:ind w:firstLine="0"/>
        <w:jc w:val="left"/>
        <w:rPr>
          <w:rFonts w:ascii="Arial" w:hAnsi="Arial" w:cs="Arial"/>
          <w:sz w:val="20"/>
        </w:rPr>
      </w:pPr>
      <w:bookmarkStart w:id="476" w:name="dieu_74"/>
      <w:r w:rsidRPr="005600BA" w:rsidR="001976C8">
        <w:rPr>
          <w:rFonts w:ascii="Arial" w:hAnsi="Arial" w:cs="Arial"/>
          <w:sz w:val="20"/>
        </w:rPr>
        <w:t>Điều</w:t>
      </w:r>
      <w:r w:rsidRPr="005600BA">
        <w:rPr>
          <w:rFonts w:ascii="Arial" w:hAnsi="Arial" w:cs="Arial"/>
          <w:sz w:val="20"/>
        </w:rPr>
        <w:t xml:space="preserve"> 74. Yếu tố xâm phạm quyền sở hữu đối với sáng chế</w:t>
      </w:r>
      <w:bookmarkEnd w:id="476"/>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1. Yếu tố xâm phạm quyền đối với sáng chế có thể thuộc một trong các dạng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a) Sản phẩm hoặc bộ phận (</w:t>
      </w:r>
      <w:r w:rsidRPr="005600BA" w:rsidR="000C569B">
        <w:rPr>
          <w:rFonts w:ascii="Arial" w:eastAsia="Calibri" w:hAnsi="Arial" w:cs="Arial"/>
          <w:sz w:val="20"/>
          <w:szCs w:val="28"/>
          <w:lang w:val="vi-VN"/>
        </w:rPr>
        <w:t>phần</w:t>
      </w:r>
      <w:r w:rsidRPr="005600BA">
        <w:rPr>
          <w:rFonts w:ascii="Arial" w:eastAsia="Calibri" w:hAnsi="Arial" w:cs="Arial"/>
          <w:sz w:val="20"/>
          <w:szCs w:val="28"/>
          <w:lang w:val="vi-VN"/>
        </w:rPr>
        <w:t>) sản phẩm trùng hoặc tương đương với sản phẩm hoặc bộ phận (</w:t>
      </w:r>
      <w:r w:rsidRPr="005600BA" w:rsidR="000C569B">
        <w:rPr>
          <w:rFonts w:ascii="Arial" w:eastAsia="Calibri" w:hAnsi="Arial" w:cs="Arial"/>
          <w:sz w:val="20"/>
          <w:szCs w:val="28"/>
          <w:lang w:val="vi-VN"/>
        </w:rPr>
        <w:t>phần</w:t>
      </w:r>
      <w:r w:rsidRPr="005600BA">
        <w:rPr>
          <w:rFonts w:ascii="Arial" w:eastAsia="Calibri" w:hAnsi="Arial" w:cs="Arial"/>
          <w:sz w:val="20"/>
          <w:szCs w:val="28"/>
          <w:lang w:val="vi-VN"/>
        </w:rPr>
        <w:t xml:space="preserve">) của sản phẩm thuộc phạm vi bảo hộ sáng chế;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Quy trình trùng hoặc tương đương với quy trình thuộc phạm vi bảo hộ sáng chế;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c) Sản phẩm hoặc bộ phận (</w:t>
      </w:r>
      <w:r w:rsidRPr="005600BA" w:rsidR="000C569B">
        <w:rPr>
          <w:rFonts w:ascii="Arial" w:eastAsia="Calibri" w:hAnsi="Arial" w:cs="Arial"/>
          <w:sz w:val="20"/>
          <w:szCs w:val="28"/>
          <w:lang w:val="vi-VN"/>
        </w:rPr>
        <w:t>phần</w:t>
      </w:r>
      <w:r w:rsidRPr="005600BA">
        <w:rPr>
          <w:rFonts w:ascii="Arial" w:eastAsia="Calibri" w:hAnsi="Arial" w:cs="Arial"/>
          <w:sz w:val="20"/>
          <w:szCs w:val="28"/>
          <w:lang w:val="vi-VN"/>
        </w:rPr>
        <w:t>) của sản phẩm được sản xuất theo quy trình trùng hoặc tương đương với quy trình thuộc phạm vi bảo hộ sáng chế.</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Căn cứ để xác định yếu tố xâm phạm quyền đối với sáng chế là phạm vi bảo hộ sáng chế được xác định theo Bằng độc quyền sáng chế, Bằng độc quyền giải pháp hữu ích hoặc bản trích lục Sổ đăng ký quốc gia về sở hữu công nghiệp. </w:t>
      </w:r>
    </w:p>
    <w:p w:rsidR="00B72CD3" w:rsidRPr="005600BA" w:rsidP="00B72CD3">
      <w:pPr>
        <w:pStyle w:val="Heading4"/>
        <w:spacing w:after="0" w:line="240" w:lineRule="auto"/>
        <w:ind w:firstLine="0"/>
        <w:jc w:val="left"/>
        <w:rPr>
          <w:rFonts w:ascii="Arial" w:hAnsi="Arial" w:cs="Arial"/>
          <w:sz w:val="20"/>
        </w:rPr>
      </w:pPr>
      <w:bookmarkStart w:id="477" w:name="dieu_75"/>
      <w:r w:rsidRPr="005600BA" w:rsidR="001976C8">
        <w:rPr>
          <w:rFonts w:ascii="Arial" w:hAnsi="Arial" w:cs="Arial"/>
          <w:sz w:val="20"/>
        </w:rPr>
        <w:t>Điều</w:t>
      </w:r>
      <w:r w:rsidRPr="005600BA">
        <w:rPr>
          <w:rFonts w:ascii="Arial" w:hAnsi="Arial" w:cs="Arial"/>
          <w:sz w:val="20"/>
        </w:rPr>
        <w:t xml:space="preserve"> 75. Yếu tố xâm phạm quyền đối với thiết kế bố trí</w:t>
      </w:r>
      <w:bookmarkEnd w:id="477"/>
      <w:r w:rsidRPr="005600BA">
        <w:rPr>
          <w:rFonts w:ascii="Arial" w:hAnsi="Arial" w:cs="Arial"/>
          <w:sz w:val="20"/>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1. Yếu tố xâm phạm quyền đối với thiết kế bố trí có thể thuộc một trong các dạng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Thiết kế bố trí được tạo ra do sao chép trái phép thiết kế bố trí được bảo hộ;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Mạch tích hợp bán dẫn được tạo ra một cách trái phép theo thiết kế bố trí được bảo hộ;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c) Sản phẩm hoặc bộ phận (</w:t>
      </w:r>
      <w:r w:rsidRPr="005600BA" w:rsidR="000C569B">
        <w:rPr>
          <w:rFonts w:ascii="Arial" w:eastAsia="Calibri" w:hAnsi="Arial" w:cs="Arial"/>
          <w:sz w:val="20"/>
          <w:szCs w:val="28"/>
          <w:lang w:val="vi-VN"/>
        </w:rPr>
        <w:t>phần</w:t>
      </w:r>
      <w:r w:rsidRPr="005600BA">
        <w:rPr>
          <w:rFonts w:ascii="Arial" w:eastAsia="Calibri" w:hAnsi="Arial" w:cs="Arial"/>
          <w:sz w:val="20"/>
          <w:szCs w:val="28"/>
          <w:lang w:val="vi-VN"/>
        </w:rPr>
        <w:t xml:space="preserve">) sản phẩm gắn mạch tích hợp bán dẫn quy định tại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b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2. Căn cứ xác định yếu tố xâm phạm quyền đối với thiết kế bố trí là phạm vi bảo hộ quyền đối với thiết kế bố trí được xác định theo Giấy chứng nhận đăng ký thiết kế bố trí mạch tích hợp bán dẫn hoặc bản trích lục Sổ đăng ký quốc gia về sở hữu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nghiệp.</w:t>
      </w:r>
    </w:p>
    <w:p w:rsidR="00B72CD3" w:rsidRPr="005600BA" w:rsidP="00B72CD3">
      <w:pPr>
        <w:pStyle w:val="Heading4"/>
        <w:spacing w:after="0" w:line="240" w:lineRule="auto"/>
        <w:ind w:firstLine="0"/>
        <w:jc w:val="left"/>
        <w:rPr>
          <w:rFonts w:ascii="Arial" w:hAnsi="Arial" w:cs="Arial"/>
          <w:sz w:val="20"/>
        </w:rPr>
      </w:pPr>
      <w:bookmarkStart w:id="478" w:name="dieu_76"/>
      <w:r w:rsidRPr="005600BA" w:rsidR="001976C8">
        <w:rPr>
          <w:rFonts w:ascii="Arial" w:hAnsi="Arial" w:cs="Arial"/>
          <w:sz w:val="20"/>
        </w:rPr>
        <w:t>Điều</w:t>
      </w:r>
      <w:r w:rsidRPr="005600BA" w:rsidR="00E46677">
        <w:rPr>
          <w:rFonts w:ascii="Arial" w:hAnsi="Arial" w:cs="Arial"/>
          <w:sz w:val="20"/>
        </w:rPr>
        <w:t xml:space="preserve"> 76. Yếu tố xâm phạm quyền đối với kiểu dáng công nghiệp</w:t>
      </w:r>
      <w:bookmarkEnd w:id="478"/>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1. Yếu tố xâm phạm quyền đối với kiểu dáng công nghiệp là sản phẩm hoặc bộ phận để lắp ráp thành sản phẩm phức hợp mà hình dáng bên ngoài không khác biệt đáng kể với kiểu dáng công nghiệp được bảo hộ.</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Căn cứ để xác định yếu tố xâm phạm quyền đối với kiểu dáng công nghiệp là phạm vi bảo hộ kiểu dáng công nghiệp được xác định theo Bằng độc quyền kiểu dáng công nghiệp, quyết định chấp nhận bảo hộ kiểu dáng công nghiệp đăng ký quốc tế hoặc bản trích lục Sổ đăng ký quốc gia về sở hữu công nghiệp.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3. Sản phẩm, bộ phận để lắp ráp thành sản phẩm phức hợp có hình dáng bên ngoài bị coi là không khác biệt đáng kể đối với kiểu dáng công nghiệp được bảo hộ nếu thuộc một trong các trường hợp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Sản phẩm hoặc bộ phận để lắp ráp thành sản phẩm phức hợp bị xem xét, kể cả trường hợp đã được cấp Bằng độc quyền kiểu dáng công nghiệp, có hình dáng bên ngoài là tập hợp các đặc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tạo dáng hợp thành một tổng thể là bản sao hoặc về bản chất là bản sao (gần như không thể phân biệt được sự khác biệt) của kiểu dáng công nghiệp của người khác đã được bảo hộ;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Sản phẩm hoặc bộ phận để lắp ráp thành sản phẩm phức hợp bị xem xét có hình dáng bên ngoài là tập hợp các đặc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tạo dáng hợp thành một tổng thể là bản sao hoặc về bản chất là bản sao của kiểu dáng công nghiệp của ít nhất một sản phẩm trong bộ sản phẩm được bảo hộ của người khác. </w:t>
      </w:r>
    </w:p>
    <w:p w:rsidR="00B72CD3" w:rsidRPr="005600BA" w:rsidP="00B72CD3">
      <w:pPr>
        <w:pStyle w:val="Heading4"/>
        <w:spacing w:after="0" w:line="240" w:lineRule="auto"/>
        <w:ind w:firstLine="0"/>
        <w:jc w:val="left"/>
        <w:rPr>
          <w:rFonts w:ascii="Arial" w:hAnsi="Arial" w:cs="Arial"/>
          <w:sz w:val="20"/>
        </w:rPr>
      </w:pPr>
      <w:bookmarkStart w:id="479" w:name="dieu_77"/>
      <w:r w:rsidRPr="005600BA" w:rsidR="001976C8">
        <w:rPr>
          <w:rFonts w:ascii="Arial" w:hAnsi="Arial" w:cs="Arial"/>
          <w:sz w:val="20"/>
        </w:rPr>
        <w:t>Điều</w:t>
      </w:r>
      <w:r w:rsidRPr="005600BA">
        <w:rPr>
          <w:rFonts w:ascii="Arial" w:hAnsi="Arial" w:cs="Arial"/>
          <w:sz w:val="20"/>
        </w:rPr>
        <w:t xml:space="preserve"> 77. Yếu tố xâm phạm quyền đối với nhãn hiệu</w:t>
      </w:r>
      <w:bookmarkEnd w:id="479"/>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1. Yếu tố xâm phạm quyền đối với nhãn hiệu là dấu hiệu gắn với hàng hóa, bao bì hàng hóa, phương tiện dịch vụ, giấy tờ giao dịch, biển hiệu, phương tiện quảng cáo và các phương tiện kinh doanh khác, trùng hoặc tương tự tới mức gây nhầm lẫn với nhãn hiệu được bảo hộ.</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Căn cứ để xem xét yếu tố xâm phạm quyền đối với nhãn hiệu là phạm vi bảo hộ nhãn hiệu, gồm </w:t>
      </w:r>
      <w:r w:rsidRPr="005600BA" w:rsidR="00B90A32">
        <w:rPr>
          <w:rFonts w:ascii="Arial" w:eastAsia="Calibri" w:hAnsi="Arial" w:cs="Arial"/>
          <w:sz w:val="20"/>
          <w:szCs w:val="28"/>
          <w:lang w:val="vi-VN"/>
        </w:rPr>
        <w:t>mẫu</w:t>
      </w:r>
      <w:r w:rsidRPr="005600BA">
        <w:rPr>
          <w:rFonts w:ascii="Arial" w:eastAsia="Calibri" w:hAnsi="Arial" w:cs="Arial"/>
          <w:sz w:val="20"/>
          <w:szCs w:val="28"/>
          <w:lang w:val="vi-VN"/>
        </w:rPr>
        <w:t xml:space="preserve"> nhãn hiệu và danh </w:t>
      </w:r>
      <w:r w:rsidRPr="005600BA" w:rsidR="000C569B">
        <w:rPr>
          <w:rFonts w:ascii="Arial" w:eastAsia="Calibri" w:hAnsi="Arial" w:cs="Arial"/>
          <w:sz w:val="20"/>
          <w:szCs w:val="28"/>
          <w:lang w:val="vi-VN"/>
        </w:rPr>
        <w:t>mục</w:t>
      </w:r>
      <w:r w:rsidRPr="005600BA">
        <w:rPr>
          <w:rFonts w:ascii="Arial" w:eastAsia="Calibri" w:hAnsi="Arial" w:cs="Arial"/>
          <w:sz w:val="20"/>
          <w:szCs w:val="28"/>
          <w:lang w:val="vi-VN"/>
        </w:rPr>
        <w:t xml:space="preserve"> hàng hóa, dịch vụ được xác định tại Giấy chứng nhận đăng ký nhãn hiệu hoặc </w:t>
      </w:r>
      <w:r w:rsidRPr="00B249A7">
        <w:rPr>
          <w:rFonts w:ascii="Arial" w:eastAsia="Calibri" w:hAnsi="Arial" w:cs="Arial"/>
          <w:sz w:val="20"/>
          <w:szCs w:val="28"/>
          <w:lang w:val="vi-VN"/>
        </w:rPr>
        <w:t>G</w:t>
      </w:r>
      <w:r w:rsidRPr="005600BA">
        <w:rPr>
          <w:rFonts w:ascii="Arial" w:eastAsia="Calibri" w:hAnsi="Arial" w:cs="Arial"/>
          <w:sz w:val="20"/>
          <w:szCs w:val="28"/>
          <w:lang w:val="vi-VN"/>
        </w:rPr>
        <w:t xml:space="preserve">iấy xác nhận nhãn hiệu đăng ký quốc tế được bảo hộ tại Việt Nam </w:t>
      </w:r>
      <w:r w:rsidRPr="005600BA">
        <w:rPr>
          <w:rFonts w:ascii="Arial" w:eastAsia="Calibri" w:hAnsi="Arial" w:cs="Arial"/>
          <w:bCs/>
          <w:sz w:val="20"/>
          <w:szCs w:val="28"/>
          <w:lang w:val="vi-VN"/>
        </w:rPr>
        <w:t xml:space="preserve">hoặc </w:t>
      </w:r>
      <w:r w:rsidRPr="005600BA">
        <w:rPr>
          <w:rFonts w:ascii="Arial" w:eastAsia="Calibri" w:hAnsi="Arial" w:cs="Arial"/>
          <w:sz w:val="20"/>
          <w:szCs w:val="28"/>
          <w:lang w:val="vi-VN"/>
        </w:rPr>
        <w:t>bản trích lục Sổ đăng ký quốc gia về sở hữu công nghiệp</w:t>
      </w:r>
      <w:r w:rsidRPr="005600BA">
        <w:rPr>
          <w:rFonts w:ascii="Arial" w:eastAsia="Calibri" w:hAnsi="Arial" w:cs="Arial"/>
          <w:bCs/>
          <w:sz w:val="20"/>
          <w:szCs w:val="28"/>
          <w:lang w:val="vi-VN"/>
        </w:rPr>
        <w:t xml:space="preserve"> hoặc thông qua việc đánh giá chứng cứ chứng minh nhãn hiệu nổi tiếng theo quy định tại </w:t>
      </w:r>
      <w:bookmarkStart w:id="480" w:name="dc_129"/>
      <w:r w:rsidRPr="005600BA" w:rsidR="001976C8">
        <w:rPr>
          <w:rFonts w:ascii="Arial" w:eastAsia="Calibri" w:hAnsi="Arial" w:cs="Arial"/>
          <w:bCs/>
          <w:sz w:val="20"/>
          <w:szCs w:val="28"/>
          <w:lang w:val="vi-VN"/>
        </w:rPr>
        <w:t>Điều</w:t>
      </w:r>
      <w:r w:rsidRPr="005600BA" w:rsidR="00F32E1E">
        <w:rPr>
          <w:rFonts w:ascii="Arial" w:eastAsia="Calibri" w:hAnsi="Arial" w:cs="Arial"/>
          <w:bCs/>
          <w:sz w:val="20"/>
          <w:szCs w:val="28"/>
          <w:lang w:val="vi-VN"/>
        </w:rPr>
        <w:t xml:space="preserve"> 75 của </w:t>
      </w:r>
      <w:r w:rsidRPr="005600BA" w:rsidR="00E73C7E">
        <w:rPr>
          <w:rFonts w:ascii="Arial" w:eastAsia="Calibri" w:hAnsi="Arial" w:cs="Arial"/>
          <w:bCs/>
          <w:sz w:val="20"/>
          <w:szCs w:val="28"/>
          <w:lang w:val="vi-VN"/>
        </w:rPr>
        <w:t>Luật</w:t>
      </w:r>
      <w:r w:rsidRPr="005600BA" w:rsidR="00F32E1E">
        <w:rPr>
          <w:rFonts w:ascii="Arial" w:eastAsia="Calibri" w:hAnsi="Arial" w:cs="Arial"/>
          <w:bCs/>
          <w:sz w:val="20"/>
          <w:szCs w:val="28"/>
          <w:lang w:val="vi-VN"/>
        </w:rPr>
        <w:t xml:space="preserve"> Sở hữu trí tuệ</w:t>
      </w:r>
      <w:bookmarkEnd w:id="480"/>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3. Để xác định một dấu hiệu bị nghi ngờ có phải là yếu tố xâm phạm quyền đối với nhãn hiệu hay không, cần phải so sánh dấu hiệu đó với nhãn hiệu, đồng thời phải so sánh hàng hóa, dịch vụ mang dấu hiệu đó với hàng hóa, dịch vụ thuộc phạm vi bảo hộ. Chỉ có thể khẳng định có yếu tố xâm phạm khi đáp ứng cả hai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Dấu hiệu bị nghi ngờ trùng hoặc tương tự đến mức gây nhầm lẫn với nhãn hiệu thuộc phạm vi bảo hộ; trong đó một dấu hiệu bị coi là trùng với nhãn hiệu thuộc phạm vi bảo hộ nếu có cùng cấu tạo và cách thức thể hiện; một dấu hiệu bị coi là tương tự đến mức gây nhầm lẫn với nhãn hiệu thuộc phạm vi bảo hộ nếu có một số thành </w:t>
      </w:r>
      <w:r w:rsidRPr="005600BA" w:rsidR="000C569B">
        <w:rPr>
          <w:rFonts w:ascii="Arial" w:eastAsia="Calibri" w:hAnsi="Arial" w:cs="Arial"/>
          <w:sz w:val="20"/>
          <w:szCs w:val="28"/>
          <w:lang w:val="vi-VN"/>
        </w:rPr>
        <w:t>phần</w:t>
      </w:r>
      <w:r w:rsidRPr="005600BA">
        <w:rPr>
          <w:rFonts w:ascii="Arial" w:eastAsia="Calibri" w:hAnsi="Arial" w:cs="Arial"/>
          <w:sz w:val="20"/>
          <w:szCs w:val="28"/>
          <w:lang w:val="vi-VN"/>
        </w:rPr>
        <w:t xml:space="preserve"> hoàn toàn trùng nhau hoặc tương tự đến mức không dễ dàng phân biệt với nhau về cấu tạo, cách phát âm, phiên âm, ý nghĩa, cách trình bày, màu sắc đối với dấu hiệu nhìn thấy được, nhạc điệu, âm điệu đối với dấu hiệu âm thanh và việc sử dụng dấu hiệu có khả năng gây nhầm lẫn cho người tiêu dùng về hàng hóa, dịch vụ mang nhãn hiệu;</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 Hàng hóa, dịch vụ mang dấu hiệu bị nghi ngờ trùng hoặc tương tự về bản chất hoặc về chức năng, công dụng và có cùng kênh tiêu thụ với hàng hóa, dịch vụ thuộc phạm vi bảo hộ; hoặc có mối liên quan với nhau về bản chất hoặc chức năng hoặc phương thức thực hiện.</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4. Đối với nhãn hiệu nổi tiếng, dấu hiệu bị nghi ngờ bị coi là yếu tố xâm phạm nếu:</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Dấu hiệu bị nghi ngờ đáp ứng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quy định tại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a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3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Hàng hóa, dịch vụ mang dấu hiệu bị nghi ngờ đáp ứng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quy định tại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b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3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hoặc hàng hóa, dịch vụ không trùng, không tương tự, không liên quan tới hàng hóa, dịch vụ mang nhãn hiệu nổi tiếng nhưng có khả năng gây nhầm lẫn cho người tiêu dùng về nguồn gốc hàng hóa, dịch vụ hoặc gây ấn tượng sai lệch về mối quan hệ giữa người sản xuất, kinh doanh sản phẩm, dịch vụ đó với chủ sở hữu nhãn hiệu nổi tiếng. </w:t>
      </w:r>
    </w:p>
    <w:p w:rsidR="00B72CD3" w:rsidRPr="005600BA" w:rsidP="00B72CD3">
      <w:pPr>
        <w:pStyle w:val="Heading4"/>
        <w:spacing w:after="0" w:line="240" w:lineRule="auto"/>
        <w:ind w:firstLine="0"/>
        <w:jc w:val="left"/>
        <w:rPr>
          <w:rFonts w:ascii="Arial" w:hAnsi="Arial" w:cs="Arial"/>
          <w:sz w:val="20"/>
        </w:rPr>
      </w:pPr>
      <w:bookmarkStart w:id="481" w:name="dieu_78"/>
      <w:r w:rsidRPr="005600BA" w:rsidR="001976C8">
        <w:rPr>
          <w:rFonts w:ascii="Arial" w:hAnsi="Arial" w:cs="Arial"/>
          <w:sz w:val="20"/>
        </w:rPr>
        <w:t>Điều</w:t>
      </w:r>
      <w:r w:rsidRPr="005600BA">
        <w:rPr>
          <w:rFonts w:ascii="Arial" w:hAnsi="Arial" w:cs="Arial"/>
          <w:sz w:val="20"/>
        </w:rPr>
        <w:t xml:space="preserve"> 78. Yếu tố xâm phạm quyền đối với chỉ dẫn địa lý</w:t>
      </w:r>
      <w:bookmarkEnd w:id="481"/>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1. Yếu tố xâm phạm quyền đối với chỉ dẫn địa lý được thể hiện dưới dạng dấu hiệu gắn trên hàng hóa, bao bì hàng hóa, phương tiện dịch vụ, giấy tờ giao dịch, biển hiệu, phương tiện quảng cáo và các phương tiện kinh doanh khác, trùng hoặc tương tự tới mức gây nhầm lẫn với chỉ dẫn địa lý được bảo hộ.</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Căn cứ để xem xét yếu tố xâm phạm quyền đối với chỉ dẫn địa lý là phạm vi bảo hộ chỉ dẫn địa lý được xác định tại </w:t>
      </w:r>
      <w:r w:rsidRPr="00B249A7">
        <w:rPr>
          <w:rFonts w:ascii="Arial" w:eastAsia="Calibri" w:hAnsi="Arial" w:cs="Arial"/>
          <w:sz w:val="20"/>
          <w:szCs w:val="28"/>
          <w:lang w:val="vi-VN"/>
        </w:rPr>
        <w:t>G</w:t>
      </w:r>
      <w:r w:rsidRPr="005600BA">
        <w:rPr>
          <w:rFonts w:ascii="Arial" w:eastAsia="Calibri" w:hAnsi="Arial" w:cs="Arial"/>
          <w:sz w:val="20"/>
          <w:szCs w:val="28"/>
          <w:lang w:val="vi-VN"/>
        </w:rPr>
        <w:t xml:space="preserve">iấy chứng nhận đăng ký chỉ dẫn địa lý hoặc </w:t>
      </w:r>
      <w:r w:rsidRPr="005600BA" w:rsidR="00E73C7E">
        <w:rPr>
          <w:rFonts w:ascii="Arial" w:eastAsia="Calibri" w:hAnsi="Arial" w:cs="Arial"/>
          <w:sz w:val="20"/>
          <w:szCs w:val="28"/>
          <w:lang w:val="vi-VN"/>
        </w:rPr>
        <w:t>điều ước</w:t>
      </w:r>
      <w:r w:rsidRPr="005600BA">
        <w:rPr>
          <w:rFonts w:ascii="Arial" w:eastAsia="Calibri" w:hAnsi="Arial" w:cs="Arial"/>
          <w:sz w:val="20"/>
          <w:szCs w:val="28"/>
          <w:lang w:val="vi-VN"/>
        </w:rPr>
        <w:t xml:space="preserve"> quốc tế </w:t>
      </w:r>
      <w:r w:rsidRPr="005600BA">
        <w:rPr>
          <w:rFonts w:ascii="Arial" w:eastAsia="Calibri" w:hAnsi="Arial" w:cs="Arial"/>
          <w:bCs/>
          <w:sz w:val="20"/>
          <w:szCs w:val="28"/>
          <w:lang w:val="vi-VN"/>
        </w:rPr>
        <w:t xml:space="preserve">có nội dung công nhận và bảo hộ chỉ dẫn địa lý hoặc bản trích lục Sổ đăng ký quốc gia về </w:t>
      </w:r>
      <w:r w:rsidRPr="005600BA">
        <w:rPr>
          <w:rFonts w:ascii="Arial" w:eastAsia="Calibri" w:hAnsi="Arial" w:cs="Arial"/>
          <w:sz w:val="20"/>
          <w:szCs w:val="28"/>
          <w:lang w:val="vi-VN"/>
        </w:rPr>
        <w:t>sở hữu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nghiệp.</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3. Để xác định một dấu hiệu bị nghi ngờ có phải là yếu tố xâm phạm quyền đối với chỉ dẫn địa lý được bảo hộ hay không, cần phải so sánh dấu hiệu đó với chỉ dẫn địa lý và so sánh sản phẩm mang dấu hiệu bị nghi ngờ với sản phẩm mang chỉ dẫn địa lý được bảo hộ dựa trên các căn cứ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Dấu hiệu bị nghi ngờ trùng hoặc tương tự đến mức gây nhầm lẫn với chỉ dẫn địa lý, trong đó một dấu hiệu bị coi là trùng với chỉ dẫn địa lý nếu giống với chỉ dẫn địa lý được bảo hộ về cấu tạo từ ngữ, kể cả cách phát âm, phiên âm đối với chữ cái, ý nghĩa hoặc về hình ảnh, </w:t>
      </w:r>
      <w:r w:rsidRPr="005600BA" w:rsidR="00B90A32">
        <w:rPr>
          <w:rFonts w:ascii="Arial" w:eastAsia="Calibri" w:hAnsi="Arial" w:cs="Arial"/>
          <w:sz w:val="20"/>
          <w:szCs w:val="28"/>
          <w:lang w:val="vi-VN"/>
        </w:rPr>
        <w:t>biểu</w:t>
      </w:r>
      <w:r w:rsidRPr="005600BA">
        <w:rPr>
          <w:rFonts w:ascii="Arial" w:eastAsia="Calibri" w:hAnsi="Arial" w:cs="Arial"/>
          <w:sz w:val="20"/>
          <w:szCs w:val="28"/>
          <w:lang w:val="vi-VN"/>
        </w:rPr>
        <w:t xml:space="preserve"> tượng thuộc phạm vi bảo hộ của chỉ dẫn địa lý; một dấu hiệu bị coi là tương tự đến mức gây nhầm lẫn với chỉ dẫn địa lý nếu tương tự đến mức gây nhầm lẫn với chỉ dẫn địa lý đó về cấu tạo từ ngữ, kể cả cách phát âm, phiên âm đối với chữ cái, ý nghĩa hoặc về hình ảnh, </w:t>
      </w:r>
      <w:r w:rsidRPr="005600BA" w:rsidR="00B90A32">
        <w:rPr>
          <w:rFonts w:ascii="Arial" w:eastAsia="Calibri" w:hAnsi="Arial" w:cs="Arial"/>
          <w:sz w:val="20"/>
          <w:szCs w:val="28"/>
          <w:lang w:val="vi-VN"/>
        </w:rPr>
        <w:t>biểu</w:t>
      </w:r>
      <w:r w:rsidRPr="005600BA">
        <w:rPr>
          <w:rFonts w:ascii="Arial" w:eastAsia="Calibri" w:hAnsi="Arial" w:cs="Arial"/>
          <w:sz w:val="20"/>
          <w:szCs w:val="28"/>
          <w:lang w:val="vi-VN"/>
        </w:rPr>
        <w:t xml:space="preserve"> tượng thuộc phạm vi bảo hộ của chỉ dẫn địa lý và làm cho người tiêu dùng hiểu sai rằng sản phẩm mang dấu hiệu đó có nguồn gốc từ khu vực địa lý được bảo hộ;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Sản phẩm mang dấu hiệu bị nghi ngờ trùng hoặc tương tự với sản phẩm mang chỉ dẫn địa lý được bảo hộ, trong đó sản phẩm bị coi là trùng hoặc tương tự nếu giống nhau hoặc tương tự nhau về bản chất, chức năng, công dụng và kênh tiêu thụ;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 Đối với rượu vang, rượu mạnh, ngoài quy định tại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a,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b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dấu hiệu trùng với chỉ dẫn địa lý được bảo hộ, kể cả thể hiện dưới dạng dịch nghĩa, phiên âm hoặc kèm theo các từ loại, kiểu, dạng, phỏng theo hoặc những từ tương tự như vậy được sử dụng cho sản phẩm không có nguồn gốc xuất xứ từ khu vực địa lý mang chỉ dẫn địa lý được bảo hộ cũng bị coi là yếu tố xâm phạm quyền đối với chỉ dẫn địa lý.</w:t>
      </w:r>
    </w:p>
    <w:p w:rsidR="00B72CD3" w:rsidRPr="005600BA" w:rsidP="00B72CD3">
      <w:pPr>
        <w:pStyle w:val="Heading4"/>
        <w:spacing w:after="0" w:line="240" w:lineRule="auto"/>
        <w:ind w:firstLine="0"/>
        <w:jc w:val="left"/>
        <w:rPr>
          <w:rFonts w:ascii="Arial" w:hAnsi="Arial" w:cs="Arial"/>
          <w:sz w:val="20"/>
        </w:rPr>
      </w:pPr>
      <w:bookmarkStart w:id="482" w:name="dieu_79"/>
      <w:r w:rsidRPr="005600BA" w:rsidR="001976C8">
        <w:rPr>
          <w:rFonts w:ascii="Arial" w:hAnsi="Arial" w:cs="Arial"/>
          <w:sz w:val="20"/>
        </w:rPr>
        <w:t>Điều</w:t>
      </w:r>
      <w:r w:rsidRPr="005600BA">
        <w:rPr>
          <w:rFonts w:ascii="Arial" w:hAnsi="Arial" w:cs="Arial"/>
          <w:sz w:val="20"/>
        </w:rPr>
        <w:t xml:space="preserve"> 79. Yếu tố xâm phạm quyền đối với tên thương mại</w:t>
      </w:r>
      <w:bookmarkEnd w:id="482"/>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1. Yếu tố xâm phạm quyền đối với tên thương mại được thể hiện dưới dạng chỉ dẫn thương mại gắn trên hàng hóa, bao bì hàng hóa, phương tiện dịch vụ, giấy tờ giao dịch, biển hiệu, phương tiện quảng cáo và các phương tiện kinh doanh khác, trùng hoặc tương tự tới mức gây nhầm lẫn với tên thương mại được bảo hộ.</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2. Căn cứ để xem xét yếu tố xâm phạm quyền đối với tên thương mại là phạm vi bảo hộ tên thương mại được xác định trên cơ sở các chứng cứ thể hiện việc sử dụng tên thương mại đó một cách hợp pháp do chủ sở hữu tên thương mại cung cấp, trong đó xác định cụ thể về chủ thể kinh doanh, cơ sở kinh doanh, hoạt động kinh doanh, lĩnh vực kinh doanh và khu vực kinh doanh và quá trình sử dụng tên thương mại.</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3. Để xác định một dấu hiệu bị nghi ngờ có phải là yếu tố xâm phạm quyền đối với tên thương mại hay không, cần phải so sánh dấu hiệu đó với tên thương mại được bảo hộ, so sánh chủ thể kinh doanh, cơ sở kinh doanh, hoạt động kinh doanh liên quan đến dấu hiệu bị nghi ngờ, so sánh hàng hóa, dịch vụ mang dấu hiệu đó với hàng hóa, dịch vụ của tên thương mại được bảo hộ, dựa trên các căn cứ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Dấu hiệu bị nghi ngờ trùng hoặc tương tự đến mức gây nhầm lẫn với tên thương mại được bảo hộ; trong đó một dấu hiệu bị coi là trùng với tên thương mại được bảo hộ nếu giống với tên thương mại về cấu tạo từ ngữ, kể cả cách phát âm, phiên âm đối với tên thương mại; một dấu hiệu bị coi là tương tự với tên thương mại được bảo hộ nếu tương tự về cấu tạo, cách phát âm, phiên âm đối với tên thương mại, gây nhầm lẫn cho người tiêu dùng về chủ thể kinh doanh, cơ sở kinh doanh, hoạt động kinh doanh dưới tên thương mại được bảo hộ;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 Hàng hóa, dịch vụ mang dấu hiệu bị nghi ngờ bị coi là trùng hoặc tương tự với hàng hóa, dịch vụ mang tên thương mại được bảo hộ nếu trùng hoặc tương tự nhau về bản chất hoặc chức năng, công dụng và có cùng kênh tiêu thụ; hoặc có mối liên quan với nhau về bản chất hoặc chức năng hoặc phương thức thực hiện.</w:t>
      </w:r>
    </w:p>
    <w:p w:rsidR="00B72CD3" w:rsidRPr="005600BA" w:rsidP="00B72CD3">
      <w:pPr>
        <w:pStyle w:val="Heading4"/>
        <w:spacing w:after="0" w:line="240" w:lineRule="auto"/>
        <w:ind w:firstLine="0"/>
        <w:jc w:val="left"/>
        <w:rPr>
          <w:rFonts w:ascii="Arial" w:hAnsi="Arial" w:cs="Arial"/>
          <w:sz w:val="20"/>
        </w:rPr>
      </w:pPr>
      <w:bookmarkStart w:id="483" w:name="dieu_80"/>
      <w:r w:rsidRPr="005600BA" w:rsidR="001976C8">
        <w:rPr>
          <w:rFonts w:ascii="Arial" w:hAnsi="Arial" w:cs="Arial"/>
          <w:sz w:val="20"/>
        </w:rPr>
        <w:t>Điều</w:t>
      </w:r>
      <w:r w:rsidRPr="005600BA">
        <w:rPr>
          <w:rFonts w:ascii="Arial" w:hAnsi="Arial" w:cs="Arial"/>
          <w:sz w:val="20"/>
        </w:rPr>
        <w:t xml:space="preserve"> 80. Yếu tố xâm phạm quyền đối với giống cây trồng</w:t>
      </w:r>
      <w:bookmarkEnd w:id="483"/>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1. Yếu tố xâm phạm quyền đối với giống cây trồng được xem là cấu thành hành vi xâm phạm thể hiện như sau:</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Vật liệu nhân giống, cây giống nguyên vẹn, sản phẩm thu hoạch hoặc vật liệu bất kỳ có khả năng sinh trưởng thành cây giống hoàn chỉnh </w:t>
      </w:r>
      <w:r w:rsidRPr="005600BA">
        <w:rPr>
          <w:rFonts w:ascii="Arial" w:hAnsi="Arial" w:cs="Arial"/>
          <w:sz w:val="20"/>
          <w:szCs w:val="28"/>
          <w:lang w:val="vi-VN"/>
        </w:rPr>
        <w:t>của giống cây trồng đã được bảo hộ</w:t>
      </w:r>
      <w:r w:rsidRPr="005600BA">
        <w:rPr>
          <w:rFonts w:ascii="Arial" w:eastAsia="Calibri" w:hAnsi="Arial" w:cs="Arial"/>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Tên giống cây trồng hoặc các ký tự tương tự đến mức gây nhầm lẫn thể hiện trên hàng hóa, bao bì hàng hóa, phương tiện dịch vụ, giấy tờ giao dịch, biển hiệu, phương tiện quảng cáo và các phương tiện kinh doanh khác, trùng hoặc tương tự tới mức gây nhầm lẫn với tên giống cây trồng đã được bảo hộ;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 Phương tiện máy móc, trang thiết bị, kho bãi lưu giữ, bảo quản, phương tiện vận chuyển hoặc các trang thiết bị khác phục vụ </w:t>
      </w:r>
      <w:r w:rsidRPr="005600BA" w:rsidR="000C569B">
        <w:rPr>
          <w:rFonts w:ascii="Arial" w:eastAsia="Calibri" w:hAnsi="Arial" w:cs="Arial"/>
          <w:sz w:val="20"/>
          <w:szCs w:val="28"/>
          <w:lang w:val="vi-VN"/>
        </w:rPr>
        <w:t>mục</w:t>
      </w:r>
      <w:r w:rsidRPr="005600BA">
        <w:rPr>
          <w:rFonts w:ascii="Arial" w:eastAsia="Calibri" w:hAnsi="Arial" w:cs="Arial"/>
          <w:sz w:val="20"/>
          <w:szCs w:val="28"/>
          <w:lang w:val="vi-VN"/>
        </w:rPr>
        <w:t xml:space="preserve"> đích chế biến, lưu giữ giống, vật liệu nhân giống, vật liệu thu hoạch để làm giống của giống cây trồng.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2. Căn cứ xác định yếu tố xâm phạm quyền đối với giống cây trồng là phạm vi Bằng bảo hộ giống cây trồng còn hiệu lực.</w:t>
      </w:r>
    </w:p>
    <w:p w:rsidR="00B72CD3" w:rsidRPr="005600BA" w:rsidP="00B72CD3">
      <w:pPr>
        <w:pStyle w:val="Heading4"/>
        <w:spacing w:after="0" w:line="240" w:lineRule="auto"/>
        <w:ind w:firstLine="0"/>
        <w:jc w:val="left"/>
        <w:rPr>
          <w:rFonts w:ascii="Arial" w:hAnsi="Arial" w:cs="Arial"/>
          <w:sz w:val="20"/>
        </w:rPr>
      </w:pPr>
      <w:bookmarkStart w:id="484" w:name="dieu_81"/>
      <w:r w:rsidRPr="005600BA" w:rsidR="001976C8">
        <w:rPr>
          <w:rFonts w:ascii="Arial" w:hAnsi="Arial" w:cs="Arial"/>
          <w:sz w:val="20"/>
        </w:rPr>
        <w:t>Điều</w:t>
      </w:r>
      <w:r w:rsidRPr="005600BA">
        <w:rPr>
          <w:rFonts w:ascii="Arial" w:hAnsi="Arial" w:cs="Arial"/>
          <w:sz w:val="20"/>
        </w:rPr>
        <w:t xml:space="preserve"> 81. Căn cứ xác định tính chất và mức độ xâm phạm quyền sở hữu công nghiệp, quyền đối với giống cây trồng</w:t>
      </w:r>
      <w:bookmarkEnd w:id="484"/>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Tính chất xâm phạm quy định tại </w:t>
      </w:r>
      <w:bookmarkStart w:id="485" w:name="dc_130"/>
      <w:r w:rsidRPr="005600BA" w:rsidR="001976C8">
        <w:rPr>
          <w:rFonts w:ascii="Arial" w:eastAsia="Calibri" w:hAnsi="Arial" w:cs="Arial"/>
          <w:sz w:val="20"/>
          <w:szCs w:val="28"/>
          <w:lang w:val="vi-VN"/>
        </w:rPr>
        <w:t>khoản</w:t>
      </w:r>
      <w:r w:rsidRPr="005600BA" w:rsidR="00F32E1E">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199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485"/>
      <w:r w:rsidRPr="005600BA">
        <w:rPr>
          <w:rFonts w:ascii="Arial" w:eastAsia="Calibri" w:hAnsi="Arial" w:cs="Arial"/>
          <w:sz w:val="20"/>
          <w:szCs w:val="28"/>
          <w:lang w:val="vi-VN"/>
        </w:rPr>
        <w:t xml:space="preserve"> được xác định dựa trên các căn cứ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Hoàn cảnh, động cơ xâm phạm: xâm phạm do vô ý, xâm phạm cố ý, xâm phạm do bị khống chế hoặc bị lệ thuộc, xâm phạm lần đầu, tái phạm;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 Cách thức thực hiện hành vi xâm phạm: xâm phạm riêng lẻ, xâm phạm có tổ chức, tự thực hiện hành vi xâm phạm, mua chuộc, lừa dối, cưỡng ép người khác thực hiện hành vi xâm phạm.</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Mức độ xâm phạm quy định tại </w:t>
      </w:r>
      <w:bookmarkStart w:id="486" w:name="dc_131"/>
      <w:r w:rsidRPr="005600BA" w:rsidR="001976C8">
        <w:rPr>
          <w:rFonts w:ascii="Arial" w:eastAsia="Calibri" w:hAnsi="Arial" w:cs="Arial"/>
          <w:sz w:val="20"/>
          <w:szCs w:val="28"/>
          <w:lang w:val="vi-VN"/>
        </w:rPr>
        <w:t>khoản</w:t>
      </w:r>
      <w:r w:rsidRPr="005600BA" w:rsidR="00F32E1E">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199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486"/>
      <w:r w:rsidRPr="005600BA">
        <w:rPr>
          <w:rFonts w:ascii="Arial" w:eastAsia="Calibri" w:hAnsi="Arial" w:cs="Arial"/>
          <w:sz w:val="20"/>
          <w:szCs w:val="28"/>
          <w:lang w:val="vi-VN"/>
        </w:rPr>
        <w:t xml:space="preserve"> được xác định dựa trên các căn cứ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Phạm vi lãnh thổ, thời gian, khối lượng, quy mô thực hiện hành vi xâm phạm;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 Ảnh hưởng, hậu quả của hành vi xâm phạm.</w:t>
      </w:r>
    </w:p>
    <w:p w:rsidR="00B72CD3" w:rsidRPr="00B249A7" w:rsidP="00B72CD3">
      <w:pPr>
        <w:pStyle w:val="Heading3"/>
        <w:spacing w:after="0" w:line="240" w:lineRule="auto"/>
        <w:ind w:firstLine="0"/>
        <w:jc w:val="left"/>
        <w:rPr>
          <w:rFonts w:ascii="Arial" w:hAnsi="Arial" w:cs="Arial"/>
          <w:sz w:val="20"/>
          <w:lang w:val="vi-VN"/>
        </w:rPr>
      </w:pPr>
      <w:bookmarkStart w:id="487" w:name="muc_2_1_4"/>
      <w:r w:rsidRPr="005600BA" w:rsidR="00E46677">
        <w:rPr>
          <w:rFonts w:ascii="Arial" w:hAnsi="Arial" w:cs="Arial"/>
          <w:sz w:val="20"/>
          <w:lang w:val="vi-VN"/>
        </w:rPr>
        <w:t>Mục 2. XÁC ĐỊNH THIỆT HẠI</w:t>
      </w:r>
      <w:bookmarkEnd w:id="487"/>
    </w:p>
    <w:p w:rsidR="00B72CD3" w:rsidRPr="005600BA" w:rsidP="00B72CD3">
      <w:pPr>
        <w:pStyle w:val="Heading4"/>
        <w:spacing w:after="0" w:line="240" w:lineRule="auto"/>
        <w:ind w:firstLine="0"/>
        <w:jc w:val="left"/>
        <w:rPr>
          <w:rFonts w:ascii="Arial" w:hAnsi="Arial" w:cs="Arial"/>
          <w:sz w:val="20"/>
        </w:rPr>
      </w:pPr>
      <w:bookmarkStart w:id="488" w:name="dieu_82"/>
      <w:r w:rsidRPr="005600BA" w:rsidR="001976C8">
        <w:rPr>
          <w:rFonts w:ascii="Arial" w:hAnsi="Arial" w:cs="Arial"/>
          <w:sz w:val="20"/>
        </w:rPr>
        <w:t>Điều</w:t>
      </w:r>
      <w:r w:rsidRPr="005600BA">
        <w:rPr>
          <w:rFonts w:ascii="Arial" w:hAnsi="Arial" w:cs="Arial"/>
          <w:sz w:val="20"/>
        </w:rPr>
        <w:t xml:space="preserve"> 82. Nguyên tắc xác định thiệt hại quyền sở hữu công nghiệp, quyền đối với giống cây trồng</w:t>
      </w:r>
      <w:bookmarkEnd w:id="488"/>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Thiệt hại do xâm phạm quyền sở hữu công nghiệp, quyền đối với giống cây trồng quy định tại </w:t>
      </w:r>
      <w:bookmarkStart w:id="489" w:name="dc_132"/>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204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489"/>
      <w:r w:rsidRPr="005600BA">
        <w:rPr>
          <w:rFonts w:ascii="Arial" w:eastAsia="Calibri" w:hAnsi="Arial" w:cs="Arial"/>
          <w:sz w:val="20"/>
          <w:szCs w:val="28"/>
          <w:lang w:val="vi-VN"/>
        </w:rPr>
        <w:t xml:space="preserve"> là sự tổn thất thực tế về vật chất và tinh thần do hành vi xâm phạm trực tiếp gây ra cho chủ thể quyền.</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2. Được coi là có tổn thất thực tế nếu có đủ các căn cứ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Lợi ích vật chất hoặc tinh thần là có thực và thuộc về người bị thiệt hại;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Người bị thiệt hại có khả năng đạt được lợi ích quy định tại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a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c) Có sự giảm sút hoặc mất lợi ích của người bị thiệt hại sau khi hành vi xâm phạm xảy ra so với khả năng đạt được lợi ích đó khi không có hành vi xâm phạm và hành vi xâm phạm là nguyên nhân trực tiếp gây ra sự giảm sút, mất lợi ích đó.</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3. Mức độ thiệt hại được xác định phù hợp với yếu tố xâm phạm quyền đối với đối tượng quyền sở hữu công nghiệp, quyền đối với giống cây trồng. Việc xác định mức độ thiệt hại dựa trên chứng cứ về thiệt hại do các bên cung cấp, kể cả kết quả yêu cầu giám định và bản kê khai thiệt hại, trong đó làm rõ các căn cứ để xác định và tính toán mức thiệt hại.</w:t>
      </w:r>
    </w:p>
    <w:p w:rsidR="00B72CD3" w:rsidRPr="005600BA" w:rsidP="00B72CD3">
      <w:pPr>
        <w:pStyle w:val="Heading4"/>
        <w:spacing w:after="0" w:line="240" w:lineRule="auto"/>
        <w:ind w:firstLine="0"/>
        <w:jc w:val="left"/>
        <w:rPr>
          <w:rFonts w:ascii="Arial" w:hAnsi="Arial" w:cs="Arial"/>
          <w:sz w:val="20"/>
        </w:rPr>
      </w:pPr>
      <w:bookmarkStart w:id="490" w:name="dieu_83"/>
      <w:r w:rsidRPr="005600BA" w:rsidR="001976C8">
        <w:rPr>
          <w:rFonts w:ascii="Arial" w:hAnsi="Arial" w:cs="Arial"/>
          <w:sz w:val="20"/>
        </w:rPr>
        <w:t>Điều</w:t>
      </w:r>
      <w:r w:rsidRPr="005600BA">
        <w:rPr>
          <w:rFonts w:ascii="Arial" w:hAnsi="Arial" w:cs="Arial"/>
          <w:sz w:val="20"/>
        </w:rPr>
        <w:t xml:space="preserve"> 83. Tổn thất về tài sản</w:t>
      </w:r>
      <w:bookmarkEnd w:id="490"/>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1. Tổn thất về tài sản được xác định theo mức độ giảm sút hoặc bị mất về giá trị tính được thành tiền của đối tượng quyền sở hữu công nghiệp, quyền đối với giống cây trồng được bảo hộ.</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Giá trị tính được thành tiền của đối tượng quyền sở hữu công nghiệp, quyền đối với giống cây trồng quy định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được xác định theo một hoặc các căn cứ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Giá chuyển nhượng quyền sở hữu hoặc giá chuyển giao quyền sử dụng đối tượng quyền sở hữu công nghiệp, quyền đối với giống cây trồng;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Giá trị góp vốn kinh doanh bằng quyền sở hữu công nghiệp, quyền đối với giống cây trồng;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 Giá trị quyền sở hữu công nghiệp, quyền đối với giống cây trồng trong tổng số tài sản của doanh nghiệp;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d) Giá trị đầu tư cho việc tạo ra và phát triển đối tượng quyền sở hữu công nghiệp, quyền đối với giống cây trồng, bao gồm các chi phí tiếp thị, nghiên cứu, quảng cáo, lao động, thuế và các chi phí khác.</w:t>
      </w:r>
    </w:p>
    <w:p w:rsidR="00B72CD3" w:rsidRPr="005600BA" w:rsidP="00B72CD3">
      <w:pPr>
        <w:pStyle w:val="Heading4"/>
        <w:spacing w:after="0" w:line="240" w:lineRule="auto"/>
        <w:ind w:firstLine="0"/>
        <w:jc w:val="left"/>
        <w:rPr>
          <w:rFonts w:ascii="Arial" w:hAnsi="Arial" w:cs="Arial"/>
          <w:sz w:val="20"/>
        </w:rPr>
      </w:pPr>
      <w:bookmarkStart w:id="491" w:name="dieu_84"/>
      <w:r w:rsidRPr="005600BA" w:rsidR="001976C8">
        <w:rPr>
          <w:rFonts w:ascii="Arial" w:hAnsi="Arial" w:cs="Arial"/>
          <w:sz w:val="20"/>
        </w:rPr>
        <w:t>Điều</w:t>
      </w:r>
      <w:r w:rsidRPr="005600BA">
        <w:rPr>
          <w:rFonts w:ascii="Arial" w:hAnsi="Arial" w:cs="Arial"/>
          <w:sz w:val="20"/>
        </w:rPr>
        <w:t xml:space="preserve"> 84. Tổn thất về tinh thần</w:t>
      </w:r>
      <w:bookmarkEnd w:id="491"/>
      <w:r w:rsidRPr="005600BA">
        <w:rPr>
          <w:rFonts w:ascii="Arial" w:hAnsi="Arial" w:cs="Arial"/>
          <w:sz w:val="20"/>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Tổn thất về danh dự, nhân phẩm, uy tín, danh tiếng và những tổn thất khác về tinh thần gây ra cho tác giả sáng chế, kiểu dáng công nghiệp, thiết kế bố trí; tác giả giống cây trồng theo quy định của </w:t>
      </w:r>
      <w:bookmarkStart w:id="492" w:name="tvpllink_dzwelzxvyq_15"/>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 xml:space="preserve"> Sở hữu trí tuệ</w:t>
      </w:r>
      <w:bookmarkEnd w:id="492"/>
      <w:r w:rsidRPr="005600BA">
        <w:rPr>
          <w:rFonts w:ascii="Arial" w:eastAsia="Calibri" w:hAnsi="Arial" w:cs="Arial"/>
          <w:sz w:val="20"/>
          <w:szCs w:val="28"/>
          <w:lang w:val="vi-VN"/>
        </w:rPr>
        <w:t xml:space="preserve"> phát sinh do quyền nhân thân của các chủ thể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bị xâm phạm dẫn đến tác giả bị tổn hại về danh dự, nhân phẩm, bị giảm sút hoặc mất đi sự tín nhiệm (uy tín), danh tiếng, lòng tin vì bị hiểu nhầm.</w:t>
      </w:r>
    </w:p>
    <w:p w:rsidR="00B72CD3" w:rsidRPr="005600BA" w:rsidP="00B72CD3">
      <w:pPr>
        <w:pStyle w:val="Heading4"/>
        <w:spacing w:after="0" w:line="240" w:lineRule="auto"/>
        <w:ind w:firstLine="0"/>
        <w:jc w:val="left"/>
        <w:rPr>
          <w:rFonts w:ascii="Arial" w:hAnsi="Arial" w:cs="Arial"/>
          <w:sz w:val="20"/>
        </w:rPr>
      </w:pPr>
      <w:bookmarkStart w:id="493" w:name="dieu_85"/>
      <w:r w:rsidRPr="005600BA" w:rsidR="001976C8">
        <w:rPr>
          <w:rFonts w:ascii="Arial" w:hAnsi="Arial" w:cs="Arial"/>
          <w:sz w:val="20"/>
        </w:rPr>
        <w:t>Điều</w:t>
      </w:r>
      <w:r w:rsidRPr="005600BA">
        <w:rPr>
          <w:rFonts w:ascii="Arial" w:hAnsi="Arial" w:cs="Arial"/>
          <w:sz w:val="20"/>
        </w:rPr>
        <w:t xml:space="preserve"> 85. Giảm sút về thu nhập, lợi nhuận</w:t>
      </w:r>
      <w:bookmarkEnd w:id="493"/>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Thu nhập, lợi nhuận quy định tại </w:t>
      </w:r>
      <w:bookmarkStart w:id="494" w:name="dc_133"/>
      <w:r w:rsidRPr="005600BA" w:rsidR="001976C8">
        <w:rPr>
          <w:rFonts w:ascii="Arial" w:eastAsia="Calibri" w:hAnsi="Arial" w:cs="Arial"/>
          <w:sz w:val="20"/>
          <w:szCs w:val="28"/>
          <w:lang w:val="vi-VN"/>
        </w:rPr>
        <w:t>điểm</w:t>
      </w:r>
      <w:r w:rsidRPr="005600BA" w:rsidR="00F32E1E">
        <w:rPr>
          <w:rFonts w:ascii="Arial" w:eastAsia="Calibri" w:hAnsi="Arial" w:cs="Arial"/>
          <w:sz w:val="20"/>
          <w:szCs w:val="28"/>
          <w:lang w:val="vi-VN"/>
        </w:rPr>
        <w:t xml:space="preserve"> a </w:t>
      </w:r>
      <w:r w:rsidRPr="005600BA" w:rsidR="001976C8">
        <w:rPr>
          <w:rFonts w:ascii="Arial" w:eastAsia="Calibri" w:hAnsi="Arial" w:cs="Arial"/>
          <w:sz w:val="20"/>
          <w:szCs w:val="28"/>
          <w:lang w:val="vi-VN"/>
        </w:rPr>
        <w:t>khoản</w:t>
      </w:r>
      <w:r w:rsidRPr="005600BA" w:rsidR="00F32E1E">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204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494"/>
      <w:r w:rsidRPr="005600BA">
        <w:rPr>
          <w:rFonts w:ascii="Arial" w:eastAsia="Calibri" w:hAnsi="Arial" w:cs="Arial"/>
          <w:sz w:val="20"/>
          <w:szCs w:val="28"/>
          <w:lang w:val="vi-VN"/>
        </w:rPr>
        <w:t xml:space="preserve"> bao gồm:</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Thu nhập, lợi nhuận thu được do sử dụng, khai thác trực tiếp đối tượng quyền sở hữu công nghiệp, quyền đối với giống cây trồng;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Thu nhập, lợi nhuận thu được do cho thuê đối tượng quyền sở hữu công nghiệp, quyền đối với giống cây trồng;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c) Thu nhập, lợi nhuận thu được do chuyển giao quyền sử dụng đối tượng quyền sở hữu công nghiệp, quyền đối với giống cây trồng.</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2. Mức giảm sút về thu nhập, lợi nhuận được xác định theo một hoặc các căn cứ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So sánh trực tiếp mức thu nhập, lợi nhuận thực tế trước và sau khi xảy ra hành vi xâm phạm, tương ứng với từng loại thu nhập quy định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So sánh sản lượng, số lượng sản phẩm, hàng hóa, dịch vụ thực tế tiêu thụ hoặc cung ứng trước và sau khi xảy ra hành vi xâm phạm;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c) So sánh giá bán thực tế trên thị trường của sản phẩm, hàng hóa, dịch vụ trước và sau khi xảy ra hành vi xâm phạm.</w:t>
      </w:r>
    </w:p>
    <w:p w:rsidR="00B72CD3" w:rsidRPr="005600BA" w:rsidP="00B72CD3">
      <w:pPr>
        <w:pStyle w:val="Heading4"/>
        <w:spacing w:after="0" w:line="240" w:lineRule="auto"/>
        <w:ind w:firstLine="0"/>
        <w:jc w:val="left"/>
        <w:rPr>
          <w:rFonts w:ascii="Arial" w:hAnsi="Arial" w:cs="Arial"/>
          <w:sz w:val="20"/>
        </w:rPr>
      </w:pPr>
      <w:bookmarkStart w:id="495" w:name="dieu_86"/>
      <w:r w:rsidRPr="005600BA" w:rsidR="001976C8">
        <w:rPr>
          <w:rFonts w:ascii="Arial" w:hAnsi="Arial" w:cs="Arial"/>
          <w:sz w:val="20"/>
        </w:rPr>
        <w:t>Điều</w:t>
      </w:r>
      <w:r w:rsidRPr="005600BA">
        <w:rPr>
          <w:rFonts w:ascii="Arial" w:hAnsi="Arial" w:cs="Arial"/>
          <w:sz w:val="20"/>
        </w:rPr>
        <w:t xml:space="preserve"> 86. Tổn thất về cơ hội kinh doanh</w:t>
      </w:r>
      <w:bookmarkEnd w:id="495"/>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Cơ hội kinh doanh quy định tại </w:t>
      </w:r>
      <w:bookmarkStart w:id="496" w:name="dc_134"/>
      <w:r w:rsidRPr="005600BA" w:rsidR="001976C8">
        <w:rPr>
          <w:rFonts w:ascii="Arial" w:eastAsia="Calibri" w:hAnsi="Arial" w:cs="Arial"/>
          <w:sz w:val="20"/>
          <w:szCs w:val="28"/>
          <w:lang w:val="vi-VN"/>
        </w:rPr>
        <w:t>điểm</w:t>
      </w:r>
      <w:r w:rsidRPr="005600BA" w:rsidR="00F32E1E">
        <w:rPr>
          <w:rFonts w:ascii="Arial" w:eastAsia="Calibri" w:hAnsi="Arial" w:cs="Arial"/>
          <w:sz w:val="20"/>
          <w:szCs w:val="28"/>
          <w:lang w:val="vi-VN"/>
        </w:rPr>
        <w:t xml:space="preserve"> a </w:t>
      </w:r>
      <w:r w:rsidRPr="005600BA" w:rsidR="001976C8">
        <w:rPr>
          <w:rFonts w:ascii="Arial" w:eastAsia="Calibri" w:hAnsi="Arial" w:cs="Arial"/>
          <w:sz w:val="20"/>
          <w:szCs w:val="28"/>
          <w:lang w:val="vi-VN"/>
        </w:rPr>
        <w:t>khoản</w:t>
      </w:r>
      <w:r w:rsidRPr="005600BA" w:rsidR="00F32E1E">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204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496"/>
      <w:r w:rsidRPr="005600BA">
        <w:rPr>
          <w:rFonts w:ascii="Arial" w:eastAsia="Calibri" w:hAnsi="Arial" w:cs="Arial"/>
          <w:sz w:val="20"/>
          <w:szCs w:val="28"/>
          <w:lang w:val="vi-VN"/>
        </w:rPr>
        <w:t xml:space="preserve"> bao gồm:</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Khả năng thực tế sử dụng, khai thác trực tiếp đối tượng quyền sở hữu công nghiệp, quyền đối với giống cây trồng trong kinh doanh;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Khả năng thực tế cho người khác thuê đối tượng quyền sở hữu công nghiệp, quyền đối với giống cây trồng;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 Khả năng thực tế chuyển giao quyền sử dụng đối tượng quyền sở hữu công nghiệp, quyền đối với giống cây trồng, chuyển nhượng đối tượng quyền sở hữu công nghiệp, quyền đối với giống cây trồng cho người khác;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d) Cơ hội kinh doanh khác bị mất do hành vi xâm phạm trực tiếp gây ra.</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Tổn thất về cơ hội kinh doanh là thiệt hại về giá trị tính được thành tiền của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thu nhập đáng lẽ người bị thiệt hại có thể có được khi thực hiện các khả năng quy định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nhưng thực tế không có được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thu nhập đó do hành vi xâm phạm gây ra.</w:t>
      </w:r>
    </w:p>
    <w:p w:rsidR="00B72CD3" w:rsidRPr="005600BA" w:rsidP="00B72CD3">
      <w:pPr>
        <w:pStyle w:val="Heading4"/>
        <w:spacing w:after="0" w:line="240" w:lineRule="auto"/>
        <w:ind w:firstLine="0"/>
        <w:jc w:val="left"/>
        <w:rPr>
          <w:rFonts w:ascii="Arial" w:hAnsi="Arial" w:cs="Arial"/>
          <w:sz w:val="20"/>
        </w:rPr>
      </w:pPr>
      <w:bookmarkStart w:id="497" w:name="dieu_87"/>
      <w:r w:rsidRPr="005600BA" w:rsidR="001976C8">
        <w:rPr>
          <w:rFonts w:ascii="Arial" w:hAnsi="Arial" w:cs="Arial"/>
          <w:sz w:val="20"/>
        </w:rPr>
        <w:t>Điều</w:t>
      </w:r>
      <w:r w:rsidRPr="005600BA">
        <w:rPr>
          <w:rFonts w:ascii="Arial" w:hAnsi="Arial" w:cs="Arial"/>
          <w:sz w:val="20"/>
        </w:rPr>
        <w:t xml:space="preserve"> 87. Chi phí hợp lý để ngăn chặn, khắc phục thiệt hại</w:t>
      </w:r>
      <w:bookmarkEnd w:id="497"/>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Chi phí hợp lý để ngăn chặn, khắc phục thiệt hại quy định tại </w:t>
      </w:r>
      <w:bookmarkStart w:id="498" w:name="dc_135"/>
      <w:r w:rsidRPr="005600BA" w:rsidR="001976C8">
        <w:rPr>
          <w:rFonts w:ascii="Arial" w:eastAsia="Calibri" w:hAnsi="Arial" w:cs="Arial"/>
          <w:sz w:val="20"/>
          <w:szCs w:val="28"/>
          <w:lang w:val="vi-VN"/>
        </w:rPr>
        <w:t>điểm</w:t>
      </w:r>
      <w:r w:rsidRPr="005600BA" w:rsidR="00F32E1E">
        <w:rPr>
          <w:rFonts w:ascii="Arial" w:eastAsia="Calibri" w:hAnsi="Arial" w:cs="Arial"/>
          <w:sz w:val="20"/>
          <w:szCs w:val="28"/>
          <w:lang w:val="vi-VN"/>
        </w:rPr>
        <w:t xml:space="preserve"> a </w:t>
      </w:r>
      <w:r w:rsidRPr="005600BA" w:rsidR="001976C8">
        <w:rPr>
          <w:rFonts w:ascii="Arial" w:eastAsia="Calibri" w:hAnsi="Arial" w:cs="Arial"/>
          <w:sz w:val="20"/>
          <w:szCs w:val="28"/>
          <w:lang w:val="vi-VN"/>
        </w:rPr>
        <w:t>khoản</w:t>
      </w:r>
      <w:r w:rsidRPr="005600BA" w:rsidR="00F32E1E">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204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498"/>
      <w:r w:rsidRPr="005600BA">
        <w:rPr>
          <w:rFonts w:ascii="Arial" w:eastAsia="Calibri" w:hAnsi="Arial" w:cs="Arial"/>
          <w:sz w:val="20"/>
          <w:szCs w:val="28"/>
          <w:lang w:val="vi-VN"/>
        </w:rPr>
        <w:t xml:space="preserve"> gồm chi phí cho việc tạm giữ, bảo quản, lưu kho, lưu bãi đối với hàng hóa xâm phạm, chi phí thực hiện các biện pháp khẩn cấp tạm thời, chi phí hợp lý để thuê </w:t>
      </w:r>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 xml:space="preserve"> sư, dịch vụ giám định, ngăn chặn, khắc phục hành vi xâm phạm và chi phí cho việc thông báo, cải chính trên phương tiện thông tin đại chúng liên quan đến hành vi xâm phạm.</w:t>
      </w:r>
    </w:p>
    <w:p w:rsidR="00B72CD3" w:rsidRPr="005600BA" w:rsidP="00B72CD3">
      <w:pPr>
        <w:pStyle w:val="Heading2"/>
        <w:spacing w:after="0" w:line="240" w:lineRule="auto"/>
        <w:ind w:firstLine="0"/>
        <w:jc w:val="left"/>
        <w:rPr>
          <w:rFonts w:ascii="Arial" w:hAnsi="Arial" w:cs="Arial"/>
          <w:sz w:val="20"/>
          <w:lang w:val="vi-VN"/>
        </w:rPr>
      </w:pPr>
      <w:bookmarkStart w:id="499" w:name="chuong_2_4"/>
      <w:r w:rsidRPr="005600BA" w:rsidR="000C569B">
        <w:rPr>
          <w:rFonts w:ascii="Arial" w:hAnsi="Arial" w:cs="Arial"/>
          <w:sz w:val="20"/>
          <w:lang w:val="vi-VN"/>
        </w:rPr>
        <w:t>Chương</w:t>
      </w:r>
      <w:r w:rsidRPr="005600BA">
        <w:rPr>
          <w:rFonts w:ascii="Arial" w:hAnsi="Arial" w:cs="Arial"/>
          <w:sz w:val="20"/>
          <w:lang w:val="vi-VN"/>
        </w:rPr>
        <w:t xml:space="preserve"> II</w:t>
      </w:r>
      <w:bookmarkEnd w:id="499"/>
    </w:p>
    <w:p w:rsidR="00B72CD3" w:rsidRPr="005600BA" w:rsidP="00B72CD3">
      <w:pPr>
        <w:pStyle w:val="Heading2"/>
        <w:spacing w:after="0" w:line="240" w:lineRule="auto"/>
        <w:ind w:firstLine="0"/>
        <w:rPr>
          <w:rFonts w:ascii="Arial" w:hAnsi="Arial" w:cs="Arial"/>
          <w:sz w:val="24"/>
          <w:szCs w:val="24"/>
          <w:lang w:val="vi-VN"/>
        </w:rPr>
      </w:pPr>
      <w:bookmarkStart w:id="500" w:name="chuong_2_4_name"/>
      <w:r w:rsidRPr="005600BA">
        <w:rPr>
          <w:rFonts w:ascii="Arial" w:hAnsi="Arial" w:cs="Arial"/>
          <w:sz w:val="24"/>
          <w:szCs w:val="24"/>
          <w:lang w:val="vi-VN"/>
        </w:rPr>
        <w:t>YÊU CẦU VÀ GIẢI QUYẾT YÊU CẦU XỬ LÝ HÀNH VI XÂM PHẠM</w:t>
      </w:r>
      <w:bookmarkEnd w:id="500"/>
    </w:p>
    <w:p w:rsidR="00B72CD3" w:rsidRPr="005600BA" w:rsidP="00B72CD3">
      <w:pPr>
        <w:pStyle w:val="Heading4"/>
        <w:spacing w:after="0" w:line="240" w:lineRule="auto"/>
        <w:ind w:firstLine="0"/>
        <w:jc w:val="left"/>
        <w:rPr>
          <w:rFonts w:ascii="Arial" w:hAnsi="Arial" w:cs="Arial"/>
          <w:sz w:val="20"/>
        </w:rPr>
      </w:pPr>
      <w:bookmarkStart w:id="501" w:name="dieu_88"/>
      <w:r w:rsidRPr="005600BA" w:rsidR="001976C8">
        <w:rPr>
          <w:rFonts w:ascii="Arial" w:hAnsi="Arial" w:cs="Arial"/>
          <w:sz w:val="20"/>
        </w:rPr>
        <w:t>Điều</w:t>
      </w:r>
      <w:r w:rsidRPr="005600BA">
        <w:rPr>
          <w:rFonts w:ascii="Arial" w:hAnsi="Arial" w:cs="Arial"/>
          <w:sz w:val="20"/>
        </w:rPr>
        <w:t xml:space="preserve"> 88. Thực hiện quyền tự bảo vệ</w:t>
      </w:r>
      <w:bookmarkEnd w:id="501"/>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Tổ chức, cá nhân thực hiện quyền tự bảo vệ theo quy định tại </w:t>
      </w:r>
      <w:bookmarkStart w:id="502" w:name="dc_136"/>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198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502"/>
      <w:r w:rsidRPr="005600BA">
        <w:rPr>
          <w:rFonts w:ascii="Arial" w:eastAsia="Calibri" w:hAnsi="Arial" w:cs="Arial"/>
          <w:sz w:val="20"/>
          <w:szCs w:val="28"/>
          <w:lang w:val="vi-VN"/>
        </w:rPr>
        <w:t xml:space="preserve"> và theo quy định chi </w:t>
      </w:r>
      <w:r w:rsidRPr="005600BA" w:rsidR="001976C8">
        <w:rPr>
          <w:rFonts w:ascii="Arial" w:eastAsia="Calibri" w:hAnsi="Arial" w:cs="Arial"/>
          <w:sz w:val="20"/>
          <w:szCs w:val="28"/>
          <w:lang w:val="vi-VN"/>
        </w:rPr>
        <w:t>tiết</w:t>
      </w:r>
      <w:r w:rsidRPr="005600BA">
        <w:rPr>
          <w:rFonts w:ascii="Arial" w:eastAsia="Calibri" w:hAnsi="Arial" w:cs="Arial"/>
          <w:sz w:val="20"/>
          <w:szCs w:val="28"/>
          <w:lang w:val="vi-VN"/>
        </w:rPr>
        <w:t xml:space="preserve"> tại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Các biện pháp công nghệ quy định tại </w:t>
      </w:r>
      <w:bookmarkStart w:id="503" w:name="dc_137"/>
      <w:r w:rsidRPr="005600BA" w:rsidR="001976C8">
        <w:rPr>
          <w:rFonts w:ascii="Arial" w:eastAsia="Calibri" w:hAnsi="Arial" w:cs="Arial"/>
          <w:sz w:val="20"/>
          <w:szCs w:val="28"/>
          <w:lang w:val="vi-VN"/>
        </w:rPr>
        <w:t>điểm</w:t>
      </w:r>
      <w:r w:rsidRPr="005600BA" w:rsidR="00F32E1E">
        <w:rPr>
          <w:rFonts w:ascii="Arial" w:eastAsia="Calibri" w:hAnsi="Arial" w:cs="Arial"/>
          <w:sz w:val="20"/>
          <w:szCs w:val="28"/>
          <w:lang w:val="vi-VN"/>
        </w:rPr>
        <w:t xml:space="preserve"> a </w:t>
      </w:r>
      <w:r w:rsidRPr="005600BA" w:rsidR="001976C8">
        <w:rPr>
          <w:rFonts w:ascii="Arial" w:eastAsia="Calibri" w:hAnsi="Arial" w:cs="Arial"/>
          <w:sz w:val="20"/>
          <w:szCs w:val="28"/>
          <w:lang w:val="vi-VN"/>
        </w:rPr>
        <w:t>khoản</w:t>
      </w:r>
      <w:r w:rsidRPr="005600BA" w:rsidR="00F32E1E">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198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503"/>
      <w:r w:rsidRPr="005600BA">
        <w:rPr>
          <w:rFonts w:ascii="Arial" w:eastAsia="Calibri" w:hAnsi="Arial" w:cs="Arial"/>
          <w:sz w:val="20"/>
          <w:szCs w:val="28"/>
          <w:lang w:val="vi-VN"/>
        </w:rPr>
        <w:t xml:space="preserve"> bao gồm:</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Đưa các thông tin chỉ dẫn về căn cứ phát sinh, văn bằng bảo hộ, chủ sở hữu, phạm vi, thời hạn bảo hộ và các thông tin khác về quyền sở hữu </w:t>
      </w:r>
      <w:r w:rsidRPr="005600BA">
        <w:rPr>
          <w:rFonts w:ascii="Arial" w:eastAsia="Calibri" w:hAnsi="Arial" w:cs="Arial"/>
          <w:sz w:val="20"/>
          <w:szCs w:val="28"/>
          <w:lang w:val="it-IT"/>
        </w:rPr>
        <w:t>công nghiệp, quyền đối với giống cây trồng</w:t>
      </w:r>
      <w:r w:rsidRPr="005600BA">
        <w:rPr>
          <w:rFonts w:ascii="Arial" w:eastAsia="Calibri" w:hAnsi="Arial" w:cs="Arial"/>
          <w:sz w:val="20"/>
          <w:szCs w:val="28"/>
          <w:lang w:val="vi-VN"/>
        </w:rPr>
        <w:t xml:space="preserve"> lên sản phẩm, phương tiện dịch vụ (sau đây trong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gọi chung là sản phẩm) nhằm thông báo rằng sản phẩm là đối tượng thuộc quyền sở hữu công nghiệp, quyền đối với giống cây trồng đang được bảo hộ và khuyến cáo người khác không được xâm phạm;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 Sử dụng phương tiện hoặc biện pháp kỹ thuật nhằm đánh dấu, nhận biết, phân biệt, bảo vệ sản phẩm được bảo hộ.</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3. Việc yêu cầu chấm dứt hành vi xâm phạm quy định tại </w:t>
      </w:r>
      <w:bookmarkStart w:id="504" w:name="dc_138"/>
      <w:r w:rsidRPr="005600BA" w:rsidR="001976C8">
        <w:rPr>
          <w:rFonts w:ascii="Arial" w:eastAsia="Calibri" w:hAnsi="Arial" w:cs="Arial"/>
          <w:sz w:val="20"/>
          <w:szCs w:val="28"/>
          <w:lang w:val="vi-VN"/>
        </w:rPr>
        <w:t>điểm</w:t>
      </w:r>
      <w:r w:rsidRPr="005600BA" w:rsidR="00F32E1E">
        <w:rPr>
          <w:rFonts w:ascii="Arial" w:eastAsia="Calibri" w:hAnsi="Arial" w:cs="Arial"/>
          <w:sz w:val="20"/>
          <w:szCs w:val="28"/>
          <w:lang w:val="vi-VN"/>
        </w:rPr>
        <w:t xml:space="preserve"> b </w:t>
      </w:r>
      <w:r w:rsidRPr="005600BA" w:rsidR="001976C8">
        <w:rPr>
          <w:rFonts w:ascii="Arial" w:eastAsia="Calibri" w:hAnsi="Arial" w:cs="Arial"/>
          <w:sz w:val="20"/>
          <w:szCs w:val="28"/>
          <w:lang w:val="vi-VN"/>
        </w:rPr>
        <w:t>khoản</w:t>
      </w:r>
      <w:r w:rsidRPr="005600BA" w:rsidR="00F32E1E">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198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504"/>
      <w:r w:rsidRPr="005600BA">
        <w:rPr>
          <w:rFonts w:ascii="Arial" w:eastAsia="Calibri" w:hAnsi="Arial" w:cs="Arial"/>
          <w:sz w:val="20"/>
          <w:szCs w:val="28"/>
          <w:lang w:val="vi-VN"/>
        </w:rPr>
        <w:t xml:space="preserve"> do chủ thể quyền sở hữu </w:t>
      </w:r>
      <w:r w:rsidRPr="005600BA">
        <w:rPr>
          <w:rFonts w:ascii="Arial" w:eastAsia="Calibri" w:hAnsi="Arial" w:cs="Arial"/>
          <w:sz w:val="20"/>
          <w:szCs w:val="28"/>
          <w:lang w:val="it-IT"/>
        </w:rPr>
        <w:t>công nghiệp, quyền đối với giống cây trồng</w:t>
      </w:r>
      <w:r w:rsidRPr="005600BA">
        <w:rPr>
          <w:rFonts w:ascii="Arial" w:eastAsia="Calibri" w:hAnsi="Arial" w:cs="Arial"/>
          <w:sz w:val="20"/>
          <w:szCs w:val="28"/>
          <w:lang w:val="vi-VN"/>
        </w:rPr>
        <w:t xml:space="preserve"> thực hiện bằng cách thông báo bằng văn bản cho người xâm phạm. Trong văn bản thông báo phải có các thông tin chỉ dẫn về căn cứ phát sinh, văn bằng bảo hộ, phạm vi, thời hạn bảo hộ và phải ấn định một thời hạn hợp lý để người xâm phạm chấm dứt hành vi xâm phạm.</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4. Yêu cầu cơ quan nhà nước có thẩm quyền xử lý hành vi xâm phạm quy định tại </w:t>
      </w:r>
      <w:bookmarkStart w:id="505" w:name="dc_139"/>
      <w:r w:rsidRPr="005600BA" w:rsidR="001976C8">
        <w:rPr>
          <w:rFonts w:ascii="Arial" w:eastAsia="Calibri" w:hAnsi="Arial" w:cs="Arial"/>
          <w:sz w:val="20"/>
          <w:szCs w:val="28"/>
          <w:lang w:val="vi-VN"/>
        </w:rPr>
        <w:t>điểm</w:t>
      </w:r>
      <w:r w:rsidRPr="005600BA" w:rsidR="00F32E1E">
        <w:rPr>
          <w:rFonts w:ascii="Arial" w:eastAsia="Calibri" w:hAnsi="Arial" w:cs="Arial"/>
          <w:sz w:val="20"/>
          <w:szCs w:val="28"/>
          <w:lang w:val="vi-VN"/>
        </w:rPr>
        <w:t xml:space="preserve"> c </w:t>
      </w:r>
      <w:r w:rsidRPr="005600BA" w:rsidR="001976C8">
        <w:rPr>
          <w:rFonts w:ascii="Arial" w:eastAsia="Calibri" w:hAnsi="Arial" w:cs="Arial"/>
          <w:sz w:val="20"/>
          <w:szCs w:val="28"/>
          <w:lang w:val="vi-VN"/>
        </w:rPr>
        <w:t>khoản</w:t>
      </w:r>
      <w:r w:rsidRPr="005600BA" w:rsidR="00F32E1E">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198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505"/>
      <w:r w:rsidRPr="005600BA">
        <w:rPr>
          <w:rFonts w:ascii="Arial" w:eastAsia="Calibri" w:hAnsi="Arial" w:cs="Arial"/>
          <w:sz w:val="20"/>
          <w:szCs w:val="28"/>
          <w:lang w:val="vi-VN"/>
        </w:rPr>
        <w:t xml:space="preserve"> phải được thực hiện tuân theo quy định tại các </w:t>
      </w:r>
      <w:bookmarkStart w:id="506" w:name="tc_22"/>
      <w:r w:rsidRPr="005600BA" w:rsidR="001976C8">
        <w:rPr>
          <w:rFonts w:ascii="Arial" w:eastAsia="Calibri" w:hAnsi="Arial" w:cs="Arial"/>
          <w:sz w:val="20"/>
          <w:szCs w:val="28"/>
          <w:lang w:val="vi-VN"/>
        </w:rPr>
        <w:t>Điều 89, 90</w:t>
      </w:r>
      <w:bookmarkEnd w:id="506"/>
      <w:r w:rsidRPr="005600BA" w:rsidR="001976C8">
        <w:rPr>
          <w:rFonts w:ascii="Arial" w:eastAsia="Calibri" w:hAnsi="Arial" w:cs="Arial"/>
          <w:sz w:val="20"/>
          <w:szCs w:val="28"/>
          <w:lang w:val="vi-VN"/>
        </w:rPr>
        <w:t xml:space="preserve">, </w:t>
      </w:r>
      <w:bookmarkStart w:id="507" w:name="tc_23"/>
      <w:r w:rsidRPr="005600BA" w:rsidR="001976C8">
        <w:rPr>
          <w:rFonts w:ascii="Arial" w:eastAsia="Calibri" w:hAnsi="Arial" w:cs="Arial"/>
          <w:sz w:val="20"/>
          <w:szCs w:val="28"/>
          <w:lang w:val="vi-VN"/>
        </w:rPr>
        <w:t>91, 92</w:t>
      </w:r>
      <w:bookmarkEnd w:id="507"/>
      <w:r w:rsidRPr="005600BA" w:rsidR="001976C8">
        <w:rPr>
          <w:rFonts w:ascii="Arial" w:eastAsia="Calibri" w:hAnsi="Arial" w:cs="Arial"/>
          <w:sz w:val="20"/>
          <w:szCs w:val="28"/>
          <w:lang w:val="vi-VN"/>
        </w:rPr>
        <w:t xml:space="preserve">, </w:t>
      </w:r>
      <w:bookmarkStart w:id="508" w:name="tc_24"/>
      <w:r w:rsidRPr="005600BA" w:rsidR="001976C8">
        <w:rPr>
          <w:rFonts w:ascii="Arial" w:eastAsia="Calibri" w:hAnsi="Arial" w:cs="Arial"/>
          <w:sz w:val="20"/>
          <w:szCs w:val="28"/>
          <w:lang w:val="vi-VN"/>
        </w:rPr>
        <w:t>93 và 94 của Nghị định này</w:t>
      </w:r>
      <w:bookmarkEnd w:id="508"/>
      <w:r w:rsidRPr="005600BA">
        <w:rPr>
          <w:rFonts w:ascii="Arial" w:eastAsia="Calibri" w:hAnsi="Arial" w:cs="Arial"/>
          <w:sz w:val="20"/>
          <w:szCs w:val="28"/>
          <w:lang w:val="vi-VN"/>
        </w:rPr>
        <w:t>.</w:t>
      </w:r>
    </w:p>
    <w:p w:rsidR="00B72CD3" w:rsidRPr="005600BA" w:rsidP="00B72CD3">
      <w:pPr>
        <w:pStyle w:val="Heading4"/>
        <w:spacing w:after="0" w:line="240" w:lineRule="auto"/>
        <w:ind w:firstLine="0"/>
        <w:jc w:val="left"/>
        <w:rPr>
          <w:rFonts w:ascii="Arial" w:hAnsi="Arial" w:cs="Arial"/>
          <w:sz w:val="20"/>
        </w:rPr>
      </w:pPr>
      <w:bookmarkStart w:id="509" w:name="dieu_89"/>
      <w:r w:rsidRPr="005600BA" w:rsidR="001976C8">
        <w:rPr>
          <w:rFonts w:ascii="Arial" w:hAnsi="Arial" w:cs="Arial"/>
          <w:sz w:val="20"/>
        </w:rPr>
        <w:t>Điều</w:t>
      </w:r>
      <w:r w:rsidRPr="005600BA">
        <w:rPr>
          <w:rFonts w:ascii="Arial" w:hAnsi="Arial" w:cs="Arial"/>
          <w:sz w:val="20"/>
        </w:rPr>
        <w:t xml:space="preserve"> 89. Đơn yêu cầu xử lý xâm phạm</w:t>
      </w:r>
      <w:bookmarkEnd w:id="509"/>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1. Đơn yêu cầu xử lý xâm phạm phải có các nội dung chủ yếu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Ngày, tháng, năm làm đơn yêu cầu;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Tên, địa chỉ của người yêu cầu xử lý xâm phạm; họ tên người đại diện, nếu yêu cầu được thực hiện thông qua người đại diện;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 Tên cơ quan nhận đơn yêu cầu;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d) Tên, địa chỉ của người xâm phạm; tên, địa chỉ của người bị nghi ngờ là người xâm phạm trong trường hợp yêu cầu tạm dừng làm thủ tục hải quan đối với hàng hóa xuất khẩu, nhập khẩu bị nghi ngờ xâm phạm;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đ) Tên, địa chỉ của tổ chức, cá nhân có quyền, lợi ích liên quan (nếu có);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e) Tên, địa chỉ của người làm chứng (nếu có);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g) Thông tin tóm tắt về quyền sở hữu </w:t>
      </w:r>
      <w:r w:rsidRPr="005600BA">
        <w:rPr>
          <w:rFonts w:ascii="Arial" w:eastAsia="Calibri" w:hAnsi="Arial" w:cs="Arial"/>
          <w:sz w:val="20"/>
          <w:szCs w:val="28"/>
          <w:lang w:val="it-IT"/>
        </w:rPr>
        <w:t>công nghiệp, quyền đối với giống cây trồng</w:t>
      </w:r>
      <w:r w:rsidRPr="005600BA">
        <w:rPr>
          <w:rFonts w:ascii="Arial" w:eastAsia="Calibri" w:hAnsi="Arial" w:cs="Arial"/>
          <w:sz w:val="20"/>
          <w:szCs w:val="28"/>
          <w:lang w:val="vi-VN"/>
        </w:rPr>
        <w:t xml:space="preserve"> bị xâm phạm: loại quyền, căn cứ phát sinh quyền, tóm tắt về đối tượng quyền;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h) Thông tin tóm tắt về hành vi xâm phạm: ngày, tháng, năm và nơi xảy ra xâm phạm, mô tả vắn tắt về sản phẩm xâm phạm, hành vi xâm phạm và các thông tin khác (nếu có);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i) Nội dung yêu cầu áp dụng biện pháp xử lý xâm phạm;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k) Danh </w:t>
      </w:r>
      <w:r w:rsidRPr="005600BA" w:rsidR="000C569B">
        <w:rPr>
          <w:rFonts w:ascii="Arial" w:eastAsia="Calibri" w:hAnsi="Arial" w:cs="Arial"/>
          <w:sz w:val="20"/>
          <w:szCs w:val="28"/>
          <w:lang w:val="vi-VN"/>
        </w:rPr>
        <w:t>mục</w:t>
      </w:r>
      <w:r w:rsidRPr="005600BA">
        <w:rPr>
          <w:rFonts w:ascii="Arial" w:eastAsia="Calibri" w:hAnsi="Arial" w:cs="Arial"/>
          <w:sz w:val="20"/>
          <w:szCs w:val="28"/>
          <w:lang w:val="vi-VN"/>
        </w:rPr>
        <w:t xml:space="preserve"> các tài liệu, chứng cứ kèm theo đơn;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l) Chữ ký của người làm đơn và đóng dấu (nếu có).</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Đơn yêu cầu xử lý xâm phạm phải có các tài liệu, chứng cứ kèm theo nhằm chứng minh yêu cầu đó. Tài liệu, chứng cứ chứng minh phải phù hợp với quy định tại </w:t>
      </w:r>
      <w:bookmarkStart w:id="510" w:name="tc_25"/>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90 của </w:t>
      </w:r>
      <w:r w:rsidRPr="005600BA" w:rsidR="001976C8">
        <w:rPr>
          <w:rFonts w:ascii="Arial" w:eastAsia="Calibri" w:hAnsi="Arial" w:cs="Arial"/>
          <w:sz w:val="20"/>
          <w:szCs w:val="28"/>
          <w:lang w:val="vi-VN"/>
        </w:rPr>
        <w:t>Nghị định này</w:t>
      </w:r>
      <w:bookmarkEnd w:id="510"/>
      <w:r w:rsidRPr="005600BA">
        <w:rPr>
          <w:rFonts w:ascii="Arial" w:eastAsia="Calibri" w:hAnsi="Arial" w:cs="Arial"/>
          <w:sz w:val="20"/>
          <w:szCs w:val="28"/>
          <w:lang w:val="vi-VN"/>
        </w:rPr>
        <w:t>.</w:t>
      </w:r>
    </w:p>
    <w:p w:rsidR="00B72CD3" w:rsidRPr="005600BA" w:rsidP="00B72CD3">
      <w:pPr>
        <w:pStyle w:val="Heading4"/>
        <w:spacing w:after="0" w:line="240" w:lineRule="auto"/>
        <w:ind w:firstLine="0"/>
        <w:jc w:val="left"/>
        <w:rPr>
          <w:rFonts w:ascii="Arial" w:hAnsi="Arial" w:cs="Arial"/>
          <w:sz w:val="20"/>
        </w:rPr>
      </w:pPr>
      <w:bookmarkStart w:id="511" w:name="dieu_90"/>
      <w:r w:rsidRPr="005600BA" w:rsidR="001976C8">
        <w:rPr>
          <w:rFonts w:ascii="Arial" w:hAnsi="Arial" w:cs="Arial"/>
          <w:sz w:val="20"/>
        </w:rPr>
        <w:t>Điều</w:t>
      </w:r>
      <w:r w:rsidRPr="005600BA">
        <w:rPr>
          <w:rFonts w:ascii="Arial" w:hAnsi="Arial" w:cs="Arial"/>
          <w:sz w:val="20"/>
        </w:rPr>
        <w:t xml:space="preserve"> 90. Tài liệu, chứng cứ kèm theo đơn yêu cầu xử lý xâm phạm</w:t>
      </w:r>
      <w:bookmarkEnd w:id="511"/>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1. Người yêu cầu xử lý xâm phạm phải gửi kèm theo đơn yêu cầu xử lý xâm phạm các tài liệu, chứng cứ sau đây để chứng minh yêu cầu của mình:</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Chứng cứ chứng minh là chủ thể quyền nếu người yêu cầu là chủ sở hữu hoặc người được chuyển giao, được thừa kế, kế thừa quyền sở hữu công nghiệp, quyền đối với giống cây trồng;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Chứng cứ chứng minh hành vi xâm phạm đã xảy ra; chứng cứ nghi ngờ hàng hóa xuất khẩu, nhập khẩu xâm phạm quyền sở hữu </w:t>
      </w:r>
      <w:r w:rsidRPr="005600BA">
        <w:rPr>
          <w:rFonts w:ascii="Arial" w:eastAsia="Calibri" w:hAnsi="Arial" w:cs="Arial"/>
          <w:sz w:val="20"/>
          <w:szCs w:val="28"/>
          <w:lang w:val="it-IT"/>
        </w:rPr>
        <w:t>công nghiệp, quyền đối với giống cây trồng</w:t>
      </w:r>
      <w:r w:rsidRPr="005600BA">
        <w:rPr>
          <w:rFonts w:ascii="Arial" w:eastAsia="Calibri" w:hAnsi="Arial" w:cs="Arial"/>
          <w:sz w:val="20"/>
          <w:szCs w:val="28"/>
          <w:lang w:val="vi-VN"/>
        </w:rPr>
        <w:t xml:space="preserve"> đối với đơn đề nghị tạm dừng làm thủ tục hải quan;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c) Các tài liệu, chứng cứ khác để chứng minh yêu cầu của mình.</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Trong trường hợp yêu cầu xử lý xâm phạm được thực hiện thông qua người đại diện theo ủy quyền thì phải kèm theo văn bản ủy quyền có công chứng hoặc chứng thực; nếu thông qua người đại diện theo pháp </w:t>
      </w:r>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 xml:space="preserve"> thì phải kèm theo giấy tờ chứng minh tư cách của người đại diện theo pháp </w:t>
      </w:r>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w:t>
      </w:r>
    </w:p>
    <w:p w:rsidR="00B72CD3" w:rsidRPr="005600BA" w:rsidP="00B72CD3">
      <w:pPr>
        <w:pStyle w:val="Heading4"/>
        <w:spacing w:after="0" w:line="240" w:lineRule="auto"/>
        <w:ind w:firstLine="0"/>
        <w:jc w:val="left"/>
        <w:rPr>
          <w:rFonts w:ascii="Arial" w:hAnsi="Arial" w:cs="Arial"/>
          <w:sz w:val="20"/>
        </w:rPr>
      </w:pPr>
      <w:bookmarkStart w:id="512" w:name="dieu_91"/>
      <w:r w:rsidRPr="005600BA" w:rsidR="001976C8">
        <w:rPr>
          <w:rFonts w:ascii="Arial" w:hAnsi="Arial" w:cs="Arial"/>
          <w:sz w:val="20"/>
        </w:rPr>
        <w:t>Điều</w:t>
      </w:r>
      <w:r w:rsidRPr="005600BA">
        <w:rPr>
          <w:rFonts w:ascii="Arial" w:hAnsi="Arial" w:cs="Arial"/>
          <w:sz w:val="20"/>
        </w:rPr>
        <w:t xml:space="preserve"> 91. Chứng cứ chứng minh chủ thể quyền</w:t>
      </w:r>
      <w:bookmarkEnd w:id="512"/>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1. Đối với sáng chế, kiểu dáng công nghiệp, thiết kế bố trí, nhãn hiệu, giống cây trồng, chứng cứ chứng minh chủ thể quyền là một trong các loại tài liệu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a) Bản sao Bằng độc quyền sáng chế, Bằng độc quyền giải pháp hữu ích, Bằng độc quyền kiểu dáng công nghiệp, Giấy chứng nhận đăng ký thiết kế bố trí</w:t>
      </w:r>
      <w:r w:rsidRPr="00B249A7">
        <w:rPr>
          <w:rFonts w:ascii="Arial" w:eastAsia="Calibri" w:hAnsi="Arial" w:cs="Arial"/>
          <w:sz w:val="20"/>
          <w:szCs w:val="28"/>
          <w:lang w:val="vi-VN"/>
        </w:rPr>
        <w:t xml:space="preserve"> mạch tích hợp bán dẫn</w:t>
      </w:r>
      <w:r w:rsidRPr="005600BA">
        <w:rPr>
          <w:rFonts w:ascii="Arial" w:eastAsia="Calibri" w:hAnsi="Arial" w:cs="Arial"/>
          <w:sz w:val="20"/>
          <w:szCs w:val="28"/>
          <w:lang w:val="vi-VN"/>
        </w:rPr>
        <w:t xml:space="preserve">, Giấy chứng nhận đăng ký nhãn hiệu, Bằng bảo hộ giống cây trồng nộp kèm theo bản gốc để đối chiếu, trừ trường hợp bản sao đã được chứng thực theo quy định;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 Bản trích lục Sổ đăng ký quốc gia về sở hữu công nghiệp; Bản trích lục Sổ đăng ký quốc gia về giống cây trồng được bảo hộ do cơ quan có thẩm quyền đăng ký các đối tượng đó cấp.</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Đối với nhãn hiệu đăng ký quốc tế theo </w:t>
      </w:r>
      <w:bookmarkStart w:id="513" w:name="tvpllink_ehzbpbxqhp_7"/>
      <w:r w:rsidRPr="005600BA">
        <w:rPr>
          <w:rFonts w:ascii="Arial" w:eastAsia="Calibri" w:hAnsi="Arial" w:cs="Arial"/>
          <w:sz w:val="20"/>
          <w:szCs w:val="28"/>
          <w:lang w:val="vi-VN"/>
        </w:rPr>
        <w:t>Thỏa ước Madrid</w:t>
      </w:r>
      <w:bookmarkEnd w:id="513"/>
      <w:r w:rsidRPr="005600BA">
        <w:rPr>
          <w:rFonts w:ascii="Arial" w:eastAsia="Calibri" w:hAnsi="Arial" w:cs="Arial"/>
          <w:sz w:val="20"/>
          <w:szCs w:val="28"/>
          <w:lang w:val="vi-VN"/>
        </w:rPr>
        <w:t xml:space="preserve"> và </w:t>
      </w:r>
      <w:bookmarkStart w:id="514" w:name="tvpllink_cxakcstytr_8"/>
      <w:r w:rsidRPr="005600BA" w:rsidR="00E73C7E">
        <w:rPr>
          <w:rFonts w:ascii="Arial" w:eastAsia="Calibri" w:hAnsi="Arial" w:cs="Arial"/>
          <w:sz w:val="20"/>
          <w:szCs w:val="28"/>
          <w:lang w:val="vi-VN"/>
        </w:rPr>
        <w:t>Nghị định thư</w:t>
      </w:r>
      <w:r w:rsidRPr="005600BA">
        <w:rPr>
          <w:rFonts w:ascii="Arial" w:eastAsia="Calibri" w:hAnsi="Arial" w:cs="Arial"/>
          <w:sz w:val="20"/>
          <w:szCs w:val="28"/>
          <w:lang w:val="vi-VN"/>
        </w:rPr>
        <w:t xml:space="preserve"> Madrid</w:t>
      </w:r>
      <w:bookmarkEnd w:id="514"/>
      <w:r w:rsidRPr="005600BA">
        <w:rPr>
          <w:rFonts w:ascii="Arial" w:eastAsia="Calibri" w:hAnsi="Arial" w:cs="Arial"/>
          <w:sz w:val="20"/>
          <w:szCs w:val="28"/>
          <w:lang w:val="vi-VN"/>
        </w:rPr>
        <w:t xml:space="preserve"> có chỉ định Việt Nam, chứng cứ chứng minh chủ thể quyền là giấy xác nhận nhãn hiệu đăng ký quốc tế được bảo hộ tại Việt Nam do cơ quan quản lý nhà nước về sở hữu công nghiệp cấp hoặc bản sao đã được chứng thực theo quy định hoặc bản trích lục Sổ đăng ký quốc gia về sở hữu công nghiệp (</w:t>
      </w:r>
      <w:r w:rsidRPr="005600BA" w:rsidR="000C569B">
        <w:rPr>
          <w:rFonts w:ascii="Arial" w:eastAsia="Calibri" w:hAnsi="Arial" w:cs="Arial"/>
          <w:sz w:val="20"/>
          <w:szCs w:val="28"/>
          <w:lang w:val="vi-VN"/>
        </w:rPr>
        <w:t>Phần</w:t>
      </w:r>
      <w:r w:rsidRPr="005600BA">
        <w:rPr>
          <w:rFonts w:ascii="Arial" w:eastAsia="Calibri" w:hAnsi="Arial" w:cs="Arial"/>
          <w:sz w:val="20"/>
          <w:szCs w:val="28"/>
          <w:lang w:val="vi-VN"/>
        </w:rPr>
        <w:t xml:space="preserve"> Nhãn hiệu đăng ký quốc tế).</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3. Đối với kiểu dáng công nghiệp được đăng ký quốc tế theo </w:t>
      </w:r>
      <w:bookmarkStart w:id="515" w:name="tvpllink_lbiydhpizv_13"/>
      <w:r w:rsidRPr="005600BA">
        <w:rPr>
          <w:rFonts w:ascii="Arial" w:eastAsia="Calibri" w:hAnsi="Arial" w:cs="Arial"/>
          <w:sz w:val="20"/>
          <w:szCs w:val="28"/>
          <w:lang w:val="vi-VN"/>
        </w:rPr>
        <w:t>Thỏa ước La Hay</w:t>
      </w:r>
      <w:bookmarkEnd w:id="515"/>
      <w:r w:rsidRPr="005600BA">
        <w:rPr>
          <w:rFonts w:ascii="Arial" w:eastAsia="Calibri" w:hAnsi="Arial" w:cs="Arial"/>
          <w:sz w:val="20"/>
          <w:szCs w:val="28"/>
          <w:lang w:val="vi-VN"/>
        </w:rPr>
        <w:t xml:space="preserve"> có chỉ định Việt Nam, chứng cứ chứng minh chủ thể quyền là bản sao quyết định chấp nhận bảo hộ kiểu dáng công nghiệp đăng ký quốc tế của cơ quan quản lý nhà nước về sở hữu công nghiệp cấp, nộp kèm theo bản gốc để đối chiếu hoặc bản sao đã được chứng thực theo quy định hoặc bản trích lục Sổ đăng ký quốc gia về sở hữu công nghiệp (</w:t>
      </w:r>
      <w:r w:rsidRPr="005600BA" w:rsidR="000C569B">
        <w:rPr>
          <w:rFonts w:ascii="Arial" w:eastAsia="Calibri" w:hAnsi="Arial" w:cs="Arial"/>
          <w:sz w:val="20"/>
          <w:szCs w:val="28"/>
          <w:lang w:val="vi-VN"/>
        </w:rPr>
        <w:t>Phần</w:t>
      </w:r>
      <w:r w:rsidRPr="005600BA">
        <w:rPr>
          <w:rFonts w:ascii="Arial" w:eastAsia="Calibri" w:hAnsi="Arial" w:cs="Arial"/>
          <w:sz w:val="20"/>
          <w:szCs w:val="28"/>
          <w:lang w:val="vi-VN"/>
        </w:rPr>
        <w:t xml:space="preserve"> Kiểu dáng công nghiệp đăng ký quốc tế).</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4. Đối với chỉ dẫn địa lý, chứng cứ chứng minh chủ thể quyền là một trong các tài liệu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w:t>
      </w:r>
      <w:r w:rsidRPr="00B249A7">
        <w:rPr>
          <w:rFonts w:ascii="Arial" w:eastAsia="Calibri" w:hAnsi="Arial" w:cs="Arial"/>
          <w:sz w:val="20"/>
          <w:szCs w:val="28"/>
          <w:lang w:val="vi-VN"/>
        </w:rPr>
        <w:t xml:space="preserve">Giấy chứng nhận đăng ký chỉ dẫn địa lý hoặc </w:t>
      </w:r>
      <w:r w:rsidRPr="005600BA">
        <w:rPr>
          <w:rFonts w:ascii="Arial" w:eastAsia="Calibri" w:hAnsi="Arial" w:cs="Arial"/>
          <w:sz w:val="20"/>
          <w:szCs w:val="28"/>
          <w:lang w:val="vi-VN"/>
        </w:rPr>
        <w:t>Bản trích lục Sổ đăng ký quốc gia về sở hữu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 xml:space="preserve">nghiệp;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Danh sách tổ chức, cá nhân sử dụng chỉ dẫn địa lý theo quy định tại </w:t>
      </w:r>
      <w:bookmarkStart w:id="516" w:name="tc_26"/>
      <w:r w:rsidRPr="005600BA" w:rsidR="001976C8">
        <w:rPr>
          <w:rFonts w:ascii="Arial" w:eastAsia="Calibri" w:hAnsi="Arial" w:cs="Arial"/>
          <w:sz w:val="20"/>
          <w:szCs w:val="28"/>
          <w:lang w:val="vi-VN"/>
        </w:rPr>
        <w:t>điểm c khoản 1 Điều 38 của Nghị định này</w:t>
      </w:r>
      <w:bookmarkEnd w:id="516"/>
      <w:r w:rsidRPr="005600BA">
        <w:rPr>
          <w:rFonts w:ascii="Arial" w:eastAsia="Calibri" w:hAnsi="Arial" w:cs="Arial"/>
          <w:sz w:val="20"/>
          <w:szCs w:val="28"/>
          <w:lang w:val="vi-VN"/>
        </w:rPr>
        <w:t xml:space="preserve">; hoặc tài liệu khác chứng minh chủ thể quyền theo quy định pháp </w:t>
      </w:r>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 xml:space="preserve"> của nước xuất xứ trong trường hợp chỉ dẫn địa lý của nước ngoài được bảo hộ tại Việt Nam.</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5. Đối với các đối tượng sở hữu công nghiệp khác, chứng cứ chứng minh tư cách chủ thể quyền là các tài liệu, hiện vật, thông tin về căn cứ xác lập quyền tương ứng theo quy định tại </w:t>
      </w:r>
      <w:bookmarkStart w:id="517" w:name="dc_140"/>
      <w:r w:rsidRPr="005600BA" w:rsidR="001976C8">
        <w:rPr>
          <w:rFonts w:ascii="Arial" w:eastAsia="Calibri" w:hAnsi="Arial" w:cs="Arial"/>
          <w:sz w:val="20"/>
          <w:szCs w:val="28"/>
          <w:lang w:val="vi-VN"/>
        </w:rPr>
        <w:t>điểm</w:t>
      </w:r>
      <w:r w:rsidRPr="005600BA" w:rsidR="00F32E1E">
        <w:rPr>
          <w:rFonts w:ascii="Arial" w:eastAsia="Calibri" w:hAnsi="Arial" w:cs="Arial"/>
          <w:sz w:val="20"/>
          <w:szCs w:val="28"/>
          <w:lang w:val="vi-VN"/>
        </w:rPr>
        <w:t xml:space="preserve"> a, </w:t>
      </w:r>
      <w:r w:rsidRPr="005600BA" w:rsidR="001976C8">
        <w:rPr>
          <w:rFonts w:ascii="Arial" w:eastAsia="Calibri" w:hAnsi="Arial" w:cs="Arial"/>
          <w:sz w:val="20"/>
          <w:szCs w:val="28"/>
          <w:lang w:val="vi-VN"/>
        </w:rPr>
        <w:t>điểm</w:t>
      </w:r>
      <w:r w:rsidRPr="005600BA" w:rsidR="00F32E1E">
        <w:rPr>
          <w:rFonts w:ascii="Arial" w:eastAsia="Calibri" w:hAnsi="Arial" w:cs="Arial"/>
          <w:sz w:val="20"/>
          <w:szCs w:val="28"/>
          <w:lang w:val="vi-VN"/>
        </w:rPr>
        <w:t xml:space="preserve"> b, </w:t>
      </w:r>
      <w:r w:rsidRPr="005600BA" w:rsidR="001976C8">
        <w:rPr>
          <w:rFonts w:ascii="Arial" w:eastAsia="Calibri" w:hAnsi="Arial" w:cs="Arial"/>
          <w:sz w:val="20"/>
          <w:szCs w:val="28"/>
          <w:lang w:val="vi-VN"/>
        </w:rPr>
        <w:t>điểm</w:t>
      </w:r>
      <w:r w:rsidRPr="005600BA" w:rsidR="00F32E1E">
        <w:rPr>
          <w:rFonts w:ascii="Arial" w:eastAsia="Calibri" w:hAnsi="Arial" w:cs="Arial"/>
          <w:sz w:val="20"/>
          <w:szCs w:val="28"/>
          <w:lang w:val="vi-VN"/>
        </w:rPr>
        <w:t xml:space="preserve"> c </w:t>
      </w:r>
      <w:r w:rsidRPr="005600BA" w:rsidR="001976C8">
        <w:rPr>
          <w:rFonts w:ascii="Arial" w:eastAsia="Calibri" w:hAnsi="Arial" w:cs="Arial"/>
          <w:sz w:val="20"/>
          <w:szCs w:val="28"/>
          <w:lang w:val="vi-VN"/>
        </w:rPr>
        <w:t>khoản</w:t>
      </w:r>
      <w:r w:rsidRPr="005600BA" w:rsidR="00F32E1E">
        <w:rPr>
          <w:rFonts w:ascii="Arial" w:eastAsia="Calibri" w:hAnsi="Arial" w:cs="Arial"/>
          <w:sz w:val="20"/>
          <w:szCs w:val="28"/>
          <w:lang w:val="vi-VN"/>
        </w:rPr>
        <w:t xml:space="preserve"> 3 </w:t>
      </w:r>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6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517"/>
      <w:r w:rsidRPr="005600BA">
        <w:rPr>
          <w:rFonts w:ascii="Arial" w:eastAsia="Calibri" w:hAnsi="Arial" w:cs="Arial"/>
          <w:sz w:val="20"/>
          <w:szCs w:val="28"/>
          <w:lang w:val="vi-VN"/>
        </w:rPr>
        <w:t xml:space="preserve"> và được quy định cụ thể như sau:</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Đối với bí mật kinh doanh: bản mô tả nội dung, hình thức lưu giữ, cách thức bảo vệ và phương thức có được bí mật kinh doanh;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 Đối với tên thương mại: tài liệu chứng minh việc sử dụng hợp pháp tên thương mại, lĩnh vực kinh doanh và khu vực kinh doanh sử dụng tên thương mại và quá trình sử dụng tên thương mại;</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 Đối với nhãn hiệu nổi tiếng: tài liệu thể hiện các tiêu chí đánh giá nhãn hiệu nổi tiếng theo quy định tại </w:t>
      </w:r>
      <w:bookmarkStart w:id="518" w:name="dc_141"/>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75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518"/>
      <w:r w:rsidRPr="005600BA">
        <w:rPr>
          <w:rFonts w:ascii="Arial" w:eastAsia="Calibri" w:hAnsi="Arial" w:cs="Arial"/>
          <w:sz w:val="20"/>
          <w:szCs w:val="28"/>
          <w:lang w:val="vi-VN"/>
        </w:rPr>
        <w:t xml:space="preserve"> và giải trình về quá trình sử dụng để nhãn hiệu trở thành nổi tiếng;</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d) Đối với chỉ dẫn địa lý được bảo hộ theo </w:t>
      </w:r>
      <w:r w:rsidRPr="005600BA" w:rsidR="00E73C7E">
        <w:rPr>
          <w:rFonts w:ascii="Arial" w:eastAsia="Calibri" w:hAnsi="Arial" w:cs="Arial"/>
          <w:sz w:val="20"/>
          <w:szCs w:val="28"/>
          <w:lang w:val="vi-VN"/>
        </w:rPr>
        <w:t>điều ước</w:t>
      </w:r>
      <w:r w:rsidRPr="005600BA">
        <w:rPr>
          <w:rFonts w:ascii="Arial" w:eastAsia="Calibri" w:hAnsi="Arial" w:cs="Arial"/>
          <w:sz w:val="20"/>
          <w:szCs w:val="28"/>
          <w:lang w:val="vi-VN"/>
        </w:rPr>
        <w:t xml:space="preserve"> quốc tế: các tài liệu, thông tin trong </w:t>
      </w:r>
      <w:r w:rsidRPr="005600BA" w:rsidR="00E73C7E">
        <w:rPr>
          <w:rFonts w:ascii="Arial" w:eastAsia="Calibri" w:hAnsi="Arial" w:cs="Arial"/>
          <w:sz w:val="20"/>
          <w:szCs w:val="28"/>
          <w:lang w:val="vi-VN"/>
        </w:rPr>
        <w:t>điều ước</w:t>
      </w:r>
      <w:r w:rsidRPr="005600BA">
        <w:rPr>
          <w:rFonts w:ascii="Arial" w:eastAsia="Calibri" w:hAnsi="Arial" w:cs="Arial"/>
          <w:sz w:val="20"/>
          <w:szCs w:val="28"/>
          <w:lang w:val="vi-VN"/>
        </w:rPr>
        <w:t xml:space="preserve"> quốc tế có nội dung về công nhận, bảo hộ chỉ dẫn địa lý hoặc bản trích lục Sổ đăng ký quốc gia về sở hữu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nghiệp;</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đ) Đối với giống cây trồng: Bằng bảo hộ giống cây trồng còn hiệu lực, Quyết định cấp hoặc cấp lại Bằng bảo hộ giống cây trồng; hoặc bản trích lục Sổ đăng ký quốc gia về giống cây trồng được bảo hộ và chứng cứ thu thập từ các nguồn theo quy định tại </w:t>
      </w:r>
      <w:bookmarkStart w:id="519" w:name="dc_167"/>
      <w:r w:rsidRPr="005600BA" w:rsidR="001976C8">
        <w:rPr>
          <w:rFonts w:ascii="Arial" w:eastAsia="Calibri" w:hAnsi="Arial" w:cs="Arial"/>
          <w:sz w:val="20"/>
          <w:szCs w:val="28"/>
          <w:lang w:val="vi-VN"/>
        </w:rPr>
        <w:t xml:space="preserve">Điều 94 của Bộ </w:t>
      </w:r>
      <w:r w:rsidRPr="005600BA" w:rsidR="00E73C7E">
        <w:rPr>
          <w:rFonts w:ascii="Arial" w:eastAsia="Calibri" w:hAnsi="Arial" w:cs="Arial"/>
          <w:sz w:val="20"/>
          <w:szCs w:val="28"/>
          <w:lang w:val="vi-VN"/>
        </w:rPr>
        <w:t>luật</w:t>
      </w:r>
      <w:r w:rsidRPr="005600BA" w:rsidR="001976C8">
        <w:rPr>
          <w:rFonts w:ascii="Arial" w:eastAsia="Calibri" w:hAnsi="Arial" w:cs="Arial"/>
          <w:sz w:val="20"/>
          <w:szCs w:val="28"/>
          <w:lang w:val="vi-VN"/>
        </w:rPr>
        <w:t xml:space="preserve"> Tố tụng dân sự</w:t>
      </w:r>
      <w:bookmarkEnd w:id="519"/>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6. Trong trường hợp người yêu cầu xử lý xâm phạm là người được chuyển nhượng quyền sở hữu đối tượng quyền sở hữu </w:t>
      </w:r>
      <w:r w:rsidRPr="005600BA">
        <w:rPr>
          <w:rFonts w:ascii="Arial" w:hAnsi="Arial" w:cs="Arial"/>
          <w:sz w:val="20"/>
          <w:szCs w:val="28"/>
          <w:lang w:val="vi-VN"/>
        </w:rPr>
        <w:t>công nghiệp, giống cây trồng</w:t>
      </w:r>
      <w:r w:rsidRPr="005600BA">
        <w:rPr>
          <w:rFonts w:ascii="Arial" w:eastAsia="Calibri" w:hAnsi="Arial" w:cs="Arial"/>
          <w:sz w:val="20"/>
          <w:szCs w:val="28"/>
          <w:lang w:val="vi-VN"/>
        </w:rPr>
        <w:t xml:space="preserve">, chuyển quyền sử dụng đối tượng quyền sở hữu </w:t>
      </w:r>
      <w:r w:rsidRPr="005600BA">
        <w:rPr>
          <w:rFonts w:ascii="Arial" w:hAnsi="Arial" w:cs="Arial"/>
          <w:sz w:val="20"/>
          <w:szCs w:val="28"/>
          <w:lang w:val="vi-VN"/>
        </w:rPr>
        <w:t>công nghiệp, giống cây trồng</w:t>
      </w:r>
      <w:r w:rsidRPr="005600BA">
        <w:rPr>
          <w:rFonts w:ascii="Arial" w:eastAsia="Calibri" w:hAnsi="Arial" w:cs="Arial"/>
          <w:sz w:val="20"/>
          <w:szCs w:val="28"/>
          <w:lang w:val="vi-VN"/>
        </w:rPr>
        <w:t xml:space="preserve">, được thừa kế hoặc kế thừa đối tượng quyền sở hữu </w:t>
      </w:r>
      <w:r w:rsidRPr="005600BA">
        <w:rPr>
          <w:rFonts w:ascii="Arial" w:hAnsi="Arial" w:cs="Arial"/>
          <w:sz w:val="20"/>
          <w:szCs w:val="28"/>
          <w:lang w:val="vi-VN"/>
        </w:rPr>
        <w:t xml:space="preserve">công nghiệp, giống cây trồng </w:t>
      </w:r>
      <w:r w:rsidRPr="005600BA">
        <w:rPr>
          <w:rFonts w:ascii="Arial" w:eastAsia="Calibri" w:hAnsi="Arial" w:cs="Arial"/>
          <w:sz w:val="20"/>
          <w:szCs w:val="28"/>
          <w:lang w:val="vi-VN"/>
        </w:rPr>
        <w:t xml:space="preserve">thì ngoài tài liệu quy định tại các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1, 2 và 3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còn phải xuất trình bản gốc hoặc bản sao hợp pháp hợp đồng chuyển nhượng quyền sở hữu đối tượng quyền sở hữu </w:t>
      </w:r>
      <w:r w:rsidRPr="005600BA">
        <w:rPr>
          <w:rFonts w:ascii="Arial" w:hAnsi="Arial" w:cs="Arial"/>
          <w:sz w:val="20"/>
          <w:szCs w:val="28"/>
          <w:lang w:val="vi-VN"/>
        </w:rPr>
        <w:t>công nghiệp, giống cây trồng</w:t>
      </w:r>
      <w:r w:rsidRPr="005600BA">
        <w:rPr>
          <w:rFonts w:ascii="Arial" w:eastAsia="Calibri" w:hAnsi="Arial" w:cs="Arial"/>
          <w:sz w:val="20"/>
          <w:szCs w:val="28"/>
          <w:lang w:val="vi-VN"/>
        </w:rPr>
        <w:t xml:space="preserve">, hợp đồng sử dụng đối tượng quyền sở hữu </w:t>
      </w:r>
      <w:r w:rsidRPr="005600BA">
        <w:rPr>
          <w:rFonts w:ascii="Arial" w:hAnsi="Arial" w:cs="Arial"/>
          <w:sz w:val="20"/>
          <w:szCs w:val="28"/>
          <w:lang w:val="vi-VN"/>
        </w:rPr>
        <w:t xml:space="preserve">công nghiệp, giống cây trồng </w:t>
      </w:r>
      <w:r w:rsidRPr="005600BA">
        <w:rPr>
          <w:rFonts w:ascii="Arial" w:eastAsia="Calibri" w:hAnsi="Arial" w:cs="Arial"/>
          <w:sz w:val="20"/>
          <w:szCs w:val="28"/>
          <w:lang w:val="vi-VN"/>
        </w:rPr>
        <w:t xml:space="preserve">hoặc văn bản xác nhận quyền thừa kế, quyền kế thừa đối tượng quyền sở hữu </w:t>
      </w:r>
      <w:r w:rsidRPr="005600BA">
        <w:rPr>
          <w:rFonts w:ascii="Arial" w:hAnsi="Arial" w:cs="Arial"/>
          <w:sz w:val="20"/>
          <w:szCs w:val="28"/>
          <w:lang w:val="vi-VN"/>
        </w:rPr>
        <w:t>công nghiệp, giống cây trồng</w:t>
      </w:r>
      <w:r w:rsidRPr="005600BA">
        <w:rPr>
          <w:rFonts w:ascii="Arial" w:eastAsia="Calibri" w:hAnsi="Arial" w:cs="Arial"/>
          <w:sz w:val="20"/>
          <w:szCs w:val="28"/>
          <w:lang w:val="vi-VN"/>
        </w:rPr>
        <w:t xml:space="preserve">. Trong trường hợp việc chuyển giao đã được ghi nhận trong văn bằng bảo hộ hoặc Giấy chứng nhận đăng ký hợp đồng chuyển nhượng quyền sở hữu đối tượng quyền sở hữu </w:t>
      </w:r>
      <w:r w:rsidRPr="005600BA">
        <w:rPr>
          <w:rFonts w:ascii="Arial" w:hAnsi="Arial" w:cs="Arial"/>
          <w:sz w:val="20"/>
          <w:szCs w:val="28"/>
          <w:lang w:val="vi-VN"/>
        </w:rPr>
        <w:t>công nghiệp, giống cây trồng</w:t>
      </w:r>
      <w:r w:rsidRPr="005600BA">
        <w:rPr>
          <w:rFonts w:ascii="Arial" w:eastAsia="Calibri" w:hAnsi="Arial" w:cs="Arial"/>
          <w:sz w:val="20"/>
          <w:szCs w:val="28"/>
          <w:lang w:val="vi-VN"/>
        </w:rPr>
        <w:t xml:space="preserve">, Giấy chứng nhận đăng ký hợp đồng sử dụng đối tượng quyền sở hữu </w:t>
      </w:r>
      <w:r w:rsidRPr="005600BA">
        <w:rPr>
          <w:rFonts w:ascii="Arial" w:hAnsi="Arial" w:cs="Arial"/>
          <w:sz w:val="20"/>
          <w:szCs w:val="28"/>
          <w:lang w:val="vi-VN"/>
        </w:rPr>
        <w:t xml:space="preserve">công nghiệp, giống cây trồng </w:t>
      </w:r>
      <w:r w:rsidRPr="005600BA">
        <w:rPr>
          <w:rFonts w:ascii="Arial" w:eastAsia="Calibri" w:hAnsi="Arial" w:cs="Arial"/>
          <w:sz w:val="20"/>
          <w:szCs w:val="28"/>
          <w:lang w:val="vi-VN"/>
        </w:rPr>
        <w:t>thì các tài liệu trên cũng được coi là chứng cứ chứng minh tư cách chủ thể quyền.</w:t>
      </w:r>
    </w:p>
    <w:p w:rsidR="00B72CD3" w:rsidRPr="005600BA" w:rsidP="00B72CD3">
      <w:pPr>
        <w:pStyle w:val="Heading4"/>
        <w:spacing w:after="0" w:line="240" w:lineRule="auto"/>
        <w:ind w:firstLine="0"/>
        <w:jc w:val="left"/>
        <w:rPr>
          <w:rFonts w:ascii="Arial" w:hAnsi="Arial" w:cs="Arial"/>
          <w:sz w:val="20"/>
        </w:rPr>
      </w:pPr>
      <w:bookmarkStart w:id="520" w:name="dieu_92"/>
      <w:r w:rsidRPr="005600BA" w:rsidR="001976C8">
        <w:rPr>
          <w:rFonts w:ascii="Arial" w:hAnsi="Arial" w:cs="Arial"/>
          <w:sz w:val="20"/>
        </w:rPr>
        <w:t>Điều</w:t>
      </w:r>
      <w:r w:rsidRPr="005600BA">
        <w:rPr>
          <w:rFonts w:ascii="Arial" w:hAnsi="Arial" w:cs="Arial"/>
          <w:sz w:val="20"/>
        </w:rPr>
        <w:t xml:space="preserve"> 92. Chứng cứ chứng minh xâm phạm</w:t>
      </w:r>
      <w:bookmarkEnd w:id="520"/>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Các tài liệu, hiện vật sau đây được coi là chứng cứ chứng minh xâm phạm: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Bản gốc hoặc bản sao hợp pháp tài liệu mô tả, vật </w:t>
      </w:r>
      <w:r w:rsidRPr="005600BA" w:rsidR="00B90A32">
        <w:rPr>
          <w:rFonts w:ascii="Arial" w:eastAsia="Calibri" w:hAnsi="Arial" w:cs="Arial"/>
          <w:sz w:val="20"/>
          <w:szCs w:val="28"/>
          <w:lang w:val="vi-VN"/>
        </w:rPr>
        <w:t>mẫu</w:t>
      </w:r>
      <w:r w:rsidRPr="005600BA">
        <w:rPr>
          <w:rFonts w:ascii="Arial" w:eastAsia="Calibri" w:hAnsi="Arial" w:cs="Arial"/>
          <w:sz w:val="20"/>
          <w:szCs w:val="28"/>
          <w:lang w:val="vi-VN"/>
        </w:rPr>
        <w:t xml:space="preserve">, hiện vật có liên quan thể hiện đối tượng được bảo hộ;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Vật </w:t>
      </w:r>
      <w:r w:rsidRPr="005600BA" w:rsidR="00B90A32">
        <w:rPr>
          <w:rFonts w:ascii="Arial" w:eastAsia="Calibri" w:hAnsi="Arial" w:cs="Arial"/>
          <w:sz w:val="20"/>
          <w:szCs w:val="28"/>
          <w:lang w:val="vi-VN"/>
        </w:rPr>
        <w:t>mẫu</w:t>
      </w:r>
      <w:r w:rsidRPr="005600BA">
        <w:rPr>
          <w:rFonts w:ascii="Arial" w:eastAsia="Calibri" w:hAnsi="Arial" w:cs="Arial"/>
          <w:sz w:val="20"/>
          <w:szCs w:val="28"/>
          <w:lang w:val="vi-VN"/>
        </w:rPr>
        <w:t xml:space="preserve">, hiện vật có liên quan, ảnh chụp, bản ghi hình sản phẩm bị xem xét;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 Bản giải trình, so sánh giữa sản phẩm bị xem xét với đối tượng được bảo hộ;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d) Biên bản, lời khai, tài liệu khác nhằm chứng minh xâm phạm.</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Tài liệu, hiện vật quy định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phải lập thành danh </w:t>
      </w:r>
      <w:r w:rsidRPr="005600BA" w:rsidR="000C569B">
        <w:rPr>
          <w:rFonts w:ascii="Arial" w:eastAsia="Calibri" w:hAnsi="Arial" w:cs="Arial"/>
          <w:sz w:val="20"/>
          <w:szCs w:val="28"/>
          <w:lang w:val="vi-VN"/>
        </w:rPr>
        <w:t>mục</w:t>
      </w:r>
      <w:r w:rsidRPr="005600BA">
        <w:rPr>
          <w:rFonts w:ascii="Arial" w:eastAsia="Calibri" w:hAnsi="Arial" w:cs="Arial"/>
          <w:sz w:val="20"/>
          <w:szCs w:val="28"/>
          <w:lang w:val="vi-VN"/>
        </w:rPr>
        <w:t>, có chữ ký xác nhận của người yêu cầu xử lý xâm phạm.</w:t>
      </w:r>
    </w:p>
    <w:p w:rsidR="00B72CD3" w:rsidRPr="005600BA" w:rsidP="00B72CD3">
      <w:pPr>
        <w:pStyle w:val="Heading4"/>
        <w:spacing w:after="0" w:line="240" w:lineRule="auto"/>
        <w:ind w:firstLine="0"/>
        <w:jc w:val="left"/>
        <w:rPr>
          <w:rFonts w:ascii="Arial" w:hAnsi="Arial" w:cs="Arial"/>
          <w:sz w:val="20"/>
        </w:rPr>
      </w:pPr>
      <w:bookmarkStart w:id="521" w:name="dieu_93"/>
      <w:r w:rsidRPr="005600BA" w:rsidR="001976C8">
        <w:rPr>
          <w:rFonts w:ascii="Arial" w:hAnsi="Arial" w:cs="Arial"/>
          <w:sz w:val="20"/>
        </w:rPr>
        <w:t>Điều</w:t>
      </w:r>
      <w:r w:rsidRPr="005600BA">
        <w:rPr>
          <w:rFonts w:ascii="Arial" w:hAnsi="Arial" w:cs="Arial"/>
          <w:sz w:val="20"/>
        </w:rPr>
        <w:t xml:space="preserve"> 93. Trách nhiệm của người yêu cầu xử lý xâm phạm</w:t>
      </w:r>
      <w:bookmarkEnd w:id="521"/>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Người yêu cầu xử lý xâm phạm phải bảo đảm và chịu trách nhiệm về sự trung thực của các thông tin, tài liệu, chứng cứ mà mình cung cấp.</w:t>
      </w:r>
    </w:p>
    <w:p w:rsidR="00B72CD3" w:rsidRPr="005600BA" w:rsidP="00B72CD3">
      <w:pPr>
        <w:pStyle w:val="Heading4"/>
        <w:spacing w:after="0" w:line="240" w:lineRule="auto"/>
        <w:ind w:firstLine="0"/>
        <w:jc w:val="left"/>
        <w:rPr>
          <w:rFonts w:ascii="Arial" w:hAnsi="Arial" w:cs="Arial"/>
          <w:sz w:val="20"/>
        </w:rPr>
      </w:pPr>
      <w:bookmarkStart w:id="522" w:name="dieu_94"/>
      <w:r w:rsidRPr="005600BA" w:rsidR="001976C8">
        <w:rPr>
          <w:rFonts w:ascii="Arial" w:hAnsi="Arial" w:cs="Arial"/>
          <w:sz w:val="20"/>
        </w:rPr>
        <w:t>Điều</w:t>
      </w:r>
      <w:r w:rsidRPr="005600BA">
        <w:rPr>
          <w:rFonts w:ascii="Arial" w:hAnsi="Arial" w:cs="Arial"/>
          <w:sz w:val="20"/>
        </w:rPr>
        <w:t xml:space="preserve"> 94. Nộp đơn và giải quyết đơn yêu cầu xử lý xâm phạm</w:t>
      </w:r>
      <w:bookmarkEnd w:id="522"/>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Đơn yêu cầu xử lý xâm phạm được nộp cho cơ quan có thẩm quyền xử lý xâm phạm quy định tại </w:t>
      </w:r>
      <w:bookmarkStart w:id="523" w:name="dc_142"/>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200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Sở hữu trí tuệ</w:t>
      </w:r>
      <w:bookmarkEnd w:id="523"/>
      <w:r w:rsidRPr="005600BA">
        <w:rPr>
          <w:rFonts w:ascii="Arial" w:eastAsia="Calibri" w:hAnsi="Arial" w:cs="Arial"/>
          <w:sz w:val="20"/>
          <w:szCs w:val="28"/>
          <w:lang w:val="vi-VN"/>
        </w:rPr>
        <w:t xml:space="preserve"> (sau đây gọi là cơ quan xử lý xâm phạm).</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2. Khi nhận được đơn yêu cầu xử lý xâm phạm, nếu thấy yêu cầu xử lý xâm phạm thuộc thẩm quyền giải quyết của cơ quan khác, thì cơ quan nhận đơn hướng dẫn để người nộp đơn thực hiện việc nộp đơn tại cơ quan có thẩm quyền hoặc chuyển đơn cho cơ quan có thẩm quyền giải quyết trong thời hạn 10 ngày kể từ ngày nhận đơn.</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3. Trong trường hợp đơn yêu cầu xử lý xâm phạm chưa đủ tài liệu, chứng cứ, hiện vật cần thiết, thì cơ quan xử lý xâm phạm yêu cầu người nộp đơn bổ sung tài liệu, chứng cứ và ấn định thời hạn hợp lý nhưng không quá ba mươi ngày để người yêu cầu xử lý xâm phạm bổ sung tài liệu, chứng cứ cần thiết.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4. Trong các trường hợp sau đây, cơ quan xử lý xâm phạm từ chối yêu cầu xử lý xâm phạm, có nêu rõ lý do từ chối:</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Hết thời hạn ấn định quy định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3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mà người yêu cầu xử lý xâm phạm không đáp ứng yêu cầu của cơ quan xử lý xâm phạm về việc bổ sung tài liệu, chứng cứ, hiện vật có liên quan;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Hết thời hiệu xử lý xâm phạm theo quy định pháp </w:t>
      </w:r>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 Kết quả xác minh của cơ quan xử lý xâm phạm cho thấy không có xâm phạm như mô tả trong đơn yêu cầu xử lý xâm phạm;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d) Có văn bản của cơ quan có thẩm quyền về việc không đủ căn cứ xử lý xâm phạm.</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5. Trong trường hợp có tranh chấp, khiếu nại về chủ thể quyền, khả năng bảo hộ, phạm vi bảo hộ quyền sở hữu </w:t>
      </w:r>
      <w:r w:rsidRPr="005600BA">
        <w:rPr>
          <w:rFonts w:ascii="Arial" w:hAnsi="Arial" w:cs="Arial"/>
          <w:sz w:val="20"/>
          <w:szCs w:val="28"/>
          <w:lang w:val="vi-VN"/>
        </w:rPr>
        <w:t>công nghiệp, quyền đối với giống cây trồng</w:t>
      </w:r>
      <w:r w:rsidRPr="005600BA">
        <w:rPr>
          <w:rFonts w:ascii="Arial" w:eastAsia="Calibri" w:hAnsi="Arial" w:cs="Arial"/>
          <w:sz w:val="20"/>
          <w:szCs w:val="28"/>
          <w:lang w:val="vi-VN"/>
        </w:rPr>
        <w:t>, cơ quan đã nhận đơn yêu cầu xử lý xâm phạm hướng dẫn người nộp đơn tiến hành thủ tục yêu cầu giải quyết tranh chấp, khiếu nại tại cơ quan có thẩm quyền trong thời hạn 10 ngày kể từ ngày phát sinh tranh chấp.</w:t>
      </w:r>
    </w:p>
    <w:p w:rsidR="00B72CD3" w:rsidRPr="005600BA" w:rsidP="00B72CD3">
      <w:pPr>
        <w:pStyle w:val="Heading2"/>
        <w:spacing w:after="0" w:line="240" w:lineRule="auto"/>
        <w:ind w:firstLine="0"/>
        <w:jc w:val="left"/>
        <w:rPr>
          <w:rFonts w:ascii="Arial" w:hAnsi="Arial" w:cs="Arial"/>
          <w:sz w:val="20"/>
          <w:lang w:val="vi-VN"/>
        </w:rPr>
      </w:pPr>
      <w:bookmarkStart w:id="524" w:name="chuong_3_4"/>
      <w:r w:rsidRPr="005600BA" w:rsidR="000C569B">
        <w:rPr>
          <w:rFonts w:ascii="Arial" w:hAnsi="Arial" w:cs="Arial"/>
          <w:sz w:val="20"/>
          <w:lang w:val="vi-VN"/>
        </w:rPr>
        <w:t>Chương</w:t>
      </w:r>
      <w:r w:rsidRPr="005600BA">
        <w:rPr>
          <w:rFonts w:ascii="Arial" w:hAnsi="Arial" w:cs="Arial"/>
          <w:sz w:val="20"/>
          <w:lang w:val="vi-VN"/>
        </w:rPr>
        <w:t xml:space="preserve"> III</w:t>
      </w:r>
      <w:bookmarkEnd w:id="524"/>
    </w:p>
    <w:p w:rsidR="00B72CD3" w:rsidRPr="005600BA" w:rsidP="00B72CD3">
      <w:pPr>
        <w:pStyle w:val="Heading2"/>
        <w:spacing w:after="0" w:line="240" w:lineRule="auto"/>
        <w:ind w:firstLine="0"/>
        <w:rPr>
          <w:rFonts w:ascii="Arial" w:hAnsi="Arial" w:cs="Arial"/>
          <w:sz w:val="24"/>
          <w:szCs w:val="24"/>
          <w:lang w:val="vi-VN"/>
        </w:rPr>
      </w:pPr>
      <w:bookmarkStart w:id="525" w:name="chuong_3_4_name"/>
      <w:r w:rsidRPr="005600BA">
        <w:rPr>
          <w:rFonts w:ascii="Arial" w:hAnsi="Arial" w:cs="Arial"/>
          <w:sz w:val="24"/>
          <w:szCs w:val="24"/>
          <w:lang w:val="vi-VN"/>
        </w:rPr>
        <w:t>XỬ LÝ HÀNG HÓA XÂM PHẠM QUYỀN SỞ HỮU CÔNG NGHIỆP, QUYỀN ĐỐI VỚI GIỐNG CÂY TRỒNG</w:t>
      </w:r>
      <w:bookmarkEnd w:id="525"/>
    </w:p>
    <w:p w:rsidR="00B72CD3" w:rsidRPr="005600BA" w:rsidP="00B72CD3">
      <w:pPr>
        <w:pStyle w:val="Heading4"/>
        <w:spacing w:after="0" w:line="240" w:lineRule="auto"/>
        <w:ind w:firstLine="0"/>
        <w:jc w:val="left"/>
        <w:rPr>
          <w:rFonts w:ascii="Arial" w:hAnsi="Arial" w:cs="Arial"/>
          <w:sz w:val="20"/>
        </w:rPr>
      </w:pPr>
      <w:bookmarkStart w:id="526" w:name="dieu_95"/>
      <w:r w:rsidRPr="005600BA" w:rsidR="001976C8">
        <w:rPr>
          <w:rFonts w:ascii="Arial" w:hAnsi="Arial" w:cs="Arial"/>
          <w:sz w:val="20"/>
        </w:rPr>
        <w:t>Điều</w:t>
      </w:r>
      <w:r w:rsidRPr="005600BA">
        <w:rPr>
          <w:rFonts w:ascii="Arial" w:hAnsi="Arial" w:cs="Arial"/>
          <w:sz w:val="20"/>
        </w:rPr>
        <w:t xml:space="preserve"> 95. Xác định giá trị hàng hóa xâm phạm</w:t>
      </w:r>
      <w:bookmarkEnd w:id="526"/>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1. Hàng hóa xâm phạm được quy định như sau:</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Hàng hóa xâm phạm là bộ phận, chi </w:t>
      </w:r>
      <w:r w:rsidRPr="005600BA" w:rsidR="001976C8">
        <w:rPr>
          <w:rFonts w:ascii="Arial" w:eastAsia="Calibri" w:hAnsi="Arial" w:cs="Arial"/>
          <w:sz w:val="20"/>
          <w:szCs w:val="28"/>
          <w:lang w:val="vi-VN"/>
        </w:rPr>
        <w:t>tiết</w:t>
      </w:r>
      <w:r w:rsidRPr="005600BA">
        <w:rPr>
          <w:rFonts w:ascii="Arial" w:eastAsia="Calibri" w:hAnsi="Arial" w:cs="Arial"/>
          <w:sz w:val="20"/>
          <w:szCs w:val="28"/>
          <w:lang w:val="vi-VN"/>
        </w:rPr>
        <w:t xml:space="preserve"> (sau đây gọi là </w:t>
      </w:r>
      <w:r w:rsidRPr="005600BA" w:rsidR="000C569B">
        <w:rPr>
          <w:rFonts w:ascii="Arial" w:eastAsia="Calibri" w:hAnsi="Arial" w:cs="Arial"/>
          <w:sz w:val="20"/>
          <w:szCs w:val="28"/>
          <w:lang w:val="vi-VN"/>
        </w:rPr>
        <w:t>phần</w:t>
      </w:r>
      <w:r w:rsidRPr="005600BA">
        <w:rPr>
          <w:rFonts w:ascii="Arial" w:eastAsia="Calibri" w:hAnsi="Arial" w:cs="Arial"/>
          <w:sz w:val="20"/>
          <w:szCs w:val="28"/>
          <w:lang w:val="vi-VN"/>
        </w:rPr>
        <w:t xml:space="preserve">) của sản phẩm có chứa yếu tố xâm phạm và có thể lưu hành như một sản phẩm độc lập;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Trường hợp không thể tách rời yếu tố xâm phạm thành một </w:t>
      </w:r>
      <w:r w:rsidRPr="005600BA" w:rsidR="000C569B">
        <w:rPr>
          <w:rFonts w:ascii="Arial" w:eastAsia="Calibri" w:hAnsi="Arial" w:cs="Arial"/>
          <w:sz w:val="20"/>
          <w:szCs w:val="28"/>
          <w:lang w:val="vi-VN"/>
        </w:rPr>
        <w:t>phần</w:t>
      </w:r>
      <w:r w:rsidRPr="005600BA">
        <w:rPr>
          <w:rFonts w:ascii="Arial" w:eastAsia="Calibri" w:hAnsi="Arial" w:cs="Arial"/>
          <w:sz w:val="20"/>
          <w:szCs w:val="28"/>
          <w:lang w:val="vi-VN"/>
        </w:rPr>
        <w:t xml:space="preserve"> của sản phẩm có thể lưu hành độc lập theo quy định tại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a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thì hàng hóa xâm phạm là toàn bộ sản phẩm chứa yếu tố xâm phạm.</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Giá trị hàng hóa xâm phạm do cơ quan xử lý xâm phạm xác định tại thời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xảy ra hành vi xâm phạm và dựa trên các căn cứ theo thứ tự ưu tiên sau đây: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Giá niêm yết của hàng hóa xâm phạm;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Giá thực bán của hàng hóa xâm phạm;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 Giá thành của hàng hóa xâm phạm, nếu chưa được lưu thông;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d) Giá mua của hàng hóa xâm phạm.</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3. Giá trị hàng hóa xâm phạm được tính theo </w:t>
      </w:r>
      <w:r w:rsidRPr="005600BA" w:rsidR="000C569B">
        <w:rPr>
          <w:rFonts w:ascii="Arial" w:eastAsia="Calibri" w:hAnsi="Arial" w:cs="Arial"/>
          <w:sz w:val="20"/>
          <w:szCs w:val="28"/>
          <w:lang w:val="vi-VN"/>
        </w:rPr>
        <w:t>phần</w:t>
      </w:r>
      <w:r w:rsidRPr="005600BA">
        <w:rPr>
          <w:rFonts w:ascii="Arial" w:eastAsia="Calibri" w:hAnsi="Arial" w:cs="Arial"/>
          <w:sz w:val="20"/>
          <w:szCs w:val="28"/>
          <w:lang w:val="vi-VN"/>
        </w:rPr>
        <w:t xml:space="preserve"> (bộ phận, chi </w:t>
      </w:r>
      <w:r w:rsidRPr="005600BA" w:rsidR="001976C8">
        <w:rPr>
          <w:rFonts w:ascii="Arial" w:eastAsia="Calibri" w:hAnsi="Arial" w:cs="Arial"/>
          <w:sz w:val="20"/>
          <w:szCs w:val="28"/>
          <w:lang w:val="vi-VN"/>
        </w:rPr>
        <w:t>tiết</w:t>
      </w:r>
      <w:r w:rsidRPr="005600BA">
        <w:rPr>
          <w:rFonts w:ascii="Arial" w:eastAsia="Calibri" w:hAnsi="Arial" w:cs="Arial"/>
          <w:sz w:val="20"/>
          <w:szCs w:val="28"/>
          <w:lang w:val="vi-VN"/>
        </w:rPr>
        <w:t xml:space="preserve">) sản phẩm xâm phạm quy định tại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a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hoặc tính theo giá trị của toàn bộ sản phẩm xâm phạm quy định tại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b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4. Trường hợp việc áp dụng các căn cứ quy định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2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không phù hợp hoặc giữa cơ quan xử lý xâm phạm và cơ quan tài chính cùng cấp không thống nhất về việc xác định giá trị hàng hóa xâm phạm thì việc định giá do hội đồng xác định giá trị hàng hóa xâm phạm quyết định.</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Việc thành lập, thành </w:t>
      </w:r>
      <w:r w:rsidRPr="005600BA" w:rsidR="000C569B">
        <w:rPr>
          <w:rFonts w:ascii="Arial" w:eastAsia="Calibri" w:hAnsi="Arial" w:cs="Arial"/>
          <w:sz w:val="20"/>
          <w:szCs w:val="28"/>
          <w:lang w:val="vi-VN"/>
        </w:rPr>
        <w:t>phần</w:t>
      </w:r>
      <w:r w:rsidRPr="005600BA">
        <w:rPr>
          <w:rFonts w:ascii="Arial" w:eastAsia="Calibri" w:hAnsi="Arial" w:cs="Arial"/>
          <w:sz w:val="20"/>
          <w:szCs w:val="28"/>
          <w:lang w:val="vi-VN"/>
        </w:rPr>
        <w:t xml:space="preserve">, nguyên tắc làm việc của hội đồng xác định giá trị hàng hóa xâm phạm thực hiện theo quy định của pháp </w:t>
      </w:r>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 xml:space="preserve"> về xử lý vi phạm hành chính và dân sự.</w:t>
      </w:r>
    </w:p>
    <w:p w:rsidR="00B72CD3" w:rsidRPr="005600BA" w:rsidP="00B72CD3">
      <w:pPr>
        <w:pStyle w:val="Heading4"/>
        <w:spacing w:after="0" w:line="240" w:lineRule="auto"/>
        <w:ind w:firstLine="0"/>
        <w:jc w:val="left"/>
        <w:rPr>
          <w:rFonts w:ascii="Arial" w:hAnsi="Arial" w:cs="Arial"/>
          <w:sz w:val="20"/>
        </w:rPr>
      </w:pPr>
      <w:bookmarkStart w:id="527" w:name="dieu_96"/>
      <w:r w:rsidRPr="005600BA" w:rsidR="001976C8">
        <w:rPr>
          <w:rFonts w:ascii="Arial" w:hAnsi="Arial" w:cs="Arial"/>
          <w:sz w:val="20"/>
        </w:rPr>
        <w:t>Điều</w:t>
      </w:r>
      <w:r w:rsidRPr="005600BA">
        <w:rPr>
          <w:rFonts w:ascii="Arial" w:hAnsi="Arial" w:cs="Arial"/>
          <w:sz w:val="20"/>
        </w:rPr>
        <w:t xml:space="preserve"> 96. Xử lý hàng hóa xâm phạm</w:t>
      </w:r>
      <w:bookmarkEnd w:id="527"/>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Đối với hàng hóa giả mạo nhãn hiệu, hàng hóa giả mạo chỉ dẫn địa lý, nguyên liệu, vật liệu, phương tiện được sử dụng chủ yếu để sản xuất, kinh doanh hàng hóa đó, cơ quan có thẩm quyền xử lý xâm phạm áp dụng một trong các biện pháp sau đây: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Phân phối hoặc đưa vào sử dụng không nhằm </w:t>
      </w:r>
      <w:r w:rsidRPr="005600BA" w:rsidR="000C569B">
        <w:rPr>
          <w:rFonts w:ascii="Arial" w:eastAsia="Calibri" w:hAnsi="Arial" w:cs="Arial"/>
          <w:sz w:val="20"/>
          <w:szCs w:val="28"/>
          <w:lang w:val="vi-VN"/>
        </w:rPr>
        <w:t>mục</w:t>
      </w:r>
      <w:r w:rsidRPr="005600BA">
        <w:rPr>
          <w:rFonts w:ascii="Arial" w:eastAsia="Calibri" w:hAnsi="Arial" w:cs="Arial"/>
          <w:sz w:val="20"/>
          <w:szCs w:val="28"/>
          <w:lang w:val="vi-VN"/>
        </w:rPr>
        <w:t xml:space="preserve"> đích thương mại theo quy định tại </w:t>
      </w:r>
      <w:bookmarkStart w:id="528" w:name="tc_27"/>
      <w:r w:rsidRPr="005600BA" w:rsidR="001976C8">
        <w:rPr>
          <w:rFonts w:ascii="Arial" w:eastAsia="Calibri" w:hAnsi="Arial" w:cs="Arial"/>
          <w:sz w:val="20"/>
          <w:szCs w:val="28"/>
          <w:lang w:val="vi-VN"/>
        </w:rPr>
        <w:t>Điều 97 của Nghị định này</w:t>
      </w:r>
      <w:bookmarkEnd w:id="528"/>
      <w:r w:rsidRPr="005600BA">
        <w:rPr>
          <w:rFonts w:ascii="Arial" w:eastAsia="Calibri" w:hAnsi="Arial" w:cs="Arial"/>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Tiêu hủy theo quy định tại </w:t>
      </w:r>
      <w:bookmarkStart w:id="529" w:name="tc_28"/>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98 của </w:t>
      </w:r>
      <w:r w:rsidRPr="005600BA" w:rsidR="001976C8">
        <w:rPr>
          <w:rFonts w:ascii="Arial" w:eastAsia="Calibri" w:hAnsi="Arial" w:cs="Arial"/>
          <w:sz w:val="20"/>
          <w:szCs w:val="28"/>
          <w:lang w:val="vi-VN"/>
        </w:rPr>
        <w:t>Nghị định này</w:t>
      </w:r>
      <w:bookmarkEnd w:id="529"/>
      <w:r w:rsidRPr="005600BA">
        <w:rPr>
          <w:rFonts w:ascii="Arial" w:eastAsia="Calibri" w:hAnsi="Arial" w:cs="Arial"/>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 Buộc chủ hàng, người vận chuyển, người tàng trữ loại bỏ các yếu tố xâm phạm và đưa ra khỏi lãnh thổ nước Cộng hòa xã hội chủ nghĩa Việt Nam đối với hàng hóa quá cảnh là hàng hóa giả mạo nhãn hiệu, tái xuất đối với hàng hóa nhập khẩu là hàng hóa giả mạo nhãn hiệu, nguyên liệu, vật liệu, phương tiện nhập khẩu được sử dụng chủ yếu để sản xuất, kinh doanh hàng hóa giả mạo nhãn hiệu; nếu không loại bỏ được yếu tố xâm phạm khỏi hàng hóa, nguyên liệu, vật liệu, phương tiện được sử dụng chủ yếu để sản xuất, kinh doanh hàng hóa đó thì áp dụng biện pháp thích hợp quy định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4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Đối với hàng hóa nhập khẩu, nguyên liệu, vật liệu, phương tiện nhập khẩu được sử dụng chủ yếu để sản xuất, kinh doanh hàng hóa giả mạo chỉ dẫn địa lý thì tùy từng trường hợp cụ thể, cơ quan xử lý xâm phạm áp dụng biện pháp buộc loại bỏ yếu tố xâm phạm và biện pháp thích hợp quy định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4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Đối với hàng hóa xâm phạm quyền sở hữu công nghiệp, quyền đối với giống cây trồng mà không phải là hàng hóa giả mạo nhãn hiệu, hàng hóa giả mạo chỉ dẫn địa lý, nguyên liệu, vật liệu, phương tiện được sử dụng chủ yếu để sản xuất, kinh doanh hàng hóa đó, cơ quan xử lý xâm phạm áp dụng các biện pháp buộc chủ hàng, người vận chuyển, người tàng trữ hàng hóa loại bỏ yếu tố xâm phạm khỏi hàng hóa và áp dụng các biện pháp thích hợp quy định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4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Đối với hàng hóa nhập khẩu là hàng hóa xâm phạm quyền sở hữu công nghiệp, quyền đối với giống cây trồng mà không phải là hàng hóa giả mạo nhãn hiệu, hàng hóa giả mạo chỉ dẫn địa lý, nguyên liệu, vật liệu, phương tiện được sử dụng chủ yếu để sản xuất, kinh doanh hàng hóa đó, cơ quan xử lý xâm phạm áp dụng biện pháp thích hợp quy định tại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c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3. Nguyên liệu, vật liệu, phương tiện có chức năng duy nhất nhằm tạo ra, khai thác thương mại hàng hóa giả mạo nhãn hiệu, hàng hóa giả mạo chỉ dẫn địa lý, hàng hóa xâm phạm quyền sở hữu công nghiệp, quyền đối với giống cây trồng hoặc thực tế chỉ được sử dụng duy nhất cho </w:t>
      </w:r>
      <w:r w:rsidRPr="005600BA" w:rsidR="000C569B">
        <w:rPr>
          <w:rFonts w:ascii="Arial" w:eastAsia="Calibri" w:hAnsi="Arial" w:cs="Arial"/>
          <w:sz w:val="20"/>
          <w:szCs w:val="28"/>
          <w:lang w:val="vi-VN"/>
        </w:rPr>
        <w:t>mục</w:t>
      </w:r>
      <w:r w:rsidRPr="005600BA">
        <w:rPr>
          <w:rFonts w:ascii="Arial" w:eastAsia="Calibri" w:hAnsi="Arial" w:cs="Arial"/>
          <w:sz w:val="20"/>
          <w:szCs w:val="28"/>
          <w:lang w:val="vi-VN"/>
        </w:rPr>
        <w:t xml:space="preserve"> đích đó thì bị coi là nguyên liệu, vật liệu và phương tiện được sử dụng chủ yếu để sản xuất, kinh doanh hàng hóa giả mạo nhãn hiệu, hàng hóa giả mạo chỉ dẫn địa lý, hàng hóa xâm phạm quyền sở hữu công nghiệp, quyền đối với giống cây trồng.</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4. Tùy từng trường hợp cụ thể, cơ quan xử lý xâm phạm quyết định áp dụng các biện pháp quy định tại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a,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b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hoặc khi có yêu cầu của chủ thể quyền, buộc tổ chức, cá nhân sản xuất hàng hóa xâm phạm triệu hồi hàng hóa xâm phạm đã được đưa vào kênh phân phối của tổ chức, cá nhân đó để áp dụng các biện pháp quy định tại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a,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b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hoặc biện pháp khác, nếu xét thấy thích hợp. Trong quá trình ra quyết định xử lý xâm phạm, cơ quan xử lý có thể xem xét đề nghị của các bên liên quan về việc xử lý xâm phạm.</w:t>
      </w:r>
    </w:p>
    <w:p w:rsidR="00B72CD3" w:rsidRPr="005600BA" w:rsidP="00B72CD3">
      <w:pPr>
        <w:pStyle w:val="Heading4"/>
        <w:spacing w:after="0" w:line="240" w:lineRule="auto"/>
        <w:ind w:firstLine="0"/>
        <w:jc w:val="left"/>
        <w:rPr>
          <w:rFonts w:ascii="Arial" w:hAnsi="Arial" w:cs="Arial"/>
          <w:sz w:val="20"/>
        </w:rPr>
      </w:pPr>
      <w:bookmarkStart w:id="530" w:name="dieu_97"/>
      <w:r w:rsidRPr="005600BA" w:rsidR="001976C8">
        <w:rPr>
          <w:rFonts w:ascii="Arial" w:hAnsi="Arial" w:cs="Arial"/>
          <w:sz w:val="20"/>
        </w:rPr>
        <w:t>Điều</w:t>
      </w:r>
      <w:r w:rsidRPr="005600BA">
        <w:rPr>
          <w:rFonts w:ascii="Arial" w:hAnsi="Arial" w:cs="Arial"/>
          <w:sz w:val="20"/>
        </w:rPr>
        <w:t xml:space="preserve"> 97. Buộc phân phối hoặc đưa vào sử dụng không nhằm </w:t>
      </w:r>
      <w:r w:rsidRPr="005600BA" w:rsidR="000C569B">
        <w:rPr>
          <w:rFonts w:ascii="Arial" w:hAnsi="Arial" w:cs="Arial"/>
          <w:sz w:val="20"/>
        </w:rPr>
        <w:t>mục</w:t>
      </w:r>
      <w:r w:rsidRPr="005600BA">
        <w:rPr>
          <w:rFonts w:ascii="Arial" w:hAnsi="Arial" w:cs="Arial"/>
          <w:sz w:val="20"/>
        </w:rPr>
        <w:t xml:space="preserve"> đích thương mại</w:t>
      </w:r>
      <w:bookmarkEnd w:id="530"/>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Việc buộc phân phối hoặc buộc đưa vào sử dụng không nhằm </w:t>
      </w:r>
      <w:r w:rsidRPr="005600BA" w:rsidR="000C569B">
        <w:rPr>
          <w:rFonts w:ascii="Arial" w:eastAsia="Calibri" w:hAnsi="Arial" w:cs="Arial"/>
          <w:sz w:val="20"/>
          <w:szCs w:val="28"/>
          <w:lang w:val="vi-VN"/>
        </w:rPr>
        <w:t>mục</w:t>
      </w:r>
      <w:r w:rsidRPr="005600BA">
        <w:rPr>
          <w:rFonts w:ascii="Arial" w:eastAsia="Calibri" w:hAnsi="Arial" w:cs="Arial"/>
          <w:sz w:val="20"/>
          <w:szCs w:val="28"/>
          <w:lang w:val="vi-VN"/>
        </w:rPr>
        <w:t xml:space="preserve"> đích thương mại đối với hàng hóa giả mạo nhãn hiệu, hàng hóa giả mạo chỉ dẫn địa lý, hàng hóa xâm phạm quyền sở hữu công nghiệp, quyền đối với giống cây trồng phải đáp ứng các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Hàng hóa có giá trị sử dụng, không gây hại cho sức khỏe con người, vật nuôi, cây trồng và môi trường, không phải văn hóa phẩm có nội dung độc hại;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Yếu tố xâm phạm đã được loại bỏ khỏi hàng hóa;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 Việc phân phối, sử dụng không nhằm thu lợi nhuận và không ảnh hưởng một cách bất hợp lý tới việc khai thác bình thường quyền của chủ thể quyền sở hữu công nghiệp, quyền đối với giống cây trồng trong đó ưu tiên </w:t>
      </w:r>
      <w:r w:rsidRPr="005600BA" w:rsidR="000C569B">
        <w:rPr>
          <w:rFonts w:ascii="Arial" w:eastAsia="Calibri" w:hAnsi="Arial" w:cs="Arial"/>
          <w:sz w:val="20"/>
          <w:szCs w:val="28"/>
          <w:lang w:val="vi-VN"/>
        </w:rPr>
        <w:t>mục</w:t>
      </w:r>
      <w:r w:rsidRPr="005600BA">
        <w:rPr>
          <w:rFonts w:ascii="Arial" w:eastAsia="Calibri" w:hAnsi="Arial" w:cs="Arial"/>
          <w:sz w:val="20"/>
          <w:szCs w:val="28"/>
          <w:lang w:val="vi-VN"/>
        </w:rPr>
        <w:t xml:space="preserve"> đích nhân đạo, từ thiện hoặc phục vụ lợi ích xã hội;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d) Người được phân phối, tiếp nhận để sử dụng không phải là khách hàng tiềm năng của chủ thể quyền sở hữu công nghiệp, quyền đối với giống cây trồng.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Quy định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cũng áp dụng đối với nguyên liệu, vật liệu, phương tiện được sử dụng chủ yếu để sản xuất, kinh doanh hàng hóa giả mạo nhãn hiệu, hàng hóa giả mạo chỉ dẫn địa lý, hàng hóa xâm phạm quyền sở hữu công nghiệp, quyền đối với giống cây trồng.</w:t>
      </w:r>
    </w:p>
    <w:p w:rsidR="00B72CD3" w:rsidRPr="005600BA" w:rsidP="00B72CD3">
      <w:pPr>
        <w:pStyle w:val="Heading4"/>
        <w:spacing w:after="0" w:line="240" w:lineRule="auto"/>
        <w:ind w:firstLine="0"/>
        <w:jc w:val="left"/>
        <w:rPr>
          <w:rFonts w:ascii="Arial" w:hAnsi="Arial" w:cs="Arial"/>
          <w:sz w:val="20"/>
        </w:rPr>
      </w:pPr>
      <w:bookmarkStart w:id="531" w:name="dieu_98"/>
      <w:r w:rsidRPr="005600BA" w:rsidR="001976C8">
        <w:rPr>
          <w:rFonts w:ascii="Arial" w:hAnsi="Arial" w:cs="Arial"/>
          <w:sz w:val="20"/>
        </w:rPr>
        <w:t>Điều</w:t>
      </w:r>
      <w:r w:rsidRPr="005600BA">
        <w:rPr>
          <w:rFonts w:ascii="Arial" w:hAnsi="Arial" w:cs="Arial"/>
          <w:sz w:val="20"/>
        </w:rPr>
        <w:t xml:space="preserve"> 98. Buộc tiêu hủy</w:t>
      </w:r>
      <w:bookmarkEnd w:id="531"/>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Biện pháp buộc tiêu hủy hàng hóa giả mạo nhãn hiệu, hàng hóa giả mạo chỉ dẫn địa lý, hàng hóa xâm phạm quyền sở hữu công nghiệp, quyền đối với giống cây trồng, nguyên liệu, vật liệu, phương tiện được sử dụng chủ yếu để sản xuất, kinh doanh hàng hóa đó được áp dụng trong trường hợp không hội đủ các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để áp dụng biện pháp buộc phân phối hoặc đưa vào sử dụng không nhằm </w:t>
      </w:r>
      <w:r w:rsidRPr="005600BA" w:rsidR="000C569B">
        <w:rPr>
          <w:rFonts w:ascii="Arial" w:eastAsia="Calibri" w:hAnsi="Arial" w:cs="Arial"/>
          <w:sz w:val="20"/>
          <w:szCs w:val="28"/>
          <w:lang w:val="vi-VN"/>
        </w:rPr>
        <w:t>mục</w:t>
      </w:r>
      <w:r w:rsidRPr="005600BA">
        <w:rPr>
          <w:rFonts w:ascii="Arial" w:eastAsia="Calibri" w:hAnsi="Arial" w:cs="Arial"/>
          <w:sz w:val="20"/>
          <w:szCs w:val="28"/>
          <w:lang w:val="vi-VN"/>
        </w:rPr>
        <w:t xml:space="preserve"> đích thương mại quy định tại </w:t>
      </w:r>
      <w:bookmarkStart w:id="532" w:name="tc_29"/>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97 của </w:t>
      </w:r>
      <w:r w:rsidRPr="005600BA" w:rsidR="001976C8">
        <w:rPr>
          <w:rFonts w:ascii="Arial" w:eastAsia="Calibri" w:hAnsi="Arial" w:cs="Arial"/>
          <w:sz w:val="20"/>
          <w:szCs w:val="28"/>
          <w:lang w:val="vi-VN"/>
        </w:rPr>
        <w:t>Nghị định này</w:t>
      </w:r>
      <w:bookmarkEnd w:id="532"/>
      <w:r w:rsidRPr="005600BA">
        <w:rPr>
          <w:rFonts w:ascii="Arial" w:eastAsia="Calibri" w:hAnsi="Arial" w:cs="Arial"/>
          <w:sz w:val="20"/>
          <w:szCs w:val="28"/>
          <w:lang w:val="vi-VN"/>
        </w:rPr>
        <w:t>.</w:t>
      </w:r>
    </w:p>
    <w:p w:rsidR="00B72CD3" w:rsidRPr="005600BA" w:rsidP="00B72CD3">
      <w:pPr>
        <w:pStyle w:val="Heading2"/>
        <w:spacing w:after="0" w:line="240" w:lineRule="auto"/>
        <w:ind w:firstLine="0"/>
        <w:jc w:val="left"/>
        <w:rPr>
          <w:rFonts w:ascii="Arial" w:hAnsi="Arial" w:cs="Arial"/>
          <w:sz w:val="20"/>
          <w:lang w:val="vi-VN"/>
        </w:rPr>
      </w:pPr>
      <w:bookmarkStart w:id="533" w:name="chuong_4_4"/>
      <w:r w:rsidRPr="005600BA" w:rsidR="000C569B">
        <w:rPr>
          <w:rFonts w:ascii="Arial" w:hAnsi="Arial" w:cs="Arial"/>
          <w:sz w:val="20"/>
          <w:lang w:val="vi-VN"/>
        </w:rPr>
        <w:t>Chương</w:t>
      </w:r>
      <w:r w:rsidRPr="005600BA">
        <w:rPr>
          <w:rFonts w:ascii="Arial" w:hAnsi="Arial" w:cs="Arial"/>
          <w:sz w:val="20"/>
          <w:lang w:val="vi-VN"/>
        </w:rPr>
        <w:t xml:space="preserve"> IV</w:t>
      </w:r>
      <w:bookmarkEnd w:id="533"/>
    </w:p>
    <w:p w:rsidR="00B72CD3" w:rsidRPr="005600BA" w:rsidP="00B72CD3">
      <w:pPr>
        <w:pStyle w:val="Heading2"/>
        <w:spacing w:after="0" w:line="240" w:lineRule="auto"/>
        <w:ind w:firstLine="0"/>
        <w:rPr>
          <w:rFonts w:ascii="Arial" w:hAnsi="Arial" w:cs="Arial"/>
          <w:sz w:val="24"/>
          <w:szCs w:val="24"/>
          <w:lang w:val="vi-VN"/>
        </w:rPr>
      </w:pPr>
      <w:bookmarkStart w:id="534" w:name="chuong_4_4_name"/>
      <w:r w:rsidRPr="005600BA">
        <w:rPr>
          <w:rFonts w:ascii="Arial" w:hAnsi="Arial" w:cs="Arial"/>
          <w:sz w:val="24"/>
          <w:szCs w:val="24"/>
          <w:lang w:val="vi-VN"/>
        </w:rPr>
        <w:t xml:space="preserve">KIỂM SOÁT HÀNG HÓA XUẤT KHẨU, NHẬP KHẨU LIÊN QUAN </w:t>
      </w:r>
      <w:r w:rsidRPr="005600BA">
        <w:rPr>
          <w:rFonts w:ascii="Arial" w:hAnsi="Arial" w:cs="Arial" w:hint="eastAsia"/>
          <w:sz w:val="24"/>
          <w:szCs w:val="24"/>
          <w:lang w:val="vi-VN"/>
        </w:rPr>
        <w:t>Đ</w:t>
      </w:r>
      <w:r w:rsidRPr="005600BA">
        <w:rPr>
          <w:rFonts w:ascii="Arial" w:hAnsi="Arial" w:cs="Arial"/>
          <w:sz w:val="24"/>
          <w:szCs w:val="24"/>
          <w:lang w:val="vi-VN"/>
        </w:rPr>
        <w:t>ẾN QUYỀN SỞ HỮU C</w:t>
      </w:r>
      <w:r w:rsidRPr="005600BA">
        <w:rPr>
          <w:rFonts w:ascii="Arial" w:hAnsi="Arial" w:cs="Arial" w:hint="eastAsia"/>
          <w:sz w:val="24"/>
          <w:szCs w:val="24"/>
          <w:lang w:val="vi-VN"/>
        </w:rPr>
        <w:t>Ô</w:t>
      </w:r>
      <w:r w:rsidRPr="005600BA">
        <w:rPr>
          <w:rFonts w:ascii="Arial" w:hAnsi="Arial" w:cs="Arial"/>
          <w:sz w:val="24"/>
          <w:szCs w:val="24"/>
          <w:lang w:val="vi-VN"/>
        </w:rPr>
        <w:t xml:space="preserve">NG NGHIỆP, QUYỀN </w:t>
      </w:r>
      <w:r w:rsidRPr="005600BA">
        <w:rPr>
          <w:rFonts w:ascii="Arial" w:hAnsi="Arial" w:cs="Arial" w:hint="eastAsia"/>
          <w:sz w:val="24"/>
          <w:szCs w:val="24"/>
          <w:lang w:val="vi-VN"/>
        </w:rPr>
        <w:t>Đ</w:t>
      </w:r>
      <w:r w:rsidRPr="005600BA">
        <w:rPr>
          <w:rFonts w:ascii="Arial" w:hAnsi="Arial" w:cs="Arial"/>
          <w:sz w:val="24"/>
          <w:szCs w:val="24"/>
          <w:lang w:val="vi-VN"/>
        </w:rPr>
        <w:t>ỐI VỚI GIỐNG C</w:t>
      </w:r>
      <w:r w:rsidRPr="005600BA">
        <w:rPr>
          <w:rFonts w:ascii="Arial" w:hAnsi="Arial" w:cs="Arial" w:hint="eastAsia"/>
          <w:sz w:val="24"/>
          <w:szCs w:val="24"/>
          <w:lang w:val="vi-VN"/>
        </w:rPr>
        <w:t>Â</w:t>
      </w:r>
      <w:r w:rsidRPr="005600BA">
        <w:rPr>
          <w:rFonts w:ascii="Arial" w:hAnsi="Arial" w:cs="Arial"/>
          <w:sz w:val="24"/>
          <w:szCs w:val="24"/>
          <w:lang w:val="vi-VN"/>
        </w:rPr>
        <w:t>Y TRỒNG</w:t>
      </w:r>
      <w:bookmarkEnd w:id="534"/>
    </w:p>
    <w:p w:rsidR="00B72CD3" w:rsidRPr="005600BA" w:rsidP="00B72CD3">
      <w:pPr>
        <w:pStyle w:val="Heading4"/>
        <w:spacing w:after="0" w:line="240" w:lineRule="auto"/>
        <w:ind w:firstLine="0"/>
        <w:jc w:val="left"/>
        <w:rPr>
          <w:rFonts w:ascii="Arial" w:hAnsi="Arial" w:cs="Arial"/>
          <w:sz w:val="20"/>
        </w:rPr>
      </w:pPr>
      <w:bookmarkStart w:id="535" w:name="dieu_99"/>
      <w:r w:rsidRPr="005600BA" w:rsidR="001976C8">
        <w:rPr>
          <w:rFonts w:ascii="Arial" w:hAnsi="Arial" w:cs="Arial"/>
          <w:sz w:val="20"/>
        </w:rPr>
        <w:t>Điều</w:t>
      </w:r>
      <w:r w:rsidRPr="005600BA">
        <w:rPr>
          <w:rFonts w:ascii="Arial" w:hAnsi="Arial" w:cs="Arial"/>
          <w:sz w:val="20"/>
        </w:rPr>
        <w:t xml:space="preserve"> 99. Quyền yêu cầu kiểm soát hàng hóa xuất khẩu, nhập khẩu liên quan đến quyền sở hữu công nghiệp, quyền đối với giống cây trồng</w:t>
      </w:r>
      <w:bookmarkEnd w:id="535"/>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Chủ thể quyền sở hữu công nghiệp, quyền đối với giống cây trồng có quyền trực tiếp hoặc thông qua đại diện hợp pháp nộp đơn đề nghị kiểm tra, giám sát để phát hiện hàng hóa xuất khẩu, nhập khẩu có dấu hiệu xâm phạm quyền sở hữu </w:t>
      </w:r>
      <w:r w:rsidRPr="005600BA">
        <w:rPr>
          <w:rFonts w:ascii="Arial" w:hAnsi="Arial" w:cs="Arial"/>
          <w:sz w:val="20"/>
          <w:szCs w:val="28"/>
          <w:lang w:val="vi-VN"/>
        </w:rPr>
        <w:t xml:space="preserve">công nghiệp, quyền đối với giống cây trồng </w:t>
      </w:r>
      <w:r w:rsidRPr="005600BA">
        <w:rPr>
          <w:rFonts w:ascii="Arial" w:eastAsia="Calibri" w:hAnsi="Arial" w:cs="Arial"/>
          <w:sz w:val="20"/>
          <w:szCs w:val="28"/>
          <w:lang w:val="vi-VN"/>
        </w:rPr>
        <w:t xml:space="preserve">hoặc nộp đơn yêu cầu tạm dừng làm thủ tục hải quan đối với hàng hóa xuất khẩu, nhập khẩu bị nghi ngờ xâm phạm quyền sở hữu </w:t>
      </w:r>
      <w:r w:rsidRPr="005600BA">
        <w:rPr>
          <w:rFonts w:ascii="Arial" w:hAnsi="Arial" w:cs="Arial"/>
          <w:sz w:val="20"/>
          <w:szCs w:val="28"/>
          <w:lang w:val="vi-VN"/>
        </w:rPr>
        <w:t>công nghiệp, quyền đối với giống cây trồng</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b/>
          <w:bCs/>
          <w:sz w:val="20"/>
          <w:szCs w:val="28"/>
          <w:lang w:val="vi-VN"/>
        </w:rPr>
      </w:pPr>
      <w:bookmarkStart w:id="536" w:name="dieu_100"/>
      <w:r w:rsidRPr="005600BA" w:rsidR="001976C8">
        <w:rPr>
          <w:rFonts w:ascii="Arial" w:hAnsi="Arial" w:cs="Arial"/>
          <w:b/>
          <w:sz w:val="20"/>
          <w:szCs w:val="28"/>
          <w:lang w:val="vi-VN"/>
        </w:rPr>
        <w:t>Điều</w:t>
      </w:r>
      <w:r w:rsidRPr="005600BA">
        <w:rPr>
          <w:rFonts w:ascii="Arial" w:hAnsi="Arial" w:cs="Arial"/>
          <w:b/>
          <w:sz w:val="20"/>
          <w:szCs w:val="28"/>
          <w:lang w:val="vi-VN"/>
        </w:rPr>
        <w:t xml:space="preserve"> 100. Thẩm quyền tiếp nhận đơn</w:t>
      </w:r>
      <w:bookmarkEnd w:id="536"/>
      <w:r w:rsidRPr="005600BA">
        <w:rPr>
          <w:rFonts w:ascii="Arial" w:hAnsi="Arial" w:cs="Arial"/>
          <w:b/>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Cơ quan hải quan có thẩm quyền tiếp nhận đơn đề nghị kiểm tra, giám sát hoặc đơn yêu cầu tạm dừng làm thủ tục hải quan theo quy định tại </w:t>
      </w:r>
      <w:bookmarkStart w:id="537" w:name="dc_143"/>
      <w:r w:rsidRPr="005600BA" w:rsidR="001976C8">
        <w:rPr>
          <w:rFonts w:ascii="Arial" w:eastAsia="Calibri" w:hAnsi="Arial" w:cs="Arial"/>
          <w:sz w:val="20"/>
          <w:szCs w:val="28"/>
          <w:lang w:val="vi-VN"/>
        </w:rPr>
        <w:t>khoản</w:t>
      </w:r>
      <w:r w:rsidRPr="005600BA" w:rsidR="00F32E1E">
        <w:rPr>
          <w:rFonts w:ascii="Arial" w:eastAsia="Calibri" w:hAnsi="Arial" w:cs="Arial"/>
          <w:sz w:val="20"/>
          <w:szCs w:val="28"/>
          <w:lang w:val="vi-VN"/>
        </w:rPr>
        <w:t xml:space="preserve"> 1 </w:t>
      </w:r>
      <w:r w:rsidRPr="005600BA" w:rsidR="001976C8">
        <w:rPr>
          <w:rFonts w:ascii="Arial" w:eastAsia="Calibri" w:hAnsi="Arial" w:cs="Arial"/>
          <w:sz w:val="20"/>
          <w:szCs w:val="28"/>
          <w:lang w:val="vi-VN"/>
        </w:rPr>
        <w:t>Điều</w:t>
      </w:r>
      <w:r w:rsidRPr="005600BA" w:rsidR="00F32E1E">
        <w:rPr>
          <w:rFonts w:ascii="Arial" w:eastAsia="Calibri" w:hAnsi="Arial" w:cs="Arial"/>
          <w:sz w:val="20"/>
          <w:szCs w:val="28"/>
          <w:lang w:val="vi-VN"/>
        </w:rPr>
        <w:t xml:space="preserve"> 75 của </w:t>
      </w:r>
      <w:r w:rsidRPr="005600BA" w:rsidR="00E73C7E">
        <w:rPr>
          <w:rFonts w:ascii="Arial" w:eastAsia="Calibri" w:hAnsi="Arial" w:cs="Arial"/>
          <w:sz w:val="20"/>
          <w:szCs w:val="28"/>
          <w:lang w:val="vi-VN"/>
        </w:rPr>
        <w:t>Luật</w:t>
      </w:r>
      <w:r w:rsidRPr="005600BA" w:rsidR="00F32E1E">
        <w:rPr>
          <w:rFonts w:ascii="Arial" w:eastAsia="Calibri" w:hAnsi="Arial" w:cs="Arial"/>
          <w:sz w:val="20"/>
          <w:szCs w:val="28"/>
          <w:lang w:val="vi-VN"/>
        </w:rPr>
        <w:t xml:space="preserve"> Hải quan</w:t>
      </w:r>
      <w:bookmarkEnd w:id="537"/>
      <w:r w:rsidRPr="005600BA">
        <w:rPr>
          <w:rFonts w:ascii="Arial" w:eastAsia="Calibri" w:hAnsi="Arial" w:cs="Arial"/>
          <w:sz w:val="20"/>
          <w:szCs w:val="28"/>
          <w:lang w:val="vi-VN"/>
        </w:rPr>
        <w:t>.</w:t>
      </w:r>
    </w:p>
    <w:p w:rsidR="00B72CD3" w:rsidRPr="005600BA" w:rsidP="00B72CD3">
      <w:pPr>
        <w:pStyle w:val="Heading4"/>
        <w:spacing w:after="0" w:line="240" w:lineRule="auto"/>
        <w:ind w:firstLine="0"/>
        <w:jc w:val="left"/>
        <w:rPr>
          <w:rFonts w:ascii="Arial" w:hAnsi="Arial" w:cs="Arial"/>
          <w:sz w:val="20"/>
        </w:rPr>
      </w:pPr>
      <w:bookmarkStart w:id="538" w:name="dieu_101"/>
      <w:r w:rsidRPr="005600BA" w:rsidR="001976C8">
        <w:rPr>
          <w:rFonts w:ascii="Arial" w:hAnsi="Arial" w:cs="Arial"/>
          <w:sz w:val="20"/>
        </w:rPr>
        <w:t>Điều</w:t>
      </w:r>
      <w:r w:rsidRPr="005600BA">
        <w:rPr>
          <w:rFonts w:ascii="Arial" w:hAnsi="Arial" w:cs="Arial"/>
          <w:sz w:val="20"/>
        </w:rPr>
        <w:t xml:space="preserve"> 101. Thủ tục xử lý đơn</w:t>
      </w:r>
      <w:bookmarkEnd w:id="538"/>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Trong thời hạn 20 ngày, kể từ ngày tiếp nhận đủ bộ hồ sơ đề nghị kiểm tra, giám sát hàng hóa xuất khẩu, nhập khẩu hoặc trong thời hạn 02 giờ làm việc, kể từ thời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tiếp nhận đủ bộ hồ sơ yêu cầu tạm dừng làm thủ tục hải quan, cơ quan hải quan có trách nhiệm xem xét, ra thông báo chấp nhận đơn, nếu người nộp đơn đã thực hiện nghĩa vụ quy định tại các </w:t>
      </w:r>
      <w:bookmarkStart w:id="539" w:name="dc_144"/>
      <w:r w:rsidRPr="005600BA" w:rsidR="001976C8">
        <w:rPr>
          <w:rFonts w:ascii="Arial" w:eastAsia="Calibri" w:hAnsi="Arial" w:cs="Arial"/>
          <w:sz w:val="20"/>
          <w:szCs w:val="28"/>
          <w:lang w:val="vi-VN"/>
        </w:rPr>
        <w:t>điểm</w:t>
      </w:r>
      <w:r w:rsidRPr="005600BA" w:rsidR="00F93C68">
        <w:rPr>
          <w:rFonts w:ascii="Arial" w:eastAsia="Calibri" w:hAnsi="Arial" w:cs="Arial"/>
          <w:sz w:val="20"/>
          <w:szCs w:val="28"/>
          <w:lang w:val="vi-VN"/>
        </w:rPr>
        <w:t xml:space="preserve"> a, b, c </w:t>
      </w:r>
      <w:r w:rsidRPr="005600BA" w:rsidR="001976C8">
        <w:rPr>
          <w:rFonts w:ascii="Arial" w:eastAsia="Calibri" w:hAnsi="Arial" w:cs="Arial"/>
          <w:sz w:val="20"/>
          <w:szCs w:val="28"/>
          <w:lang w:val="vi-VN"/>
        </w:rPr>
        <w:t>khoản</w:t>
      </w:r>
      <w:r w:rsidRPr="005600BA" w:rsidR="00F93C68">
        <w:rPr>
          <w:rFonts w:ascii="Arial" w:eastAsia="Calibri" w:hAnsi="Arial" w:cs="Arial"/>
          <w:sz w:val="20"/>
          <w:szCs w:val="28"/>
          <w:lang w:val="vi-VN"/>
        </w:rPr>
        <w:t xml:space="preserve"> 1 và </w:t>
      </w:r>
      <w:r w:rsidRPr="005600BA" w:rsidR="001976C8">
        <w:rPr>
          <w:rFonts w:ascii="Arial" w:eastAsia="Calibri" w:hAnsi="Arial" w:cs="Arial"/>
          <w:sz w:val="20"/>
          <w:szCs w:val="28"/>
          <w:lang w:val="vi-VN"/>
        </w:rPr>
        <w:t>khoản</w:t>
      </w:r>
      <w:r w:rsidRPr="005600BA" w:rsidR="00F93C68">
        <w:rPr>
          <w:rFonts w:ascii="Arial" w:eastAsia="Calibri" w:hAnsi="Arial" w:cs="Arial"/>
          <w:sz w:val="20"/>
          <w:szCs w:val="28"/>
          <w:lang w:val="vi-VN"/>
        </w:rPr>
        <w:t xml:space="preserve"> 2 </w:t>
      </w:r>
      <w:r w:rsidRPr="005600BA" w:rsidR="001976C8">
        <w:rPr>
          <w:rFonts w:ascii="Arial" w:eastAsia="Calibri" w:hAnsi="Arial" w:cs="Arial"/>
          <w:sz w:val="20"/>
          <w:szCs w:val="28"/>
          <w:lang w:val="vi-VN"/>
        </w:rPr>
        <w:t>Điều</w:t>
      </w:r>
      <w:r w:rsidRPr="005600BA" w:rsidR="00F93C68">
        <w:rPr>
          <w:rFonts w:ascii="Arial" w:eastAsia="Calibri" w:hAnsi="Arial" w:cs="Arial"/>
          <w:sz w:val="20"/>
          <w:szCs w:val="28"/>
          <w:lang w:val="vi-VN"/>
        </w:rPr>
        <w:t xml:space="preserve"> 217 của </w:t>
      </w:r>
      <w:r w:rsidRPr="005600BA" w:rsidR="00E73C7E">
        <w:rPr>
          <w:rFonts w:ascii="Arial" w:eastAsia="Calibri" w:hAnsi="Arial" w:cs="Arial"/>
          <w:sz w:val="20"/>
          <w:szCs w:val="28"/>
          <w:lang w:val="vi-VN"/>
        </w:rPr>
        <w:t>Luật</w:t>
      </w:r>
      <w:r w:rsidRPr="005600BA" w:rsidR="00F93C68">
        <w:rPr>
          <w:rFonts w:ascii="Arial" w:eastAsia="Calibri" w:hAnsi="Arial" w:cs="Arial"/>
          <w:sz w:val="20"/>
          <w:szCs w:val="28"/>
          <w:lang w:val="vi-VN"/>
        </w:rPr>
        <w:t xml:space="preserve"> Sở hữu trí tuệ</w:t>
      </w:r>
      <w:bookmarkEnd w:id="539"/>
      <w:r w:rsidRPr="005600BA">
        <w:rPr>
          <w:rFonts w:ascii="Arial" w:eastAsia="Calibri" w:hAnsi="Arial" w:cs="Arial"/>
          <w:sz w:val="20"/>
          <w:szCs w:val="28"/>
          <w:lang w:val="vi-VN"/>
        </w:rPr>
        <w:t>. Trong trường hợp từ chối, cơ quan hải quan phải trả lời bằng văn bản cho người nộp đơn yêu cầu và nêu rõ lý do.</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Sau khi chấp nhận đơn đề nghị kiểm tra, giám sát hàng hóa xuất khẩu, nhập khẩu, </w:t>
      </w:r>
      <w:bookmarkStart w:id="540" w:name="cumtu_2_101"/>
      <w:r w:rsidRPr="005600BA">
        <w:rPr>
          <w:rFonts w:ascii="Arial" w:eastAsia="Calibri" w:hAnsi="Arial" w:cs="Arial"/>
          <w:sz w:val="20"/>
          <w:szCs w:val="28"/>
          <w:lang w:val="vi-VN"/>
        </w:rPr>
        <w:t>Tổng cục Hải quan</w:t>
      </w:r>
      <w:bookmarkEnd w:id="540"/>
      <w:r w:rsidRPr="005600BA">
        <w:rPr>
          <w:rFonts w:ascii="Arial" w:eastAsia="Calibri" w:hAnsi="Arial" w:cs="Arial"/>
          <w:sz w:val="20"/>
          <w:szCs w:val="28"/>
          <w:lang w:val="vi-VN"/>
        </w:rPr>
        <w:t xml:space="preserve"> thông báo việc chấp nhận đơn tới các </w:t>
      </w:r>
      <w:bookmarkStart w:id="541" w:name="cumtu_2_101_4"/>
      <w:r w:rsidRPr="005600BA">
        <w:rPr>
          <w:rFonts w:ascii="Arial" w:eastAsia="Calibri" w:hAnsi="Arial" w:cs="Arial"/>
          <w:sz w:val="20"/>
          <w:szCs w:val="28"/>
          <w:lang w:val="vi-VN"/>
        </w:rPr>
        <w:t>Cục Hải quan tỉnh, thành phố</w:t>
      </w:r>
      <w:bookmarkEnd w:id="541"/>
      <w:r w:rsidRPr="005600BA">
        <w:rPr>
          <w:rFonts w:ascii="Arial" w:eastAsia="Calibri" w:hAnsi="Arial" w:cs="Arial"/>
          <w:sz w:val="20"/>
          <w:szCs w:val="28"/>
          <w:lang w:val="vi-VN"/>
        </w:rPr>
        <w:t xml:space="preserve">, </w:t>
      </w:r>
      <w:bookmarkStart w:id="542" w:name="cumtu_2_101_1"/>
      <w:r w:rsidRPr="005600BA">
        <w:rPr>
          <w:rFonts w:ascii="Arial" w:eastAsia="Calibri" w:hAnsi="Arial" w:cs="Arial"/>
          <w:sz w:val="20"/>
          <w:szCs w:val="28"/>
          <w:lang w:val="vi-VN"/>
        </w:rPr>
        <w:t>cơ quan được chỉ định của Tổng cục Hải quan</w:t>
      </w:r>
      <w:bookmarkEnd w:id="542"/>
      <w:r w:rsidRPr="005600BA">
        <w:rPr>
          <w:rFonts w:ascii="Arial" w:eastAsia="Calibri" w:hAnsi="Arial" w:cs="Arial"/>
          <w:sz w:val="20"/>
          <w:szCs w:val="28"/>
          <w:lang w:val="vi-VN"/>
        </w:rPr>
        <w:t xml:space="preserve"> để triển khai việc kiểm tra, giám sát. Trên cơ sở thông báo của </w:t>
      </w:r>
      <w:bookmarkStart w:id="543" w:name="cumtu_2_101_2"/>
      <w:r w:rsidRPr="005600BA">
        <w:rPr>
          <w:rFonts w:ascii="Arial" w:eastAsia="Calibri" w:hAnsi="Arial" w:cs="Arial"/>
          <w:sz w:val="20"/>
          <w:szCs w:val="28"/>
          <w:lang w:val="vi-VN"/>
        </w:rPr>
        <w:t>Tổng cục Hải quan</w:t>
      </w:r>
      <w:bookmarkEnd w:id="543"/>
      <w:r w:rsidRPr="005600BA">
        <w:rPr>
          <w:rFonts w:ascii="Arial" w:eastAsia="Calibri" w:hAnsi="Arial" w:cs="Arial"/>
          <w:sz w:val="20"/>
          <w:szCs w:val="28"/>
          <w:lang w:val="vi-VN"/>
        </w:rPr>
        <w:t xml:space="preserve"> nêu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w:t>
      </w:r>
      <w:bookmarkStart w:id="544" w:name="cumtu_2_101_5"/>
      <w:r w:rsidRPr="005600BA">
        <w:rPr>
          <w:rFonts w:ascii="Arial" w:eastAsia="Calibri" w:hAnsi="Arial" w:cs="Arial"/>
          <w:sz w:val="20"/>
          <w:szCs w:val="28"/>
          <w:lang w:val="vi-VN"/>
        </w:rPr>
        <w:t>Cục Hải quan tỉnh, thành phố</w:t>
      </w:r>
      <w:bookmarkEnd w:id="544"/>
      <w:r w:rsidRPr="005600BA">
        <w:rPr>
          <w:rFonts w:ascii="Arial" w:eastAsia="Calibri" w:hAnsi="Arial" w:cs="Arial"/>
          <w:sz w:val="20"/>
          <w:szCs w:val="28"/>
          <w:lang w:val="vi-VN"/>
        </w:rPr>
        <w:t xml:space="preserve">, </w:t>
      </w:r>
      <w:bookmarkStart w:id="545" w:name="cumtu_2_101_3"/>
      <w:r w:rsidRPr="005600BA">
        <w:rPr>
          <w:rFonts w:ascii="Arial" w:eastAsia="Calibri" w:hAnsi="Arial" w:cs="Arial"/>
          <w:sz w:val="20"/>
          <w:szCs w:val="28"/>
          <w:lang w:val="vi-VN"/>
        </w:rPr>
        <w:t>cơ quan được chỉ định của Tổng cục Hải quan</w:t>
      </w:r>
      <w:bookmarkEnd w:id="545"/>
      <w:r w:rsidRPr="005600BA">
        <w:rPr>
          <w:rFonts w:ascii="Arial" w:eastAsia="Calibri" w:hAnsi="Arial" w:cs="Arial"/>
          <w:sz w:val="20"/>
          <w:szCs w:val="28"/>
          <w:lang w:val="vi-VN"/>
        </w:rPr>
        <w:t xml:space="preserve"> tra cứu dữ liệu trên hệ thống để tổ chức triển khai thực hiện trong phạm vi địa bàn quản lý.</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3. Chi cục Hải quan có trách nhiệm kiểm tra, giám sát để phát hiện hàng hóa có dấu hiệu xâm phạm hoặc ra quyết định tạm dừng làm thủ tục hải quan trên cơ sở đơn yêu cầu tạm dừng làm thủ tục hải quan.</w:t>
      </w:r>
    </w:p>
    <w:p w:rsidR="00B72CD3" w:rsidRPr="005600BA" w:rsidP="00B72CD3">
      <w:pPr>
        <w:pStyle w:val="Heading4"/>
        <w:spacing w:after="0" w:line="240" w:lineRule="auto"/>
        <w:ind w:firstLine="0"/>
        <w:jc w:val="left"/>
        <w:rPr>
          <w:rFonts w:ascii="Arial" w:hAnsi="Arial" w:cs="Arial"/>
          <w:sz w:val="20"/>
        </w:rPr>
      </w:pPr>
      <w:bookmarkStart w:id="546" w:name="dieu_102"/>
      <w:r w:rsidRPr="005600BA" w:rsidR="001976C8">
        <w:rPr>
          <w:rFonts w:ascii="Arial" w:hAnsi="Arial" w:cs="Arial"/>
          <w:sz w:val="20"/>
        </w:rPr>
        <w:t>Điều</w:t>
      </w:r>
      <w:r w:rsidRPr="005600BA">
        <w:rPr>
          <w:rFonts w:ascii="Arial" w:hAnsi="Arial" w:cs="Arial"/>
          <w:sz w:val="20"/>
        </w:rPr>
        <w:t xml:space="preserve"> 102. Trình tự, thủ tục xử lý hàng hóa bị nghi ngờ xâm phạm</w:t>
      </w:r>
      <w:bookmarkEnd w:id="546"/>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Trong trường hợp phát hiện hàng hóa </w:t>
      </w:r>
      <w:r w:rsidRPr="005600BA">
        <w:rPr>
          <w:rFonts w:ascii="Arial" w:eastAsia="Calibri" w:hAnsi="Arial" w:cs="Arial"/>
          <w:bCs/>
          <w:sz w:val="20"/>
          <w:szCs w:val="28"/>
          <w:lang w:val="vi-VN"/>
        </w:rPr>
        <w:t>có dấu hiệu</w:t>
      </w:r>
      <w:r w:rsidRPr="005600BA">
        <w:rPr>
          <w:rFonts w:ascii="Arial" w:eastAsia="Calibri" w:hAnsi="Arial" w:cs="Arial"/>
          <w:b/>
          <w:bCs/>
          <w:sz w:val="20"/>
          <w:szCs w:val="28"/>
          <w:lang w:val="vi-VN"/>
        </w:rPr>
        <w:t xml:space="preserve"> </w:t>
      </w:r>
      <w:r w:rsidRPr="005600BA">
        <w:rPr>
          <w:rFonts w:ascii="Arial" w:eastAsia="Calibri" w:hAnsi="Arial" w:cs="Arial"/>
          <w:sz w:val="20"/>
          <w:szCs w:val="28"/>
          <w:lang w:val="vi-VN"/>
        </w:rPr>
        <w:t>xâm phạm, theo đề nghị của chủ thể quyền sở hữu công nghiệp, quyền đối với giống cây trồng hoặc để thực hiện thẩm quyền xử phạt hành chính, cơ quan hải quan ra quyết định tạm dừng làm thủ tục hải quan, thông báo cho chủ thể quyền sở hữu công nghiệp, quyền đối với giống cây trồng và chủ lô hàng về việc tạm dừng làm thủ tục hải quan đối với lô hàng, trong đó nêu rõ tên, địa chỉ, số fax, điện thoại liên lạc của các bên, lý do và thời hạn tạm dừng làm thủ tục hải quan.</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Cơ quan hải quan tiếp tục làm thủ tục hải quan cho lô hàng bị tạm dừng làm thủ tục hải quan theo quy định tại </w:t>
      </w:r>
      <w:bookmarkStart w:id="547" w:name="dc_145"/>
      <w:r w:rsidRPr="005600BA" w:rsidR="001976C8">
        <w:rPr>
          <w:rFonts w:ascii="Arial" w:eastAsia="Calibri" w:hAnsi="Arial" w:cs="Arial"/>
          <w:sz w:val="20"/>
          <w:szCs w:val="28"/>
          <w:lang w:val="vi-VN"/>
        </w:rPr>
        <w:t>khoản</w:t>
      </w:r>
      <w:r w:rsidRPr="005600BA" w:rsidR="00F93C68">
        <w:rPr>
          <w:rFonts w:ascii="Arial" w:eastAsia="Calibri" w:hAnsi="Arial" w:cs="Arial"/>
          <w:sz w:val="20"/>
          <w:szCs w:val="28"/>
          <w:lang w:val="vi-VN"/>
        </w:rPr>
        <w:t xml:space="preserve"> 3 </w:t>
      </w:r>
      <w:r w:rsidRPr="005600BA" w:rsidR="001976C8">
        <w:rPr>
          <w:rFonts w:ascii="Arial" w:eastAsia="Calibri" w:hAnsi="Arial" w:cs="Arial"/>
          <w:sz w:val="20"/>
          <w:szCs w:val="28"/>
          <w:lang w:val="vi-VN"/>
        </w:rPr>
        <w:t>Điều</w:t>
      </w:r>
      <w:r w:rsidRPr="005600BA" w:rsidR="00F93C68">
        <w:rPr>
          <w:rFonts w:ascii="Arial" w:eastAsia="Calibri" w:hAnsi="Arial" w:cs="Arial"/>
          <w:sz w:val="20"/>
          <w:szCs w:val="28"/>
          <w:lang w:val="vi-VN"/>
        </w:rPr>
        <w:t xml:space="preserve"> 218 của </w:t>
      </w:r>
      <w:r w:rsidRPr="005600BA" w:rsidR="00E73C7E">
        <w:rPr>
          <w:rFonts w:ascii="Arial" w:eastAsia="Calibri" w:hAnsi="Arial" w:cs="Arial"/>
          <w:sz w:val="20"/>
          <w:szCs w:val="28"/>
          <w:lang w:val="vi-VN"/>
        </w:rPr>
        <w:t>Luật</w:t>
      </w:r>
      <w:r w:rsidRPr="005600BA" w:rsidR="00F93C68">
        <w:rPr>
          <w:rFonts w:ascii="Arial" w:eastAsia="Calibri" w:hAnsi="Arial" w:cs="Arial"/>
          <w:sz w:val="20"/>
          <w:szCs w:val="28"/>
          <w:lang w:val="vi-VN"/>
        </w:rPr>
        <w:t xml:space="preserve"> Sở hữu trí tuệ</w:t>
      </w:r>
      <w:bookmarkEnd w:id="547"/>
      <w:r w:rsidRPr="005600BA">
        <w:rPr>
          <w:rFonts w:ascii="Arial" w:eastAsia="Calibri" w:hAnsi="Arial" w:cs="Arial"/>
          <w:sz w:val="20"/>
          <w:szCs w:val="28"/>
          <w:lang w:val="vi-VN"/>
        </w:rPr>
        <w:t xml:space="preserve"> và trong các trường hợp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Quyết định tạm dừng làm thủ tục hải quan bị đình chỉ hoặc thu hồi theo quyết định giải quyết khiếu nại, tố cáo;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 Người nộp đơn đề nghị tạm dừng làm thủ tục hải quan rút đơn.</w:t>
      </w:r>
    </w:p>
    <w:p w:rsidR="00B72CD3" w:rsidRPr="005600BA" w:rsidP="00B72CD3">
      <w:pPr>
        <w:pStyle w:val="Heading4"/>
        <w:spacing w:after="0" w:line="240" w:lineRule="auto"/>
        <w:ind w:firstLine="0"/>
        <w:jc w:val="left"/>
        <w:rPr>
          <w:rFonts w:ascii="Arial" w:hAnsi="Arial" w:cs="Arial"/>
          <w:sz w:val="20"/>
        </w:rPr>
      </w:pPr>
      <w:bookmarkStart w:id="548" w:name="dieu_103"/>
      <w:r w:rsidRPr="005600BA" w:rsidR="001976C8">
        <w:rPr>
          <w:rFonts w:ascii="Arial" w:hAnsi="Arial" w:cs="Arial"/>
          <w:sz w:val="20"/>
        </w:rPr>
        <w:t>Điều</w:t>
      </w:r>
      <w:r w:rsidRPr="005600BA">
        <w:rPr>
          <w:rFonts w:ascii="Arial" w:hAnsi="Arial" w:cs="Arial"/>
          <w:sz w:val="20"/>
        </w:rPr>
        <w:t xml:space="preserve"> 103. Thẩm quyền, trình tự, thủ tục chủ động tạm dừng làm thủ tục hải quan</w:t>
      </w:r>
      <w:bookmarkEnd w:id="548"/>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Trong quá trình thực hiện kiểm tra, giám sát và kiểm soát, nếu phát hiện căn cứ rõ ràng để nghi ngờ hàng hóa xuất khẩu, nhập khẩu là hàng hoá giả mạo nhãn hiệu, hàng hoá giả mạo chỉ dẫn địa lý, </w:t>
      </w:r>
      <w:bookmarkStart w:id="549" w:name="cumtu_1_103"/>
      <w:r w:rsidRPr="005600BA">
        <w:rPr>
          <w:rFonts w:ascii="Arial" w:eastAsia="Calibri" w:hAnsi="Arial" w:cs="Arial"/>
          <w:sz w:val="20"/>
          <w:szCs w:val="28"/>
          <w:lang w:val="vi-VN"/>
        </w:rPr>
        <w:t>Chi cục Hải quan</w:t>
      </w:r>
      <w:bookmarkEnd w:id="549"/>
      <w:r w:rsidRPr="005600BA">
        <w:rPr>
          <w:rFonts w:ascii="Arial" w:eastAsia="Calibri" w:hAnsi="Arial" w:cs="Arial"/>
          <w:sz w:val="20"/>
          <w:szCs w:val="28"/>
          <w:lang w:val="vi-VN"/>
        </w:rPr>
        <w:t xml:space="preserve"> chủ động ra quyết định tạm dừng làm thủ tục hải quan đối với hàng hóa đó.</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w:t>
      </w:r>
      <w:bookmarkStart w:id="550" w:name="cumtu_2_103"/>
      <w:r w:rsidRPr="005600BA">
        <w:rPr>
          <w:rFonts w:ascii="Arial" w:eastAsia="Calibri" w:hAnsi="Arial" w:cs="Arial"/>
          <w:sz w:val="20"/>
          <w:szCs w:val="28"/>
          <w:lang w:val="vi-VN"/>
        </w:rPr>
        <w:t>Chi cục Hải quan</w:t>
      </w:r>
      <w:bookmarkEnd w:id="550"/>
      <w:r w:rsidRPr="005600BA">
        <w:rPr>
          <w:rFonts w:ascii="Arial" w:eastAsia="Calibri" w:hAnsi="Arial" w:cs="Arial"/>
          <w:sz w:val="20"/>
          <w:szCs w:val="28"/>
          <w:lang w:val="vi-VN"/>
        </w:rPr>
        <w:t xml:space="preserve"> phải thông báo ngay cho chủ thể quyền đối với nhãn hiệu hoặc chỉ dẫn địa lý nếu có thông tin liên hệ và cho người nhập khẩu hoặc người xuất khẩu về việc tạm dừng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3. Thời hạn tạm dừng làm thủ tục hải quan là 10 ngày kể từ ngày </w:t>
      </w:r>
      <w:bookmarkStart w:id="551" w:name="cumtu_3_103"/>
      <w:r w:rsidRPr="005600BA">
        <w:rPr>
          <w:rFonts w:ascii="Arial" w:eastAsia="Calibri" w:hAnsi="Arial" w:cs="Arial"/>
          <w:sz w:val="20"/>
          <w:szCs w:val="28"/>
          <w:lang w:val="vi-VN"/>
        </w:rPr>
        <w:t>Chi cục Hải quan</w:t>
      </w:r>
      <w:bookmarkEnd w:id="551"/>
      <w:r w:rsidRPr="005600BA">
        <w:rPr>
          <w:rFonts w:ascii="Arial" w:eastAsia="Calibri" w:hAnsi="Arial" w:cs="Arial"/>
          <w:sz w:val="20"/>
          <w:szCs w:val="28"/>
          <w:lang w:val="vi-VN"/>
        </w:rPr>
        <w:t xml:space="preserve"> thông báo cho chủ thể quyền theo quy định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2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4. Trong thời gian tạm dừng làm thủ tục hải quan, </w:t>
      </w:r>
      <w:bookmarkStart w:id="552" w:name="cumtu_4_103"/>
      <w:r w:rsidRPr="005600BA">
        <w:rPr>
          <w:rFonts w:ascii="Arial" w:eastAsia="Calibri" w:hAnsi="Arial" w:cs="Arial"/>
          <w:sz w:val="20"/>
          <w:szCs w:val="28"/>
          <w:lang w:val="vi-VN"/>
        </w:rPr>
        <w:t>Chi cục Hải quan</w:t>
      </w:r>
      <w:bookmarkEnd w:id="552"/>
      <w:r w:rsidRPr="005600BA">
        <w:rPr>
          <w:rFonts w:ascii="Arial" w:eastAsia="Calibri" w:hAnsi="Arial" w:cs="Arial"/>
          <w:sz w:val="20"/>
          <w:szCs w:val="28"/>
          <w:lang w:val="vi-VN"/>
        </w:rPr>
        <w:t xml:space="preserve"> quyết định tạm dừng có trách nhiệm thực hiện các công việc sau:</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a) Yêu cầu người nhập khẩu hoặc người xuất khẩu hoặc chủ thể quyền đối với nhãn hiệu hoặc chỉ dẫn địa lý (nếu có thông tin liên hệ) cung cấp tài liệu có liên quan đến hàng hóa (catalog, kết luận giám định, tài liệu từ nước ngoài, kết quả xử lý các vụ việc tương tự v.v...);</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Lấy </w:t>
      </w:r>
      <w:r w:rsidRPr="005600BA" w:rsidR="00B90A32">
        <w:rPr>
          <w:rFonts w:ascii="Arial" w:eastAsia="Calibri" w:hAnsi="Arial" w:cs="Arial"/>
          <w:sz w:val="20"/>
          <w:szCs w:val="28"/>
          <w:lang w:val="vi-VN"/>
        </w:rPr>
        <w:t>mẫu</w:t>
      </w:r>
      <w:r w:rsidRPr="005600BA">
        <w:rPr>
          <w:rFonts w:ascii="Arial" w:eastAsia="Calibri" w:hAnsi="Arial" w:cs="Arial"/>
          <w:sz w:val="20"/>
          <w:szCs w:val="28"/>
          <w:lang w:val="vi-VN"/>
        </w:rPr>
        <w:t xml:space="preserve"> hoặc cho phép tổ chức, cá nhân có liên quan lấy </w:t>
      </w:r>
      <w:r w:rsidRPr="005600BA" w:rsidR="00B90A32">
        <w:rPr>
          <w:rFonts w:ascii="Arial" w:eastAsia="Calibri" w:hAnsi="Arial" w:cs="Arial"/>
          <w:sz w:val="20"/>
          <w:szCs w:val="28"/>
          <w:lang w:val="vi-VN"/>
        </w:rPr>
        <w:t>mẫu</w:t>
      </w:r>
      <w:r w:rsidRPr="005600BA">
        <w:rPr>
          <w:rFonts w:ascii="Arial" w:eastAsia="Calibri" w:hAnsi="Arial" w:cs="Arial"/>
          <w:sz w:val="20"/>
          <w:szCs w:val="28"/>
          <w:lang w:val="vi-VN"/>
        </w:rPr>
        <w:t xml:space="preserve"> để giám định hoặc giám định bổ sung, giám định lại tại tổ chức chuyên môn nghiệp vụ hải quan hoặc các tổ chức giám định khác theo quy định (nếu cần thiết);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c) Phối hợp, trao đổi với các cơ quan quản lý nhà nước về sở hữu công nghiệp khi có phát sinh tranh chấp, khiếu nại về chủ thể quyền, khả năng bảo hộ, phạm vi bảo hộ quyền sở hữu đối với nhãn hiệu hoặc chỉ dẫn địa lý, thẩm quyền xử lý hành vi vi phạm;</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d) Báo cáo </w:t>
      </w:r>
      <w:bookmarkStart w:id="553" w:name="cumtu_d_4_103_1"/>
      <w:r w:rsidRPr="005600BA">
        <w:rPr>
          <w:rFonts w:ascii="Arial" w:eastAsia="Calibri" w:hAnsi="Arial" w:cs="Arial"/>
          <w:sz w:val="20"/>
          <w:szCs w:val="28"/>
          <w:lang w:val="vi-VN"/>
        </w:rPr>
        <w:t>Cục Hải quan tỉnh, thành phố</w:t>
      </w:r>
      <w:bookmarkEnd w:id="553"/>
      <w:r w:rsidRPr="005600BA">
        <w:rPr>
          <w:rFonts w:ascii="Arial" w:eastAsia="Calibri" w:hAnsi="Arial" w:cs="Arial"/>
          <w:sz w:val="20"/>
          <w:szCs w:val="28"/>
          <w:lang w:val="vi-VN"/>
        </w:rPr>
        <w:t xml:space="preserve"> và </w:t>
      </w:r>
      <w:bookmarkStart w:id="554" w:name="cumtu_d_4_103"/>
      <w:r w:rsidRPr="005600BA">
        <w:rPr>
          <w:rFonts w:ascii="Arial" w:eastAsia="Calibri" w:hAnsi="Arial" w:cs="Arial"/>
          <w:sz w:val="20"/>
          <w:szCs w:val="28"/>
          <w:lang w:val="vi-VN"/>
        </w:rPr>
        <w:t>Tổng cục Hải quan</w:t>
      </w:r>
      <w:bookmarkEnd w:id="554"/>
      <w:r w:rsidRPr="005600BA">
        <w:rPr>
          <w:rFonts w:ascii="Arial" w:eastAsia="Calibri" w:hAnsi="Arial" w:cs="Arial"/>
          <w:sz w:val="20"/>
          <w:szCs w:val="28"/>
          <w:lang w:val="vi-VN"/>
        </w:rPr>
        <w:t xml:space="preserve"> để chỉ đạo giải quyết kịp thời đối với những vụ việc phức tạp.</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5. Kết thúc thời hạn tạm dừng làm thủ tục hải quan: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Trường hợp cơ quan hải quan xác định hàng hoá bị tạm dừng là hàng hoá giả mạo nhãn hiệu, hàng hoá giả mạo chỉ dẫn địa lý và hành vi vi phạm thuộc thẩm quyền xử lý của cơ quan hải quan, cơ quan hải quan thực hiện xử lý vi phạm hành chính đối với hành vi xâm phạm quyền đối với nhãn hiệu và chỉ dẫn địa lý, hàng hóa giả mạo nhãn hiệu, hàng hóa giả mạo chỉ dẫn địa lý theo quy định của pháp </w:t>
      </w:r>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 Trường hợp xác định hành vi vi phạm không thuộc thẩm quyền xử lý của cơ quan hải quan, cơ quan hải quan bàn giao vụ việc để các cơ quan bảo vệ quyền sở hữu trí tuệ khác xử lý;</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 Trường hợp người nộp đơn khởi kiện dân sự, cơ quan hải quan thực hiện theo ý kiến của Tòa án;</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c) Trường hợp nhận được văn bản của cơ quan quản lý nhà nước về quyền sở hữu công nghiệp thông báo về việc tranh chấp, khiếu nại về chủ thể quyền, khả năng bảo hộ, phạm vi bảo hộ quyền sở hữu đối với nhãn hiệu hoặc chỉ dẫn địa lý, cơ quan hải quan tiếp tục làm thủ tục hải quan cho lô hàng, trừ trường hợp cơ quan hải quan đã có quyết định thụ lý vụ việc theo thủ tục xử lý vi phạm hành chính;</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d) Trường hợp xác định hành vi vi phạm có dấu hiệu tội phạm theo quy định tại </w:t>
      </w:r>
      <w:bookmarkStart w:id="555" w:name="tvpllink_rabuqzntjc_1"/>
      <w:r w:rsidRPr="005600BA">
        <w:rPr>
          <w:rFonts w:ascii="Arial" w:eastAsia="Calibri" w:hAnsi="Arial" w:cs="Arial"/>
          <w:sz w:val="20"/>
          <w:szCs w:val="28"/>
          <w:lang w:val="vi-VN"/>
        </w:rPr>
        <w:t xml:space="preserve">Bộ </w:t>
      </w:r>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 xml:space="preserve"> Hình sự</w:t>
      </w:r>
      <w:bookmarkEnd w:id="555"/>
      <w:r w:rsidRPr="005600BA">
        <w:rPr>
          <w:rFonts w:ascii="Arial" w:eastAsia="Calibri" w:hAnsi="Arial" w:cs="Arial"/>
          <w:sz w:val="20"/>
          <w:szCs w:val="28"/>
          <w:lang w:val="vi-VN"/>
        </w:rPr>
        <w:t xml:space="preserve">, cơ quan hải quan chuyển giao cho cơ quan có thẩm quyền để tiến hành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tra, khởi tố theo quy định của pháp </w:t>
      </w:r>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đ) Trường hợp cơ quan hải quan quyết định hàng hóa bị tạm dừng không phải là hàng hoá giả mạo nhãn hiệu, hàng hoá giả mạo chỉ dẫn địa lý, cơ quan hải quan tiếp tục làm thủ tục hải quan cho lô hàng và thông báo cho các bên liên quan biết.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6. Trường hợp chủ động tạm dừng làm thủ tục hải quan không đúng, gây thiệt hại cho chủ hàng, </w:t>
      </w:r>
      <w:bookmarkStart w:id="556" w:name="cumtu_6_103"/>
      <w:r w:rsidRPr="005600BA">
        <w:rPr>
          <w:rFonts w:ascii="Arial" w:eastAsia="Calibri" w:hAnsi="Arial" w:cs="Arial"/>
          <w:sz w:val="20"/>
          <w:szCs w:val="28"/>
          <w:lang w:val="vi-VN"/>
        </w:rPr>
        <w:t>Chi cục hải quan</w:t>
      </w:r>
      <w:bookmarkEnd w:id="556"/>
      <w:r w:rsidRPr="005600BA">
        <w:rPr>
          <w:rFonts w:ascii="Arial" w:eastAsia="Calibri" w:hAnsi="Arial" w:cs="Arial"/>
          <w:sz w:val="20"/>
          <w:szCs w:val="28"/>
          <w:lang w:val="vi-VN"/>
        </w:rPr>
        <w:t xml:space="preserve"> phải bồi thường thiệt hại cho chủ hàng và thanh toán các chi phí phát sinh theo quy định.</w:t>
      </w:r>
    </w:p>
    <w:p w:rsidR="00B72CD3" w:rsidRPr="005600BA" w:rsidP="00B72CD3">
      <w:pPr>
        <w:pStyle w:val="Heading4"/>
        <w:spacing w:after="0" w:line="240" w:lineRule="auto"/>
        <w:ind w:firstLine="0"/>
        <w:jc w:val="left"/>
        <w:rPr>
          <w:rFonts w:ascii="Arial" w:hAnsi="Arial" w:cs="Arial"/>
          <w:sz w:val="20"/>
        </w:rPr>
      </w:pPr>
      <w:bookmarkStart w:id="557" w:name="dieu_104"/>
      <w:r w:rsidRPr="005600BA" w:rsidR="001976C8">
        <w:rPr>
          <w:rFonts w:ascii="Arial" w:hAnsi="Arial" w:cs="Arial"/>
          <w:sz w:val="20"/>
        </w:rPr>
        <w:t>Điều</w:t>
      </w:r>
      <w:r w:rsidRPr="005600BA">
        <w:rPr>
          <w:rFonts w:ascii="Arial" w:hAnsi="Arial" w:cs="Arial"/>
          <w:sz w:val="20"/>
        </w:rPr>
        <w:t xml:space="preserve"> 104. Thủ tục kiểm soát hàng hóa xuất khẩu, nhập khẩu liên quan đến quyền sở hữu công nghiệp, quyền đối với giống cây trồng</w:t>
      </w:r>
      <w:bookmarkEnd w:id="557"/>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Thủ tục kiểm soát hàng hóa xuất khẩu, nhập khẩu liên quan đến quyền sở hữu công nghiệp, quyền đối với giống cây trồng tuân theo quy định tại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 xml:space="preserve"> và các quy định có liên quan của pháp </w:t>
      </w:r>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 xml:space="preserve"> về hải quan.</w:t>
      </w:r>
    </w:p>
    <w:p w:rsidR="00B72CD3" w:rsidRPr="005600BA" w:rsidP="00B72CD3">
      <w:pPr>
        <w:pStyle w:val="Heading2"/>
        <w:spacing w:after="0" w:line="240" w:lineRule="auto"/>
        <w:ind w:firstLine="0"/>
        <w:jc w:val="left"/>
        <w:rPr>
          <w:rFonts w:ascii="Arial" w:hAnsi="Arial" w:cs="Arial"/>
          <w:sz w:val="20"/>
          <w:lang w:val="vi-VN"/>
        </w:rPr>
      </w:pPr>
      <w:bookmarkStart w:id="558" w:name="chuong_5_4"/>
      <w:r w:rsidRPr="005600BA" w:rsidR="000C569B">
        <w:rPr>
          <w:rFonts w:ascii="Arial" w:hAnsi="Arial" w:cs="Arial"/>
          <w:sz w:val="20"/>
          <w:lang w:val="vi-VN"/>
        </w:rPr>
        <w:t>Chương</w:t>
      </w:r>
      <w:r w:rsidRPr="005600BA">
        <w:rPr>
          <w:rFonts w:ascii="Arial" w:hAnsi="Arial" w:cs="Arial"/>
          <w:sz w:val="20"/>
          <w:lang w:val="vi-VN"/>
        </w:rPr>
        <w:t xml:space="preserve"> V</w:t>
      </w:r>
      <w:bookmarkEnd w:id="558"/>
    </w:p>
    <w:p w:rsidR="00B72CD3" w:rsidRPr="005600BA" w:rsidP="00B72CD3">
      <w:pPr>
        <w:pStyle w:val="Heading2"/>
        <w:spacing w:after="0" w:line="240" w:lineRule="auto"/>
        <w:ind w:firstLine="0"/>
        <w:rPr>
          <w:rFonts w:ascii="Arial" w:hAnsi="Arial" w:cs="Arial"/>
          <w:sz w:val="24"/>
          <w:szCs w:val="24"/>
          <w:lang w:val="vi-VN"/>
        </w:rPr>
      </w:pPr>
      <w:bookmarkStart w:id="559" w:name="chuong_5_4_name"/>
      <w:r w:rsidRPr="005600BA">
        <w:rPr>
          <w:rFonts w:ascii="Arial" w:hAnsi="Arial" w:cs="Arial"/>
          <w:sz w:val="24"/>
          <w:szCs w:val="24"/>
          <w:lang w:val="vi-VN"/>
        </w:rPr>
        <w:t>GIÁM ĐỊNH SỞ HỮU CÔNG NGHIỆP, QUYỀN ĐỐI VỚI GIỐNG CÂY TRỒNG</w:t>
      </w:r>
      <w:bookmarkEnd w:id="559"/>
    </w:p>
    <w:p w:rsidR="00B72CD3" w:rsidRPr="00B249A7" w:rsidP="00B72CD3">
      <w:pPr>
        <w:pStyle w:val="Heading3"/>
        <w:spacing w:after="0" w:line="240" w:lineRule="auto"/>
        <w:ind w:firstLine="0"/>
        <w:jc w:val="left"/>
        <w:rPr>
          <w:rFonts w:ascii="Arial" w:hAnsi="Arial" w:cs="Arial"/>
          <w:sz w:val="20"/>
          <w:lang w:val="vi-VN"/>
        </w:rPr>
      </w:pPr>
      <w:bookmarkStart w:id="560" w:name="muc_1_5_4"/>
      <w:r w:rsidRPr="005600BA" w:rsidR="00E46677">
        <w:rPr>
          <w:rFonts w:ascii="Arial" w:hAnsi="Arial" w:cs="Arial"/>
          <w:sz w:val="20"/>
          <w:lang w:val="vi-VN"/>
        </w:rPr>
        <w:t>Mục 1. GIÁM ĐỊNH VIÊN SỞ HỮU CÔNG NGHIỆP, QUYỀN ĐỐI VỚI GIỐNG CÂY TRỒNG, TỔ CHỨC GIÁM ĐỊNH SỞ HỮU CÔNG NGHIỆP, QUYỀN ĐỐI VỚI GIỐNG CÂY TRỒNG</w:t>
      </w:r>
      <w:bookmarkEnd w:id="560"/>
    </w:p>
    <w:p w:rsidR="00B72CD3" w:rsidRPr="005600BA" w:rsidP="00B72CD3">
      <w:pPr>
        <w:pStyle w:val="Heading3"/>
        <w:spacing w:after="0" w:line="240" w:lineRule="auto"/>
        <w:ind w:firstLine="0"/>
        <w:jc w:val="left"/>
        <w:rPr>
          <w:rFonts w:ascii="Arial" w:hAnsi="Arial" w:cs="Arial"/>
          <w:sz w:val="20"/>
          <w:lang w:val="vi-VN"/>
        </w:rPr>
      </w:pPr>
      <w:bookmarkStart w:id="561" w:name="dieu_105"/>
      <w:r w:rsidRPr="005600BA">
        <w:rPr>
          <w:rFonts w:ascii="Arial" w:hAnsi="Arial" w:cs="Arial"/>
          <w:sz w:val="20"/>
          <w:lang w:val="vi-VN"/>
        </w:rPr>
        <w:t>Điều 105. Hình thức hoạt động giám định của giám định viên sở hữu công nghiệp, quyền đối với giống cây trồng</w:t>
      </w:r>
      <w:bookmarkEnd w:id="561"/>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1. Giám định viên sở hữu công nghiệp, quyền đối với giống cây trồng có thể hoạt động trong một tổ chức giám định sở hữu công nghiệp, quyền đối với giống cây trồng dưới danh nghĩa của tổ chức đó hoặc hoạt động độc lập.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2. Hình thức hoạt động của giám định viên được ghi nhận vào Danh sách giám định viên sở hữu công nghiệp và Danh sách giám định viên quyền đối với giống cây trồng quy định tại các </w:t>
      </w:r>
      <w:bookmarkStart w:id="562" w:name="tc_30"/>
      <w:r w:rsidRPr="005600BA" w:rsidR="001976C8">
        <w:rPr>
          <w:rFonts w:ascii="Arial" w:hAnsi="Arial" w:cs="Arial"/>
          <w:sz w:val="20"/>
          <w:szCs w:val="28"/>
          <w:lang w:val="vi-VN"/>
        </w:rPr>
        <w:t>Điều 109 và 112 của Nghị định này</w:t>
      </w:r>
      <w:bookmarkEnd w:id="562"/>
      <w:r w:rsidRPr="005600BA">
        <w:rPr>
          <w:rFonts w:ascii="Arial" w:hAnsi="Arial" w:cs="Arial"/>
          <w:sz w:val="20"/>
          <w:szCs w:val="28"/>
          <w:lang w:val="vi-VN"/>
        </w:rPr>
        <w:t xml:space="preserve">.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3. Trường hợp giám định viên hoạt động dưới danh nghĩa của tổ chức giám định sở hữu công nghiệp, quyền đối với giống cây trồng thì thông tin về giám định viên phải được ghi nhận vào Danh sách giám định viên thuộc tổ chức theo thủ tục cấp Giấy chứng nhận tổ chức giám định. </w:t>
      </w:r>
    </w:p>
    <w:p w:rsidR="00B72CD3" w:rsidRPr="005600BA" w:rsidP="00B72CD3">
      <w:pPr>
        <w:pStyle w:val="Heading4"/>
        <w:spacing w:after="0" w:line="240" w:lineRule="auto"/>
        <w:ind w:firstLine="0"/>
        <w:jc w:val="left"/>
        <w:rPr>
          <w:rFonts w:ascii="Arial" w:hAnsi="Arial" w:cs="Arial"/>
          <w:sz w:val="20"/>
        </w:rPr>
      </w:pPr>
      <w:bookmarkStart w:id="563" w:name="dieu_106"/>
      <w:r w:rsidRPr="005600BA">
        <w:rPr>
          <w:rFonts w:ascii="Arial" w:hAnsi="Arial" w:cs="Arial"/>
          <w:sz w:val="20"/>
        </w:rPr>
        <w:t>Điều 106. Quyền và nghĩa vụ của giám định viên sở hữu công nghiệp, quyền đối với giống cây trồng</w:t>
      </w:r>
      <w:bookmarkEnd w:id="563"/>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1. Giám định viên sở hữu công nghiệp, quyền đối với giống cây trồng có các quyền sau đây:</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Từ chối giám định trong trường hợp tài liệu liên quan không đủ hoặc không có giá trị để đưa ra kết luận giám định hoặc không thuộc chuyên ngành giám định được ghi trong Thẻ giám định viên;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 Từ chối nhận </w:t>
      </w:r>
      <w:r w:rsidRPr="005600BA" w:rsidR="00B90A32">
        <w:rPr>
          <w:rFonts w:ascii="Arial" w:hAnsi="Arial" w:cs="Arial"/>
          <w:sz w:val="20"/>
          <w:szCs w:val="28"/>
          <w:lang w:val="vi-VN"/>
        </w:rPr>
        <w:t>mẫu</w:t>
      </w:r>
      <w:r w:rsidRPr="005600BA">
        <w:rPr>
          <w:rFonts w:ascii="Arial" w:hAnsi="Arial" w:cs="Arial"/>
          <w:sz w:val="20"/>
          <w:szCs w:val="28"/>
          <w:lang w:val="vi-VN"/>
        </w:rPr>
        <w:t xml:space="preserve"> vật giám định trong trường hợp có nguy cơ gây hại sức khỏe hoặc </w:t>
      </w:r>
      <w:r w:rsidRPr="005600BA" w:rsidR="00B90A32">
        <w:rPr>
          <w:rFonts w:ascii="Arial" w:hAnsi="Arial" w:cs="Arial"/>
          <w:sz w:val="20"/>
          <w:szCs w:val="28"/>
          <w:lang w:val="vi-VN"/>
        </w:rPr>
        <w:t>mẫu</w:t>
      </w:r>
      <w:r w:rsidRPr="005600BA">
        <w:rPr>
          <w:rFonts w:ascii="Arial" w:hAnsi="Arial" w:cs="Arial"/>
          <w:sz w:val="20"/>
          <w:szCs w:val="28"/>
          <w:lang w:val="vi-VN"/>
        </w:rPr>
        <w:t xml:space="preserve"> vật quá cồng kềnh, không đủ cơ sở hạ tầng để lưu trữ;</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 Sử dụng kết quả thẩm định hoặc kết luận chuyên môn, ý kiến chuyên gia phục vụ việc giám định;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d) Giám định viên sở hữu công nghiệp, quyền đối với giống cây trồng hoạt động độc lập có quyền đề nghị cơ quan, tổ chức, cá nhân cung cấp các thông tin, tài liệu có liên quan đến đối tượng giám định để thực hiện việc giám định, trừ trường hợp pháp </w:t>
      </w:r>
      <w:r w:rsidRPr="005600BA" w:rsidR="00E73C7E">
        <w:rPr>
          <w:rFonts w:ascii="Arial" w:hAnsi="Arial" w:cs="Arial"/>
          <w:sz w:val="20"/>
          <w:szCs w:val="28"/>
          <w:lang w:val="vi-VN"/>
        </w:rPr>
        <w:t>luật</w:t>
      </w:r>
      <w:r w:rsidRPr="005600BA">
        <w:rPr>
          <w:rFonts w:ascii="Arial" w:hAnsi="Arial" w:cs="Arial"/>
          <w:sz w:val="20"/>
          <w:szCs w:val="28"/>
          <w:lang w:val="vi-VN"/>
        </w:rPr>
        <w:t xml:space="preserve"> có quy định khác;</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đ) Các quyền khác theo quy định của pháp </w:t>
      </w:r>
      <w:r w:rsidRPr="005600BA" w:rsidR="00E73C7E">
        <w:rPr>
          <w:rFonts w:ascii="Arial" w:hAnsi="Arial" w:cs="Arial"/>
          <w:sz w:val="20"/>
          <w:szCs w:val="28"/>
          <w:lang w:val="vi-VN"/>
        </w:rPr>
        <w:t>luật</w:t>
      </w:r>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2. Giám định viên sở hữu công nghiệp, quyền đối với giống cây trồng có các nghĩa vụ sau đây:</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a) Hoạt động theo đúng chuyên ngành giám định được ghi trong Thẻ giám định viên;</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 Thực hiện việc giám định theo nguyên tắc quy định tại </w:t>
      </w:r>
      <w:bookmarkStart w:id="564" w:name="dc_146"/>
      <w:r w:rsidRPr="005600BA" w:rsidR="001976C8">
        <w:rPr>
          <w:rFonts w:ascii="Arial" w:hAnsi="Arial" w:cs="Arial"/>
          <w:sz w:val="20"/>
          <w:szCs w:val="28"/>
          <w:lang w:val="vi-VN"/>
        </w:rPr>
        <w:t>khoản</w:t>
      </w:r>
      <w:r w:rsidRPr="005600BA" w:rsidR="00F93C68">
        <w:rPr>
          <w:rFonts w:ascii="Arial" w:hAnsi="Arial" w:cs="Arial"/>
          <w:sz w:val="20"/>
          <w:szCs w:val="28"/>
          <w:lang w:val="vi-VN"/>
        </w:rPr>
        <w:t xml:space="preserve"> 4 </w:t>
      </w:r>
      <w:r w:rsidRPr="005600BA" w:rsidR="001976C8">
        <w:rPr>
          <w:rFonts w:ascii="Arial" w:hAnsi="Arial" w:cs="Arial"/>
          <w:sz w:val="20"/>
          <w:szCs w:val="28"/>
          <w:lang w:val="vi-VN"/>
        </w:rPr>
        <w:t>Điều</w:t>
      </w:r>
      <w:r w:rsidRPr="005600BA" w:rsidR="00F93C68">
        <w:rPr>
          <w:rFonts w:ascii="Arial" w:hAnsi="Arial" w:cs="Arial"/>
          <w:sz w:val="20"/>
          <w:szCs w:val="28"/>
          <w:lang w:val="vi-VN"/>
        </w:rPr>
        <w:t xml:space="preserve"> 201 của </w:t>
      </w:r>
      <w:r w:rsidRPr="005600BA" w:rsidR="00E73C7E">
        <w:rPr>
          <w:rFonts w:ascii="Arial" w:hAnsi="Arial" w:cs="Arial"/>
          <w:sz w:val="20"/>
          <w:szCs w:val="28"/>
          <w:lang w:val="vi-VN"/>
        </w:rPr>
        <w:t>Luật</w:t>
      </w:r>
      <w:r w:rsidRPr="005600BA" w:rsidR="00F93C68">
        <w:rPr>
          <w:rFonts w:ascii="Arial" w:hAnsi="Arial" w:cs="Arial"/>
          <w:sz w:val="20"/>
          <w:szCs w:val="28"/>
          <w:lang w:val="vi-VN"/>
        </w:rPr>
        <w:t xml:space="preserve"> Sở hữu trí tuệ</w:t>
      </w:r>
      <w:bookmarkEnd w:id="564"/>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 Lập hồ sơ giám định; giải thích kết luận giám định khi có yêu cầu của người yêu cầu giám định, tổ chức, cá nhân có quyền, lợi ích liên quan hoặc cơ quan có thẩm quyền;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d) Bảo quản, lưu trữ các tài liệu, </w:t>
      </w:r>
      <w:r w:rsidRPr="005600BA" w:rsidR="00B90A32">
        <w:rPr>
          <w:rFonts w:ascii="Arial" w:hAnsi="Arial" w:cs="Arial"/>
          <w:sz w:val="20"/>
          <w:szCs w:val="28"/>
          <w:lang w:val="vi-VN"/>
        </w:rPr>
        <w:t>mẫu</w:t>
      </w:r>
      <w:r w:rsidRPr="005600BA">
        <w:rPr>
          <w:rFonts w:ascii="Arial" w:hAnsi="Arial" w:cs="Arial"/>
          <w:sz w:val="20"/>
          <w:szCs w:val="28"/>
          <w:lang w:val="vi-VN"/>
        </w:rPr>
        <w:t xml:space="preserve"> vật liên quan đến vụ việc giám định theo quy định của pháp </w:t>
      </w:r>
      <w:r w:rsidRPr="005600BA" w:rsidR="00E73C7E">
        <w:rPr>
          <w:rFonts w:ascii="Arial" w:hAnsi="Arial" w:cs="Arial"/>
          <w:sz w:val="20"/>
          <w:szCs w:val="28"/>
          <w:lang w:val="vi-VN"/>
        </w:rPr>
        <w:t>luật</w:t>
      </w:r>
      <w:r w:rsidRPr="005600BA">
        <w:rPr>
          <w:rFonts w:ascii="Arial" w:hAnsi="Arial" w:cs="Arial"/>
          <w:sz w:val="20"/>
          <w:szCs w:val="28"/>
          <w:lang w:val="vi-VN"/>
        </w:rPr>
        <w:t xml:space="preserve">;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đ) Độc lập đưa ra kết luận giám định và chịu trách nhiệm về kết luận giám định của mình; nếu cố ý đưa ra kết luận giám định sai, gây thiệt hại cho cá nhân, tổ chức có liên quan thì phải bồi thường thiệt hại;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e) Từ chối giám định trong trường hợp giám định viên có quyền, lợi ích liên quan đến đối tượng giám định, vụ việc cần giám định hoặc có lý do khác ảnh hưởng đến tính khách quan của kết luận giám định hoặc trong trường hợp pháp </w:t>
      </w:r>
      <w:r w:rsidRPr="005600BA" w:rsidR="00E73C7E">
        <w:rPr>
          <w:rFonts w:ascii="Arial" w:hAnsi="Arial" w:cs="Arial"/>
          <w:sz w:val="20"/>
          <w:szCs w:val="28"/>
          <w:lang w:val="vi-VN"/>
        </w:rPr>
        <w:t>luật</w:t>
      </w:r>
      <w:r w:rsidRPr="005600BA">
        <w:rPr>
          <w:rFonts w:ascii="Arial" w:hAnsi="Arial" w:cs="Arial"/>
          <w:sz w:val="20"/>
          <w:szCs w:val="28"/>
          <w:lang w:val="vi-VN"/>
        </w:rPr>
        <w:t xml:space="preserve"> khác có quy định bắt buộc phải từ chối giám định;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g) Giữ bí mật các thông tin, tài liệu theo yêu cầu của cơ quan, tổ chức, cá nhân yêu cầu giám định và phải bồi thường thiệt hại trong trường hợp </w:t>
      </w:r>
      <w:r w:rsidRPr="005600BA" w:rsidR="001976C8">
        <w:rPr>
          <w:rFonts w:ascii="Arial" w:hAnsi="Arial" w:cs="Arial"/>
          <w:sz w:val="20"/>
          <w:szCs w:val="28"/>
          <w:lang w:val="vi-VN"/>
        </w:rPr>
        <w:t>tiết</w:t>
      </w:r>
      <w:r w:rsidRPr="005600BA">
        <w:rPr>
          <w:rFonts w:ascii="Arial" w:hAnsi="Arial" w:cs="Arial"/>
          <w:sz w:val="20"/>
          <w:szCs w:val="28"/>
          <w:lang w:val="vi-VN"/>
        </w:rPr>
        <w:t xml:space="preserve"> lộ bí mật thông tin gây thiệt hại cho cơ quan, tổ chức, cá nhân có liên quan;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h) Chịu trách nhiệm trước pháp </w:t>
      </w:r>
      <w:r w:rsidRPr="005600BA" w:rsidR="00E73C7E">
        <w:rPr>
          <w:rFonts w:ascii="Arial" w:hAnsi="Arial" w:cs="Arial"/>
          <w:sz w:val="20"/>
          <w:szCs w:val="28"/>
          <w:lang w:val="vi-VN"/>
        </w:rPr>
        <w:t>luật</w:t>
      </w:r>
      <w:r w:rsidRPr="005600BA">
        <w:rPr>
          <w:rFonts w:ascii="Arial" w:hAnsi="Arial" w:cs="Arial"/>
          <w:sz w:val="20"/>
          <w:szCs w:val="28"/>
          <w:lang w:val="vi-VN"/>
        </w:rPr>
        <w:t xml:space="preserve"> về việc lợi dụng tư cách giám định và hoạt động giám định để trục lợi hoặc cố ý đưa ra kết luận giám định sai sự thật;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i) Thực hiện chế độ thông tin, báo cáo tình hình hoạt động giám định theo định kỳ 6 tháng và hằng năm bằng văn bản gửi về cơ quan chuyên môn quản lý nhà nước về sở hữu công nghiệp, quyền đối với giống cây trồng;</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k) Các nghĩa vụ khác theo quy định của pháp </w:t>
      </w:r>
      <w:r w:rsidRPr="005600BA" w:rsidR="00E73C7E">
        <w:rPr>
          <w:rFonts w:ascii="Arial" w:hAnsi="Arial" w:cs="Arial"/>
          <w:sz w:val="20"/>
          <w:szCs w:val="28"/>
          <w:lang w:val="vi-VN"/>
        </w:rPr>
        <w:t>luật</w:t>
      </w:r>
      <w:r w:rsidRPr="005600BA">
        <w:rPr>
          <w:rFonts w:ascii="Arial" w:hAnsi="Arial" w:cs="Arial"/>
          <w:sz w:val="20"/>
          <w:szCs w:val="28"/>
          <w:lang w:val="vi-VN"/>
        </w:rPr>
        <w:t>.</w:t>
      </w:r>
    </w:p>
    <w:p w:rsidR="00B72CD3" w:rsidRPr="005600BA" w:rsidP="00B72CD3">
      <w:pPr>
        <w:pStyle w:val="Heading4"/>
        <w:spacing w:after="0" w:line="240" w:lineRule="auto"/>
        <w:ind w:firstLine="0"/>
        <w:jc w:val="left"/>
        <w:rPr>
          <w:rFonts w:ascii="Arial" w:hAnsi="Arial" w:cs="Arial"/>
          <w:sz w:val="20"/>
        </w:rPr>
      </w:pPr>
      <w:bookmarkStart w:id="565" w:name="dieu_107"/>
      <w:r w:rsidRPr="005600BA">
        <w:rPr>
          <w:rFonts w:ascii="Arial" w:hAnsi="Arial" w:cs="Arial"/>
          <w:sz w:val="20"/>
        </w:rPr>
        <w:t>Điều 107. Quyền và nghĩa vụ của tổ chức giám định sở hữu công nghiệp, quyền đối với giống cây trồng</w:t>
      </w:r>
      <w:bookmarkEnd w:id="565"/>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1. Tổ chức giám định sở hữu công nghiệp, quyền đối với giống cây trồng có các quyền sau đây:</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Thuê giám định viên sở hữu công nghiệp, quyền đối với giống cây trồng thực hiện giám định theo các vụ việc;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 Đề nghị cơ quan, tổ chức, cá nhân cung cấp các thông tin, tài liệu có liên quan đến đối tượng giám định để thực hiện việc giám định, trừ trường hợp pháp </w:t>
      </w:r>
      <w:r w:rsidRPr="005600BA" w:rsidR="00E73C7E">
        <w:rPr>
          <w:rFonts w:ascii="Arial" w:hAnsi="Arial" w:cs="Arial"/>
          <w:sz w:val="20"/>
          <w:szCs w:val="28"/>
          <w:lang w:val="vi-VN"/>
        </w:rPr>
        <w:t>luật</w:t>
      </w:r>
      <w:r w:rsidRPr="005600BA">
        <w:rPr>
          <w:rFonts w:ascii="Arial" w:hAnsi="Arial" w:cs="Arial"/>
          <w:sz w:val="20"/>
          <w:szCs w:val="28"/>
          <w:lang w:val="vi-VN"/>
        </w:rPr>
        <w:t xml:space="preserve"> có quy định khác;</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 Các quyền khác theo quy định của pháp </w:t>
      </w:r>
      <w:r w:rsidRPr="005600BA" w:rsidR="00E73C7E">
        <w:rPr>
          <w:rFonts w:ascii="Arial" w:hAnsi="Arial" w:cs="Arial"/>
          <w:sz w:val="20"/>
          <w:szCs w:val="28"/>
          <w:lang w:val="vi-VN"/>
        </w:rPr>
        <w:t>luật</w:t>
      </w:r>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2. Tổ chức giám định sở hữu công nghiệp, quyền đối với giống cây trồng có các nghĩa vụ sau đây:</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Hoạt động theo đúng lĩnh vực giám định ghi trong Giấy chứng nhận tổ chức giám định;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 Thực hiện việc giám định theo nguyên tắc quy định tại </w:t>
      </w:r>
      <w:bookmarkStart w:id="566" w:name="dc_147"/>
      <w:r w:rsidRPr="005600BA" w:rsidR="001976C8">
        <w:rPr>
          <w:rFonts w:ascii="Arial" w:hAnsi="Arial" w:cs="Arial"/>
          <w:sz w:val="20"/>
          <w:szCs w:val="28"/>
          <w:lang w:val="vi-VN"/>
        </w:rPr>
        <w:t>khoản</w:t>
      </w:r>
      <w:r w:rsidRPr="005600BA" w:rsidR="00F93C68">
        <w:rPr>
          <w:rFonts w:ascii="Arial" w:hAnsi="Arial" w:cs="Arial"/>
          <w:sz w:val="20"/>
          <w:szCs w:val="28"/>
          <w:lang w:val="vi-VN"/>
        </w:rPr>
        <w:t xml:space="preserve"> 4 </w:t>
      </w:r>
      <w:r w:rsidRPr="005600BA" w:rsidR="001976C8">
        <w:rPr>
          <w:rFonts w:ascii="Arial" w:hAnsi="Arial" w:cs="Arial"/>
          <w:sz w:val="20"/>
          <w:szCs w:val="28"/>
          <w:lang w:val="vi-VN"/>
        </w:rPr>
        <w:t>Điều</w:t>
      </w:r>
      <w:r w:rsidRPr="005600BA" w:rsidR="00F93C68">
        <w:rPr>
          <w:rFonts w:ascii="Arial" w:hAnsi="Arial" w:cs="Arial"/>
          <w:sz w:val="20"/>
          <w:szCs w:val="28"/>
          <w:lang w:val="vi-VN"/>
        </w:rPr>
        <w:t xml:space="preserve"> 201 của </w:t>
      </w:r>
      <w:r w:rsidRPr="005600BA" w:rsidR="00E73C7E">
        <w:rPr>
          <w:rFonts w:ascii="Arial" w:hAnsi="Arial" w:cs="Arial"/>
          <w:sz w:val="20"/>
          <w:szCs w:val="28"/>
          <w:lang w:val="vi-VN"/>
        </w:rPr>
        <w:t>Luật</w:t>
      </w:r>
      <w:r w:rsidRPr="005600BA" w:rsidR="00F93C68">
        <w:rPr>
          <w:rFonts w:ascii="Arial" w:hAnsi="Arial" w:cs="Arial"/>
          <w:sz w:val="20"/>
          <w:szCs w:val="28"/>
          <w:lang w:val="vi-VN"/>
        </w:rPr>
        <w:t xml:space="preserve"> Sở hữu trí tuệ</w:t>
      </w:r>
      <w:bookmarkEnd w:id="566"/>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 Bảo quản, lưu trữ các tài liệu, </w:t>
      </w:r>
      <w:r w:rsidRPr="005600BA" w:rsidR="00B90A32">
        <w:rPr>
          <w:rFonts w:ascii="Arial" w:hAnsi="Arial" w:cs="Arial"/>
          <w:sz w:val="20"/>
          <w:szCs w:val="28"/>
          <w:lang w:val="vi-VN"/>
        </w:rPr>
        <w:t>mẫu</w:t>
      </w:r>
      <w:r w:rsidRPr="005600BA">
        <w:rPr>
          <w:rFonts w:ascii="Arial" w:hAnsi="Arial" w:cs="Arial"/>
          <w:sz w:val="20"/>
          <w:szCs w:val="28"/>
          <w:lang w:val="vi-VN"/>
        </w:rPr>
        <w:t xml:space="preserve"> vật liên quan đến vụ việc giám định theo quy định của pháp </w:t>
      </w:r>
      <w:r w:rsidRPr="005600BA" w:rsidR="00E73C7E">
        <w:rPr>
          <w:rFonts w:ascii="Arial" w:hAnsi="Arial" w:cs="Arial"/>
          <w:sz w:val="20"/>
          <w:szCs w:val="28"/>
          <w:lang w:val="vi-VN"/>
        </w:rPr>
        <w:t>luật</w:t>
      </w:r>
      <w:r w:rsidRPr="005600BA">
        <w:rPr>
          <w:rFonts w:ascii="Arial" w:hAnsi="Arial" w:cs="Arial"/>
          <w:sz w:val="20"/>
          <w:szCs w:val="28"/>
          <w:lang w:val="vi-VN"/>
        </w:rPr>
        <w:t xml:space="preserve">;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d) Giữ bí mật các thông tin, tài liệu theo yêu cầu của cơ quan, tổ chức, cá nhân yêu cầu giám định và phải bồi thường thiệt hại trong trường hợp </w:t>
      </w:r>
      <w:r w:rsidRPr="005600BA" w:rsidR="001976C8">
        <w:rPr>
          <w:rFonts w:ascii="Arial" w:hAnsi="Arial" w:cs="Arial"/>
          <w:sz w:val="20"/>
          <w:szCs w:val="28"/>
          <w:lang w:val="vi-VN"/>
        </w:rPr>
        <w:t>tiết</w:t>
      </w:r>
      <w:r w:rsidRPr="005600BA">
        <w:rPr>
          <w:rFonts w:ascii="Arial" w:hAnsi="Arial" w:cs="Arial"/>
          <w:sz w:val="20"/>
          <w:szCs w:val="28"/>
          <w:lang w:val="vi-VN"/>
        </w:rPr>
        <w:t xml:space="preserve"> lộ bí mật thông tin gây thiệt hại cho cơ quan, tổ chức, cá nhân có liên quan;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đ) Từ chối giám định trong trường hợp pháp </w:t>
      </w:r>
      <w:r w:rsidRPr="005600BA" w:rsidR="00E73C7E">
        <w:rPr>
          <w:rFonts w:ascii="Arial" w:hAnsi="Arial" w:cs="Arial"/>
          <w:sz w:val="20"/>
          <w:szCs w:val="28"/>
          <w:lang w:val="vi-VN"/>
        </w:rPr>
        <w:t>luật</w:t>
      </w:r>
      <w:r w:rsidRPr="005600BA">
        <w:rPr>
          <w:rFonts w:ascii="Arial" w:hAnsi="Arial" w:cs="Arial"/>
          <w:sz w:val="20"/>
          <w:szCs w:val="28"/>
          <w:lang w:val="vi-VN"/>
        </w:rPr>
        <w:t xml:space="preserve"> khác có quy định bắt buộc phải từ chối giám định;</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e) Chịu trách nhiệm trước pháp </w:t>
      </w:r>
      <w:r w:rsidRPr="005600BA" w:rsidR="00E73C7E">
        <w:rPr>
          <w:rFonts w:ascii="Arial" w:hAnsi="Arial" w:cs="Arial"/>
          <w:sz w:val="20"/>
          <w:szCs w:val="28"/>
          <w:lang w:val="vi-VN"/>
        </w:rPr>
        <w:t>luật</w:t>
      </w:r>
      <w:r w:rsidRPr="005600BA">
        <w:rPr>
          <w:rFonts w:ascii="Arial" w:hAnsi="Arial" w:cs="Arial"/>
          <w:sz w:val="20"/>
          <w:szCs w:val="28"/>
          <w:lang w:val="vi-VN"/>
        </w:rPr>
        <w:t xml:space="preserve"> về việc lợi dụng tư cách giám định và hoạt động giám định để trục lợi hoặc cố ý đưa ra kết luận giám định sai sự thật;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g) Thực hiện chế độ thông tin, báo cáo tình hình hoạt động giám định theo định kỳ </w:t>
      </w:r>
      <w:r w:rsidRPr="00B249A7">
        <w:rPr>
          <w:rFonts w:ascii="Arial" w:hAnsi="Arial" w:cs="Arial"/>
          <w:sz w:val="20"/>
          <w:szCs w:val="28"/>
          <w:lang w:val="vi-VN"/>
        </w:rPr>
        <w:t>0</w:t>
      </w:r>
      <w:r w:rsidRPr="005600BA">
        <w:rPr>
          <w:rFonts w:ascii="Arial" w:hAnsi="Arial" w:cs="Arial"/>
          <w:sz w:val="20"/>
          <w:szCs w:val="28"/>
          <w:lang w:val="vi-VN"/>
        </w:rPr>
        <w:t>6 tháng và hằng năm bằng văn bản gửi về cơ quan quản lý nhà nước về quyền sở hữu công nghiệp, quyền đối với giống cây trồng;</w:t>
      </w:r>
    </w:p>
    <w:p w:rsidR="00B72CD3" w:rsidRPr="00B249A7"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h) Các nghĩa vụ khác theo quy định của pháp </w:t>
      </w:r>
      <w:r w:rsidRPr="005600BA" w:rsidR="00E73C7E">
        <w:rPr>
          <w:rFonts w:ascii="Arial" w:hAnsi="Arial" w:cs="Arial"/>
          <w:sz w:val="20"/>
          <w:szCs w:val="28"/>
          <w:lang w:val="vi-VN"/>
        </w:rPr>
        <w:t>luật</w:t>
      </w:r>
      <w:r w:rsidRPr="005600BA">
        <w:rPr>
          <w:rFonts w:ascii="Arial" w:hAnsi="Arial" w:cs="Arial"/>
          <w:sz w:val="20"/>
          <w:szCs w:val="28"/>
          <w:lang w:val="vi-VN"/>
        </w:rPr>
        <w:t>.</w:t>
      </w:r>
    </w:p>
    <w:p w:rsidR="00B72CD3" w:rsidRPr="00B249A7" w:rsidP="00B72CD3">
      <w:pPr>
        <w:pStyle w:val="Heading3"/>
        <w:spacing w:after="0" w:line="240" w:lineRule="auto"/>
        <w:ind w:firstLine="0"/>
        <w:jc w:val="left"/>
        <w:rPr>
          <w:rFonts w:ascii="Arial" w:hAnsi="Arial" w:cs="Arial"/>
          <w:sz w:val="20"/>
          <w:lang w:val="vi-VN"/>
        </w:rPr>
      </w:pPr>
      <w:bookmarkStart w:id="567" w:name="muc_2_5_4"/>
      <w:r w:rsidRPr="005600BA" w:rsidR="00E46677">
        <w:rPr>
          <w:rFonts w:ascii="Arial" w:hAnsi="Arial" w:cs="Arial"/>
          <w:sz w:val="20"/>
          <w:lang w:val="vi-VN"/>
        </w:rPr>
        <w:t>Mục 2. NỘI DUNG QUẢN LÝ NHÀ NƯỚC VỀ GIÁM ĐỊNH SỞ HỮU CÔNG NGHIỆP</w:t>
      </w:r>
      <w:bookmarkEnd w:id="567"/>
    </w:p>
    <w:p w:rsidR="00B72CD3" w:rsidRPr="005600BA" w:rsidP="00B72CD3">
      <w:pPr>
        <w:pStyle w:val="Heading4"/>
        <w:spacing w:after="0" w:line="240" w:lineRule="auto"/>
        <w:ind w:firstLine="0"/>
        <w:jc w:val="left"/>
        <w:rPr>
          <w:rFonts w:ascii="Arial" w:hAnsi="Arial" w:cs="Arial"/>
          <w:sz w:val="20"/>
        </w:rPr>
      </w:pPr>
      <w:bookmarkStart w:id="568" w:name="dieu_108"/>
      <w:r w:rsidRPr="005600BA" w:rsidR="00E46677">
        <w:rPr>
          <w:rFonts w:ascii="Arial" w:hAnsi="Arial" w:cs="Arial"/>
          <w:sz w:val="20"/>
        </w:rPr>
        <w:t>Điều 108. Kiểm tra nghiệp vụ giám định sở hữu công nghiệp</w:t>
      </w:r>
      <w:bookmarkEnd w:id="568"/>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1. Việc kiểm tra nghiệp vụ giám định sở hữu công nghiệp được tiến hành nhằm đánh giá khả năng sử dụng kiến thức, nghiệp vụ chuyên môn để đánh giá, kết luận về những vấn đề có liên quan đến quyền sở hữu công nghiệp.</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2. Việc tổ chức kiểm tra nghiệp vụ giám định sở hữu công nghiệp được thực hiện như sau:</w:t>
      </w:r>
    </w:p>
    <w:p w:rsidR="00B72CD3" w:rsidRPr="005600BA" w:rsidP="00B72CD3">
      <w:pPr>
        <w:spacing w:before="120"/>
        <w:ind w:hanging="2"/>
        <w:rPr>
          <w:rFonts w:ascii="Arial" w:hAnsi="Arial" w:cs="Arial"/>
          <w:sz w:val="20"/>
          <w:szCs w:val="28"/>
          <w:lang w:val="vi-VN"/>
        </w:rPr>
      </w:pPr>
      <w:bookmarkStart w:id="569" w:name="diem_a_2_108"/>
      <w:r w:rsidRPr="0074364E" w:rsidR="0074364E">
        <w:rPr>
          <w:rFonts w:ascii="Arial" w:hAnsi="Arial" w:cs="Arial"/>
          <w:sz w:val="20"/>
          <w:szCs w:val="28"/>
          <w:lang w:val="vi-VN"/>
        </w:rPr>
        <w:t>a) Cơ quan quản lý nhà nước về quyền sở hữu công nghiệp là cơ quan có thẩm quyền tổ chức kiểm tra nghiệp vụ giám định sở hữu công nghiệp;</w:t>
      </w:r>
      <w:bookmarkEnd w:id="569"/>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 Cơ quan quản lý nhà nước về quyền sở hữu công nghiệp thông báo trên Cổng thông tin điện tử của cơ quan, trong đó nêu rõ </w:t>
      </w:r>
      <w:r w:rsidRPr="005600BA" w:rsidR="001976C8">
        <w:rPr>
          <w:rFonts w:ascii="Arial" w:hAnsi="Arial" w:cs="Arial"/>
          <w:sz w:val="20"/>
          <w:szCs w:val="28"/>
          <w:lang w:val="vi-VN"/>
        </w:rPr>
        <w:t>điều</w:t>
      </w:r>
      <w:r w:rsidRPr="005600BA">
        <w:rPr>
          <w:rFonts w:ascii="Arial" w:hAnsi="Arial" w:cs="Arial"/>
          <w:sz w:val="20"/>
          <w:szCs w:val="28"/>
          <w:lang w:val="vi-VN"/>
        </w:rPr>
        <w:t xml:space="preserve"> kiện tham dự kiểm tra, thủ tục nộp hồ sơ, nội dung kiểm tra và dự kiến thời gian, địa </w:t>
      </w:r>
      <w:r w:rsidRPr="005600BA" w:rsidR="001976C8">
        <w:rPr>
          <w:rFonts w:ascii="Arial" w:hAnsi="Arial" w:cs="Arial"/>
          <w:sz w:val="20"/>
          <w:szCs w:val="28"/>
          <w:lang w:val="vi-VN"/>
        </w:rPr>
        <w:t>điểm</w:t>
      </w:r>
      <w:r w:rsidRPr="005600BA">
        <w:rPr>
          <w:rFonts w:ascii="Arial" w:hAnsi="Arial" w:cs="Arial"/>
          <w:sz w:val="20"/>
          <w:szCs w:val="28"/>
          <w:lang w:val="vi-VN"/>
        </w:rPr>
        <w:t xml:space="preserve"> kiểm tra;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 Kỳ kiểm tra phải được tổ chức trong thời hạn 03 tháng kể từ ngày có ít nhất 05 người đăng ký dự kiểm tra có hồ sơ đăng ký được chấp nhận theo quy định tại </w:t>
      </w:r>
      <w:r w:rsidRPr="005600BA" w:rsidR="001976C8">
        <w:rPr>
          <w:rFonts w:ascii="Arial" w:hAnsi="Arial" w:cs="Arial"/>
          <w:sz w:val="20"/>
          <w:szCs w:val="28"/>
          <w:lang w:val="vi-VN"/>
        </w:rPr>
        <w:t>khoản</w:t>
      </w:r>
      <w:r w:rsidRPr="005600BA">
        <w:rPr>
          <w:rFonts w:ascii="Arial" w:hAnsi="Arial" w:cs="Arial"/>
          <w:sz w:val="20"/>
          <w:szCs w:val="28"/>
          <w:lang w:val="vi-VN"/>
        </w:rPr>
        <w:t xml:space="preserve"> 4 Điều </w:t>
      </w:r>
      <w:r w:rsidRPr="005600BA" w:rsidR="001976C8">
        <w:rPr>
          <w:rFonts w:ascii="Arial" w:hAnsi="Arial" w:cs="Arial"/>
          <w:sz w:val="20"/>
          <w:szCs w:val="28"/>
          <w:lang w:val="vi-VN"/>
        </w:rPr>
        <w:t>này</w:t>
      </w:r>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d) Kết quả kiểm tra được cơ quan quản lý nhà nước về quyền sở hữu công nghiệp thông báo cho người dự kiểm tra. Người dự kiểm tra có quyền yêu cầu cơ quan quản lý nhà nước về quyền sở hữu công nghiệp phúc tra kết quả </w:t>
      </w:r>
      <w:r w:rsidRPr="005600BA" w:rsidR="001976C8">
        <w:rPr>
          <w:rFonts w:ascii="Arial" w:hAnsi="Arial" w:cs="Arial"/>
          <w:sz w:val="20"/>
          <w:szCs w:val="28"/>
          <w:lang w:val="vi-VN"/>
        </w:rPr>
        <w:t>này</w:t>
      </w:r>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đ) Kết quả kiểm tra có giá trị trong thời hạn 05 năm cho việc đề nghị cơ quan quản lý nhà nước về quyền sở hữu công nghiệp cấp Thẻ giám định viên sở hữu công nghiệp.</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3. Hội đồng kiểm tra nghiệp vụ giám định sở hữu công nghiệp do cơ quan quản lý nhà nước về quyền sở hữu công nghiệp thành lập, có nhiệm vụ tổ chức kỳ kiểm tra nghiệp vụ giám định sở hữu công nghiệp theo Quy chế kiểm tra nghiệp vụ giám định sở hữu công nghiệp do cơ quan đó ban hành.</w:t>
      </w:r>
    </w:p>
    <w:p w:rsidR="00B72CD3" w:rsidRPr="005600BA" w:rsidP="00B72CD3">
      <w:pPr>
        <w:spacing w:before="120"/>
        <w:ind w:hanging="2"/>
        <w:rPr>
          <w:rFonts w:ascii="Arial" w:hAnsi="Arial" w:cs="Arial"/>
          <w:sz w:val="20"/>
          <w:szCs w:val="28"/>
          <w:lang w:val="vi-VN"/>
        </w:rPr>
      </w:pPr>
      <w:r w:rsidRPr="00B249A7">
        <w:rPr>
          <w:rFonts w:ascii="Arial" w:hAnsi="Arial" w:cs="Arial"/>
          <w:sz w:val="20"/>
          <w:szCs w:val="28"/>
          <w:lang w:val="vi-VN"/>
        </w:rPr>
        <w:t xml:space="preserve">4. </w:t>
      </w:r>
      <w:r w:rsidRPr="005600BA">
        <w:rPr>
          <w:rFonts w:ascii="Arial" w:hAnsi="Arial" w:cs="Arial"/>
          <w:sz w:val="20"/>
          <w:szCs w:val="28"/>
          <w:lang w:val="vi-VN"/>
        </w:rPr>
        <w:t>Việc đăng ký dự kiểm tra nghiệp vụ giám định sở hữu công nghiệp được thực hiện như sau:</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Cá nhân đáp ứng đủ các </w:t>
      </w:r>
      <w:r w:rsidRPr="005600BA" w:rsidR="001976C8">
        <w:rPr>
          <w:rFonts w:ascii="Arial" w:hAnsi="Arial" w:cs="Arial"/>
          <w:sz w:val="20"/>
          <w:szCs w:val="28"/>
          <w:lang w:val="vi-VN"/>
        </w:rPr>
        <w:t>điều</w:t>
      </w:r>
      <w:r w:rsidRPr="005600BA">
        <w:rPr>
          <w:rFonts w:ascii="Arial" w:hAnsi="Arial" w:cs="Arial"/>
          <w:sz w:val="20"/>
          <w:szCs w:val="28"/>
          <w:lang w:val="vi-VN"/>
        </w:rPr>
        <w:t xml:space="preserve"> kiện sau đây thì được đăng ký dự kiểm tra theo quy định tại </w:t>
      </w:r>
      <w:r w:rsidRPr="005600BA" w:rsidR="001976C8">
        <w:rPr>
          <w:rFonts w:ascii="Arial" w:hAnsi="Arial" w:cs="Arial"/>
          <w:sz w:val="20"/>
          <w:szCs w:val="28"/>
          <w:lang w:val="vi-VN"/>
        </w:rPr>
        <w:t>Điều</w:t>
      </w:r>
      <w:r w:rsidRPr="005600BA">
        <w:rPr>
          <w:rFonts w:ascii="Arial" w:hAnsi="Arial" w:cs="Arial"/>
          <w:sz w:val="20"/>
          <w:szCs w:val="28"/>
          <w:lang w:val="vi-VN"/>
        </w:rPr>
        <w:t xml:space="preserve"> </w:t>
      </w:r>
      <w:r w:rsidRPr="005600BA" w:rsidR="001976C8">
        <w:rPr>
          <w:rFonts w:ascii="Arial" w:hAnsi="Arial" w:cs="Arial"/>
          <w:sz w:val="20"/>
          <w:szCs w:val="28"/>
          <w:lang w:val="vi-VN"/>
        </w:rPr>
        <w:t>này</w:t>
      </w:r>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a1) Là công dân Việt Nam, có năng lực hành vi dân sự đầy đủ;</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rPr>
        <w:t>a2)</w:t>
      </w:r>
      <w:r w:rsidRPr="005600BA">
        <w:rPr>
          <w:rFonts w:ascii="Arial" w:hAnsi="Arial" w:cs="Arial"/>
          <w:sz w:val="20"/>
          <w:szCs w:val="28"/>
          <w:lang w:val="vi-VN"/>
        </w:rPr>
        <w:t xml:space="preserve"> Thường trú tại Việt Nam;</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a3) Có phẩm chất đạo đức tốt;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a4) Có trình độ đại học trở lên về chuyên ngành phù hợp với lĩnh vực đăng ký dự kiểm tra;</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a5) Đã qua thực tế hoạt động chuyên môn trong lĩnh vực đăng ký dự kiểm tra từ 05 năm trở lên.</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b) Hồ sơ đăng ký dự kiểm tra nghiệp vụ giám định sở hữu công nghiệp được nộp cho cơ quan quản lý nhà nước về quyền sở hữu công nghiệp gồm 01 bộ tài liệu sau đây:</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b1) </w:t>
      </w:r>
      <w:r w:rsidRPr="005600BA" w:rsidR="00B90A32">
        <w:rPr>
          <w:rFonts w:ascii="Arial" w:hAnsi="Arial" w:cs="Arial"/>
          <w:sz w:val="20"/>
          <w:szCs w:val="28"/>
          <w:lang w:val="vi-VN"/>
        </w:rPr>
        <w:t>Tờ khai</w:t>
      </w:r>
      <w:r w:rsidRPr="005600BA">
        <w:rPr>
          <w:rFonts w:ascii="Arial" w:hAnsi="Arial" w:cs="Arial"/>
          <w:sz w:val="20"/>
          <w:szCs w:val="28"/>
          <w:lang w:val="vi-VN"/>
        </w:rPr>
        <w:t xml:space="preserve"> đăng ký dự kiểm tra nghiệp vụ giám định sở hữu công nghiệp, làm theo </w:t>
      </w:r>
      <w:bookmarkStart w:id="570" w:name="bieumau_ms_1_pl_6"/>
      <w:r w:rsidRPr="005600BA" w:rsidR="00B90A32">
        <w:rPr>
          <w:rFonts w:ascii="Arial" w:hAnsi="Arial" w:cs="Arial"/>
          <w:sz w:val="20"/>
          <w:szCs w:val="28"/>
          <w:lang w:val="vi-VN"/>
        </w:rPr>
        <w:t>Mẫu số 01 quy định tại Phụ lục VI</w:t>
      </w:r>
      <w:bookmarkEnd w:id="570"/>
      <w:r w:rsidRPr="005600BA" w:rsidR="00B90A32">
        <w:rPr>
          <w:rFonts w:ascii="Arial" w:hAnsi="Arial" w:cs="Arial"/>
          <w:sz w:val="20"/>
          <w:szCs w:val="28"/>
          <w:lang w:val="vi-VN"/>
        </w:rPr>
        <w:t xml:space="preserve"> </w:t>
      </w:r>
      <w:r w:rsidRPr="005600BA">
        <w:rPr>
          <w:rFonts w:ascii="Arial" w:hAnsi="Arial" w:cs="Arial"/>
          <w:sz w:val="20"/>
          <w:szCs w:val="28"/>
          <w:lang w:val="vi-VN"/>
        </w:rPr>
        <w:t xml:space="preserve">của Nghị định </w:t>
      </w:r>
      <w:r w:rsidRPr="005600BA" w:rsidR="001976C8">
        <w:rPr>
          <w:rFonts w:ascii="Arial" w:hAnsi="Arial" w:cs="Arial"/>
          <w:sz w:val="20"/>
          <w:szCs w:val="28"/>
          <w:lang w:val="vi-VN"/>
        </w:rPr>
        <w:t>này</w:t>
      </w:r>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b2) Bản sao văn bằng tốt nghiệp trình độ đại học hoặc sau đại học (xuất trình bản chính để đối chiếu, trừ trường hợp bản sao đã được chứng thực);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b3) Bản sao Quyết định tuyển dụng hoặc hợp đồng lao động và tài liệu khác chứng minh thực tế hoạt động chuyên môn (xuất trình bản chính để đối chiếu, trừ trường hợp bản sao đã được chứng thực);</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b4) 02 ảnh 3 x 4 (cm);</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b5) Bản sao chứng từ nộp phí, lệ phí (trường hợp nộp phí, lệ phí qua dịch vụ bưu chính hoặc nộp trực tiếp vào tài </w:t>
      </w:r>
      <w:r w:rsidRPr="005600BA" w:rsidR="001976C8">
        <w:rPr>
          <w:rFonts w:ascii="Arial" w:hAnsi="Arial" w:cs="Arial"/>
          <w:sz w:val="20"/>
          <w:szCs w:val="28"/>
          <w:lang w:val="vi-VN"/>
        </w:rPr>
        <w:t>khoản</w:t>
      </w:r>
      <w:r w:rsidRPr="005600BA">
        <w:rPr>
          <w:rFonts w:ascii="Arial" w:hAnsi="Arial" w:cs="Arial"/>
          <w:sz w:val="20"/>
          <w:szCs w:val="28"/>
          <w:lang w:val="vi-VN"/>
        </w:rPr>
        <w:t xml:space="preserve"> của cơ quan quản lý nhà nước về quyền sở hữu công nghiệp).</w:t>
      </w:r>
    </w:p>
    <w:p w:rsidR="00B72CD3" w:rsidRPr="005600BA" w:rsidP="00B72CD3">
      <w:pPr>
        <w:spacing w:before="120"/>
        <w:ind w:hanging="2"/>
        <w:rPr>
          <w:rFonts w:ascii="Arial" w:hAnsi="Arial" w:cs="Arial"/>
          <w:sz w:val="20"/>
          <w:szCs w:val="28"/>
          <w:lang w:val="vi-VN"/>
        </w:rPr>
      </w:pPr>
      <w:r w:rsidRPr="005600BA">
        <w:rPr>
          <w:rFonts w:ascii="Arial" w:hAnsi="Arial" w:cs="Arial"/>
          <w:bCs/>
          <w:iCs/>
          <w:sz w:val="20"/>
          <w:szCs w:val="28"/>
          <w:lang w:val="vi-VN"/>
        </w:rPr>
        <w:t xml:space="preserve">c) </w:t>
      </w:r>
      <w:r w:rsidRPr="005600BA">
        <w:rPr>
          <w:rFonts w:ascii="Arial" w:hAnsi="Arial" w:cs="Arial"/>
          <w:sz w:val="20"/>
          <w:szCs w:val="28"/>
          <w:lang w:val="vi-VN"/>
        </w:rPr>
        <w:t>Trong thời hạn 20 ngày kể từ ngày nhận hồ sơ, cơ quan quản lý nhà nước về quyền sở hữu công nghiệp có trách nhiệm xử lý hồ sơ theo quy định sau đây:</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c1) Trường hợp hồ sơ hợp lệ, cơ quan quản lý nhà nước về quyền sở hữu công nghiệp ra thông báo chấp nhận hồ sơ, trong đó nêu rõ kế hoạch kiểm tra đã được ấn định hoặc chưa được ấn định vì chưa đủ số người đăng ký tham dự kiểm tra theo quy định tại </w:t>
      </w:r>
      <w:r w:rsidRPr="005600BA" w:rsidR="001976C8">
        <w:rPr>
          <w:rFonts w:ascii="Arial" w:hAnsi="Arial" w:cs="Arial"/>
          <w:sz w:val="20"/>
          <w:szCs w:val="28"/>
          <w:lang w:val="vi-VN"/>
        </w:rPr>
        <w:t>khoản</w:t>
      </w:r>
      <w:r w:rsidRPr="005600BA">
        <w:rPr>
          <w:rFonts w:ascii="Arial" w:hAnsi="Arial" w:cs="Arial"/>
          <w:sz w:val="20"/>
          <w:szCs w:val="28"/>
          <w:lang w:val="vi-VN"/>
        </w:rPr>
        <w:t xml:space="preserve"> </w:t>
      </w:r>
      <w:r w:rsidRPr="00B249A7">
        <w:rPr>
          <w:rFonts w:ascii="Arial" w:hAnsi="Arial" w:cs="Arial"/>
          <w:sz w:val="20"/>
          <w:szCs w:val="28"/>
          <w:lang w:val="vi-VN"/>
        </w:rPr>
        <w:t>2</w:t>
      </w:r>
      <w:r w:rsidRPr="005600BA">
        <w:rPr>
          <w:rFonts w:ascii="Arial" w:hAnsi="Arial" w:cs="Arial"/>
          <w:sz w:val="20"/>
          <w:szCs w:val="28"/>
          <w:lang w:val="vi-VN"/>
        </w:rPr>
        <w:t xml:space="preserve"> </w:t>
      </w:r>
      <w:r w:rsidRPr="005600BA" w:rsidR="001976C8">
        <w:rPr>
          <w:rFonts w:ascii="Arial" w:hAnsi="Arial" w:cs="Arial"/>
          <w:sz w:val="20"/>
          <w:szCs w:val="28"/>
          <w:lang w:val="vi-VN"/>
        </w:rPr>
        <w:t>Điều</w:t>
      </w:r>
      <w:r w:rsidRPr="005600BA">
        <w:rPr>
          <w:rFonts w:ascii="Arial" w:hAnsi="Arial" w:cs="Arial"/>
          <w:sz w:val="20"/>
          <w:szCs w:val="28"/>
          <w:lang w:val="vi-VN"/>
        </w:rPr>
        <w:t xml:space="preserve"> </w:t>
      </w:r>
      <w:r w:rsidRPr="005600BA" w:rsidR="001976C8">
        <w:rPr>
          <w:rFonts w:ascii="Arial" w:hAnsi="Arial" w:cs="Arial"/>
          <w:sz w:val="20"/>
          <w:szCs w:val="28"/>
          <w:lang w:val="vi-VN"/>
        </w:rPr>
        <w:t>này</w:t>
      </w:r>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c2) Trường hợp hồ sơ có thiếu sót, cơ quan quản lý nhà nước về quyền sở hữu công nghiệp ra thông báo dự định từ chối chấp nhận hồ sơ, trong đó nêu rõ lý do và ấn định thời hạn 01 tháng kể từ ngày ra thông báo để người đăng ký dự kiểm tra sửa chữa thiếu sót hoặc có ý kiến phản đối. Khi hết thời hạn đã ấn định mà người đăng ký dự kiểm tra không sửa chữa thiếu sót hoặc sửa chữa thiếu sót không đạt yêu cầu, không có ý kiến phản đối hoặc có ý kiến phản đối nhưng không xác đáng thì cơ quan quản lý nhà nước về quyền sở hữu công nghiệp ra quyết định từ chối chấp nhận hồ sơ, trong đó nêu rõ lý do </w:t>
      </w:r>
      <w:bookmarkStart w:id="571" w:name="cumtu_108"/>
      <w:r w:rsidRPr="005600BA">
        <w:rPr>
          <w:rFonts w:ascii="Arial" w:hAnsi="Arial" w:cs="Arial"/>
          <w:sz w:val="20"/>
          <w:szCs w:val="28"/>
          <w:lang w:val="vi-VN"/>
        </w:rPr>
        <w:t>từ chối.</w:t>
      </w:r>
      <w:bookmarkEnd w:id="571"/>
    </w:p>
    <w:p w:rsidR="00B72CD3" w:rsidRPr="005600BA" w:rsidP="00B72CD3">
      <w:pPr>
        <w:pStyle w:val="Heading4"/>
        <w:spacing w:after="0" w:line="240" w:lineRule="auto"/>
        <w:ind w:firstLine="0"/>
        <w:jc w:val="left"/>
        <w:rPr>
          <w:rFonts w:ascii="Arial" w:hAnsi="Arial" w:cs="Arial"/>
          <w:sz w:val="20"/>
        </w:rPr>
      </w:pPr>
      <w:bookmarkStart w:id="572" w:name="dieu_109"/>
      <w:r w:rsidRPr="005600BA">
        <w:rPr>
          <w:rFonts w:ascii="Arial" w:hAnsi="Arial" w:cs="Arial" w:hint="eastAsia"/>
          <w:sz w:val="20"/>
        </w:rPr>
        <w:t>Đ</w:t>
      </w:r>
      <w:r w:rsidRPr="005600BA">
        <w:rPr>
          <w:rFonts w:ascii="Arial" w:hAnsi="Arial" w:cs="Arial"/>
          <w:sz w:val="20"/>
        </w:rPr>
        <w:t>i</w:t>
      </w:r>
      <w:r w:rsidRPr="005600BA">
        <w:rPr>
          <w:rFonts w:ascii="Arial" w:hAnsi="Arial" w:cs="Arial" w:hint="eastAsia"/>
          <w:sz w:val="20"/>
        </w:rPr>
        <w:t>ề</w:t>
      </w:r>
      <w:r w:rsidRPr="005600BA">
        <w:rPr>
          <w:rFonts w:ascii="Arial" w:hAnsi="Arial" w:cs="Arial"/>
          <w:sz w:val="20"/>
        </w:rPr>
        <w:t>u 109. Cấp, cấp lại, thu hồi Thẻ gi</w:t>
      </w:r>
      <w:r w:rsidRPr="005600BA">
        <w:rPr>
          <w:rFonts w:ascii="Arial" w:hAnsi="Arial" w:cs="Arial" w:hint="eastAsia"/>
          <w:sz w:val="20"/>
        </w:rPr>
        <w:t>á</w:t>
      </w:r>
      <w:r w:rsidRPr="005600BA">
        <w:rPr>
          <w:rFonts w:ascii="Arial" w:hAnsi="Arial" w:cs="Arial"/>
          <w:sz w:val="20"/>
        </w:rPr>
        <w:t xml:space="preserve">m </w:t>
      </w:r>
      <w:r w:rsidRPr="005600BA">
        <w:rPr>
          <w:rFonts w:ascii="Arial" w:hAnsi="Arial" w:cs="Arial" w:hint="eastAsia"/>
          <w:sz w:val="20"/>
        </w:rPr>
        <w:t>đ</w:t>
      </w:r>
      <w:r w:rsidRPr="005600BA">
        <w:rPr>
          <w:rFonts w:ascii="Arial" w:hAnsi="Arial" w:cs="Arial"/>
          <w:sz w:val="20"/>
        </w:rPr>
        <w:t>ịnh vi</w:t>
      </w:r>
      <w:r w:rsidRPr="005600BA">
        <w:rPr>
          <w:rFonts w:ascii="Arial" w:hAnsi="Arial" w:cs="Arial" w:hint="eastAsia"/>
          <w:sz w:val="20"/>
        </w:rPr>
        <w:t>ê</w:t>
      </w:r>
      <w:r w:rsidRPr="005600BA">
        <w:rPr>
          <w:rFonts w:ascii="Arial" w:hAnsi="Arial" w:cs="Arial"/>
          <w:sz w:val="20"/>
        </w:rPr>
        <w:t>n sở hữu c</w:t>
      </w:r>
      <w:r w:rsidRPr="005600BA">
        <w:rPr>
          <w:rFonts w:ascii="Arial" w:hAnsi="Arial" w:cs="Arial" w:hint="eastAsia"/>
          <w:sz w:val="20"/>
        </w:rPr>
        <w:t>ô</w:t>
      </w:r>
      <w:r w:rsidRPr="005600BA">
        <w:rPr>
          <w:rFonts w:ascii="Arial" w:hAnsi="Arial" w:cs="Arial"/>
          <w:sz w:val="20"/>
        </w:rPr>
        <w:t>ng nghiệp</w:t>
      </w:r>
      <w:bookmarkEnd w:id="572"/>
    </w:p>
    <w:p w:rsidR="00B72CD3" w:rsidRPr="005600BA" w:rsidP="00B72CD3">
      <w:pPr>
        <w:spacing w:before="120"/>
        <w:ind w:hanging="2"/>
        <w:rPr>
          <w:rFonts w:ascii="Arial" w:hAnsi="Arial" w:cs="Arial"/>
          <w:sz w:val="20"/>
          <w:szCs w:val="28"/>
          <w:lang w:val="vi-VN"/>
        </w:rPr>
      </w:pPr>
      <w:bookmarkStart w:id="573" w:name="khoan_1_109"/>
      <w:r w:rsidRPr="0074364E" w:rsidR="0074364E">
        <w:rPr>
          <w:rFonts w:ascii="Arial" w:hAnsi="Arial" w:cs="Arial"/>
          <w:sz w:val="20"/>
          <w:szCs w:val="28"/>
          <w:lang w:val="vi-VN"/>
        </w:rPr>
        <w:t>1. Cơ quan quản lý nhà nước về quyền sở hữu công nghiệp có thẩm quyền cấp, cấp lại, thu hồi Thẻ giám định viên sở hữu công nghiệp, lập và công bố Danh sách giám định viên sở hữu công nghiệp theo thủ tục quy định tại các khoản 2, 3, 4 và 5 Điều này.</w:t>
      </w:r>
      <w:bookmarkEnd w:id="573"/>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2. Việc cấp Thẻ giám định viên sở hữu công nghiệp được thực hiện như sau:</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Người đáp ứng đủ các </w:t>
      </w:r>
      <w:r w:rsidRPr="005600BA" w:rsidR="001976C8">
        <w:rPr>
          <w:rFonts w:ascii="Arial" w:hAnsi="Arial" w:cs="Arial"/>
          <w:sz w:val="20"/>
          <w:szCs w:val="28"/>
          <w:lang w:val="vi-VN"/>
        </w:rPr>
        <w:t>điều</w:t>
      </w:r>
      <w:r w:rsidRPr="005600BA">
        <w:rPr>
          <w:rFonts w:ascii="Arial" w:hAnsi="Arial" w:cs="Arial"/>
          <w:sz w:val="20"/>
          <w:szCs w:val="28"/>
          <w:lang w:val="vi-VN"/>
        </w:rPr>
        <w:t xml:space="preserve"> kiện theo quy định tại </w:t>
      </w:r>
      <w:bookmarkStart w:id="574" w:name="dc_148"/>
      <w:r w:rsidRPr="005600BA" w:rsidR="001976C8">
        <w:rPr>
          <w:rFonts w:ascii="Arial" w:hAnsi="Arial" w:cs="Arial"/>
          <w:sz w:val="20"/>
          <w:szCs w:val="28"/>
          <w:lang w:val="vi-VN"/>
        </w:rPr>
        <w:t>khoản</w:t>
      </w:r>
      <w:r w:rsidRPr="005600BA" w:rsidR="00F93C68">
        <w:rPr>
          <w:rFonts w:ascii="Arial" w:hAnsi="Arial" w:cs="Arial"/>
          <w:sz w:val="20"/>
          <w:szCs w:val="28"/>
          <w:lang w:val="vi-VN"/>
        </w:rPr>
        <w:t xml:space="preserve"> 3 </w:t>
      </w:r>
      <w:r w:rsidRPr="005600BA" w:rsidR="001976C8">
        <w:rPr>
          <w:rFonts w:ascii="Arial" w:hAnsi="Arial" w:cs="Arial"/>
          <w:sz w:val="20"/>
          <w:szCs w:val="28"/>
          <w:lang w:val="vi-VN"/>
        </w:rPr>
        <w:t>Điều</w:t>
      </w:r>
      <w:r w:rsidRPr="005600BA" w:rsidR="00F93C68">
        <w:rPr>
          <w:rFonts w:ascii="Arial" w:hAnsi="Arial" w:cs="Arial"/>
          <w:sz w:val="20"/>
          <w:szCs w:val="28"/>
          <w:lang w:val="vi-VN"/>
        </w:rPr>
        <w:t xml:space="preserve"> 201 của </w:t>
      </w:r>
      <w:r w:rsidRPr="005600BA" w:rsidR="00E73C7E">
        <w:rPr>
          <w:rFonts w:ascii="Arial" w:hAnsi="Arial" w:cs="Arial"/>
          <w:sz w:val="20"/>
          <w:szCs w:val="28"/>
          <w:lang w:val="vi-VN"/>
        </w:rPr>
        <w:t>Luật</w:t>
      </w:r>
      <w:r w:rsidRPr="005600BA" w:rsidR="00F93C68">
        <w:rPr>
          <w:rFonts w:ascii="Arial" w:hAnsi="Arial" w:cs="Arial"/>
          <w:sz w:val="20"/>
          <w:szCs w:val="28"/>
          <w:lang w:val="vi-VN"/>
        </w:rPr>
        <w:t xml:space="preserve"> Sở hữu trí tuệ</w:t>
      </w:r>
      <w:bookmarkEnd w:id="574"/>
      <w:r w:rsidRPr="005600BA" w:rsidR="00F93C68">
        <w:rPr>
          <w:rFonts w:ascii="Arial" w:hAnsi="Arial" w:cs="Arial"/>
          <w:sz w:val="20"/>
          <w:szCs w:val="28"/>
          <w:lang w:val="vi-VN"/>
        </w:rPr>
        <w:t xml:space="preserve"> thì được cơ quan quản lý nhà nước về quyền sở hữu công nghiệp cấp Thẻ giám định viên sở hữu công nghiệp nếu có yêu cầu và nộp phí, lệ phí theo quy định. Các </w:t>
      </w:r>
      <w:r w:rsidRPr="005600BA" w:rsidR="001976C8">
        <w:rPr>
          <w:rFonts w:ascii="Arial" w:hAnsi="Arial" w:cs="Arial"/>
          <w:sz w:val="20"/>
          <w:szCs w:val="28"/>
          <w:lang w:val="vi-VN"/>
        </w:rPr>
        <w:t>điều</w:t>
      </w:r>
      <w:r w:rsidRPr="005600BA" w:rsidR="00F93C68">
        <w:rPr>
          <w:rFonts w:ascii="Arial" w:hAnsi="Arial" w:cs="Arial"/>
          <w:sz w:val="20"/>
          <w:szCs w:val="28"/>
          <w:lang w:val="vi-VN"/>
        </w:rPr>
        <w:t xml:space="preserve"> kiện để được cấp Thẻ giám định viên sở hữu công nghiệp quy định tại </w:t>
      </w:r>
      <w:bookmarkStart w:id="575" w:name="dc_149"/>
      <w:r w:rsidRPr="005600BA" w:rsidR="001976C8">
        <w:rPr>
          <w:rFonts w:ascii="Arial" w:hAnsi="Arial" w:cs="Arial"/>
          <w:sz w:val="20"/>
          <w:szCs w:val="28"/>
          <w:lang w:val="vi-VN"/>
        </w:rPr>
        <w:t>khoản</w:t>
      </w:r>
      <w:r w:rsidRPr="005600BA" w:rsidR="00F93C68">
        <w:rPr>
          <w:rFonts w:ascii="Arial" w:hAnsi="Arial" w:cs="Arial"/>
          <w:sz w:val="20"/>
          <w:szCs w:val="28"/>
          <w:lang w:val="vi-VN"/>
        </w:rPr>
        <w:t xml:space="preserve"> 3 </w:t>
      </w:r>
      <w:r w:rsidRPr="005600BA" w:rsidR="001976C8">
        <w:rPr>
          <w:rFonts w:ascii="Arial" w:hAnsi="Arial" w:cs="Arial"/>
          <w:sz w:val="20"/>
          <w:szCs w:val="28"/>
          <w:lang w:val="vi-VN"/>
        </w:rPr>
        <w:t>Điều</w:t>
      </w:r>
      <w:r w:rsidRPr="005600BA" w:rsidR="00F93C68">
        <w:rPr>
          <w:rFonts w:ascii="Arial" w:hAnsi="Arial" w:cs="Arial"/>
          <w:sz w:val="20"/>
          <w:szCs w:val="28"/>
          <w:lang w:val="vi-VN"/>
        </w:rPr>
        <w:t xml:space="preserve"> 201 của </w:t>
      </w:r>
      <w:r w:rsidRPr="005600BA" w:rsidR="00E73C7E">
        <w:rPr>
          <w:rFonts w:ascii="Arial" w:hAnsi="Arial" w:cs="Arial"/>
          <w:sz w:val="20"/>
          <w:szCs w:val="28"/>
          <w:lang w:val="vi-VN"/>
        </w:rPr>
        <w:t>Luật</w:t>
      </w:r>
      <w:r w:rsidRPr="005600BA" w:rsidR="00F93C68">
        <w:rPr>
          <w:rFonts w:ascii="Arial" w:hAnsi="Arial" w:cs="Arial"/>
          <w:sz w:val="20"/>
          <w:szCs w:val="28"/>
          <w:lang w:val="vi-VN"/>
        </w:rPr>
        <w:t xml:space="preserve"> Sở hữu trí tuệ</w:t>
      </w:r>
      <w:bookmarkEnd w:id="575"/>
      <w:r w:rsidRPr="005600BA" w:rsidR="00F93C68">
        <w:rPr>
          <w:rFonts w:ascii="Arial" w:hAnsi="Arial" w:cs="Arial"/>
          <w:sz w:val="20"/>
          <w:szCs w:val="28"/>
          <w:lang w:val="vi-VN"/>
        </w:rPr>
        <w:t xml:space="preserve"> được hiểu như sau</w:t>
      </w:r>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a1) </w:t>
      </w:r>
      <w:r w:rsidRPr="005600BA" w:rsidR="001976C8">
        <w:rPr>
          <w:rFonts w:ascii="Arial" w:hAnsi="Arial" w:cs="Arial"/>
          <w:sz w:val="20"/>
          <w:szCs w:val="28"/>
          <w:lang w:val="vi-VN"/>
        </w:rPr>
        <w:t>Điều</w:t>
      </w:r>
      <w:r w:rsidRPr="005600BA">
        <w:rPr>
          <w:rFonts w:ascii="Arial" w:hAnsi="Arial" w:cs="Arial"/>
          <w:sz w:val="20"/>
          <w:szCs w:val="28"/>
          <w:lang w:val="vi-VN"/>
        </w:rPr>
        <w:t xml:space="preserve"> kiện “Thường trú tại Việt Nam” được hiểu là có nơi thường trú tại Việt Nam theo quy định của pháp </w:t>
      </w:r>
      <w:r w:rsidRPr="005600BA" w:rsidR="00E73C7E">
        <w:rPr>
          <w:rFonts w:ascii="Arial" w:hAnsi="Arial" w:cs="Arial"/>
          <w:sz w:val="20"/>
          <w:szCs w:val="28"/>
          <w:lang w:val="vi-VN"/>
        </w:rPr>
        <w:t>luật</w:t>
      </w:r>
      <w:r w:rsidRPr="005600BA">
        <w:rPr>
          <w:rFonts w:ascii="Arial" w:hAnsi="Arial" w:cs="Arial"/>
          <w:sz w:val="20"/>
          <w:szCs w:val="28"/>
          <w:lang w:val="vi-VN"/>
        </w:rPr>
        <w:t xml:space="preserve"> về cư trú;</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a2) </w:t>
      </w:r>
      <w:r w:rsidRPr="005600BA" w:rsidR="001976C8">
        <w:rPr>
          <w:rFonts w:ascii="Arial" w:hAnsi="Arial" w:cs="Arial"/>
          <w:sz w:val="20"/>
          <w:szCs w:val="28"/>
          <w:lang w:val="vi-VN"/>
        </w:rPr>
        <w:t>Điều</w:t>
      </w:r>
      <w:r w:rsidRPr="005600BA">
        <w:rPr>
          <w:rFonts w:ascii="Arial" w:hAnsi="Arial" w:cs="Arial"/>
          <w:sz w:val="20"/>
          <w:szCs w:val="28"/>
          <w:lang w:val="vi-VN"/>
        </w:rPr>
        <w:t xml:space="preserve"> kiện “Có phẩm chất đạo đức tốt” được hiểu là không bị xử lý vi phạm hành chính do vi phạm pháp </w:t>
      </w:r>
      <w:r w:rsidRPr="005600BA" w:rsidR="00E73C7E">
        <w:rPr>
          <w:rFonts w:ascii="Arial" w:hAnsi="Arial" w:cs="Arial"/>
          <w:sz w:val="20"/>
          <w:szCs w:val="28"/>
          <w:lang w:val="vi-VN"/>
        </w:rPr>
        <w:t>luật</w:t>
      </w:r>
      <w:r w:rsidRPr="005600BA">
        <w:rPr>
          <w:rFonts w:ascii="Arial" w:hAnsi="Arial" w:cs="Arial"/>
          <w:sz w:val="20"/>
          <w:szCs w:val="28"/>
          <w:lang w:val="vi-VN"/>
        </w:rPr>
        <w:t xml:space="preserve"> về sở hữu công nghiệp hoặc về hành vi vi phạm đạo đức nghề nghiệp và không thuộc diện bị truy cứu trách nhiệm hình sự hoặc đã bị kết án mà chưa được xoá án tích;</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a3) </w:t>
      </w:r>
      <w:r w:rsidRPr="005600BA" w:rsidR="001976C8">
        <w:rPr>
          <w:rFonts w:ascii="Arial" w:hAnsi="Arial" w:cs="Arial"/>
          <w:sz w:val="20"/>
          <w:szCs w:val="28"/>
          <w:lang w:val="vi-VN"/>
        </w:rPr>
        <w:t>Điều</w:t>
      </w:r>
      <w:r w:rsidRPr="005600BA">
        <w:rPr>
          <w:rFonts w:ascii="Arial" w:hAnsi="Arial" w:cs="Arial"/>
          <w:sz w:val="20"/>
          <w:szCs w:val="28"/>
          <w:lang w:val="vi-VN"/>
        </w:rPr>
        <w:t xml:space="preserve"> kiện “Có trình độ đại học trở lên về chuyên ngành phù hợp với lĩnh vực đề nghị cấp Thẻ giám định viên” được hiểu là có bằng tốt nghiệp đại học hoặc sau đại học các ngành khoa học tự nhiên hoặc khoa học kỹ thuật đối với chuyên ngành giám định sáng chế và thiết kế bố trí; có bằng tốt nghiệp đại học hoặc sau đại học ngành bất kỳ đối với các chuyên ngành giám định khác;</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a4) </w:t>
      </w:r>
      <w:r w:rsidRPr="005600BA" w:rsidR="001976C8">
        <w:rPr>
          <w:rFonts w:ascii="Arial" w:hAnsi="Arial" w:cs="Arial"/>
          <w:sz w:val="20"/>
          <w:szCs w:val="28"/>
          <w:lang w:val="vi-VN"/>
        </w:rPr>
        <w:t>Điều</w:t>
      </w:r>
      <w:r w:rsidRPr="005600BA">
        <w:rPr>
          <w:rFonts w:ascii="Arial" w:hAnsi="Arial" w:cs="Arial"/>
          <w:sz w:val="20"/>
          <w:szCs w:val="28"/>
          <w:lang w:val="vi-VN"/>
        </w:rPr>
        <w:t xml:space="preserve"> kiện “Đã qua thực tế hoạt động chuyên môn trong lĩnh vực đề nghị cấp Thẻ giám định viên từ 05 năm trở lên” được hiểu là đã trực tiếp làm công tác giải quyết tranh chấp, khiếu nại, thanh tra, kiểm tra, pháp chế, tư vấn pháp </w:t>
      </w:r>
      <w:r w:rsidRPr="005600BA" w:rsidR="00E73C7E">
        <w:rPr>
          <w:rFonts w:ascii="Arial" w:hAnsi="Arial" w:cs="Arial"/>
          <w:sz w:val="20"/>
          <w:szCs w:val="28"/>
          <w:lang w:val="vi-VN"/>
        </w:rPr>
        <w:t>luật</w:t>
      </w:r>
      <w:r w:rsidRPr="005600BA">
        <w:rPr>
          <w:rFonts w:ascii="Arial" w:hAnsi="Arial" w:cs="Arial"/>
          <w:sz w:val="20"/>
          <w:szCs w:val="28"/>
          <w:lang w:val="vi-VN"/>
        </w:rPr>
        <w:t xml:space="preserve"> về sở hữu công nghiệp, nghiên cứu khoa học có chức danh nghiên cứu viên, giảng dạy về sở hữu công nghiệp có chức danh giảng viên từ 05 năm trở lên, hoặc những người đã trực tiếp làm công tác giải thích, hướng dẫn thi hành các quy định pháp </w:t>
      </w:r>
      <w:r w:rsidRPr="005600BA" w:rsidR="00E73C7E">
        <w:rPr>
          <w:rFonts w:ascii="Arial" w:hAnsi="Arial" w:cs="Arial"/>
          <w:sz w:val="20"/>
          <w:szCs w:val="28"/>
          <w:lang w:val="vi-VN"/>
        </w:rPr>
        <w:t>luật</w:t>
      </w:r>
      <w:r w:rsidRPr="005600BA">
        <w:rPr>
          <w:rFonts w:ascii="Arial" w:hAnsi="Arial" w:cs="Arial"/>
          <w:sz w:val="20"/>
          <w:szCs w:val="28"/>
          <w:lang w:val="vi-VN"/>
        </w:rPr>
        <w:t>, xây dựng quy chế, trực tiếp thực hiện hoặc xét duyệt kết quả thẩm định nội dung đơn đăng ký sáng chế (gồm cả giải pháp hữu ích), hoặc đơn đăng ký kiểu dáng công nghiệp, hoặc đơn đăng ký nhãn hiệu hoặc đơn đăng ký chỉ dẫn địa lý (gồm cả tên gọi xuất xứ hàng hoá) tại các cơ quan sở hữu công nghiệp quốc gia hoặc quốc tế từ 05 năm trở lên, hoặc những người đã hành nghề dịch vụ đại diện sở hữu công nghiệp từ 05 năm trở lên.</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b) Hồ sơ yêu cầu cấp Thẻ giám định viên sở hữu công nghiệp được nộp cho cơ quan quản lý nhà nước về quyền sở hữu công nghiệp gồm 01 bộ tài liệu sau đây:</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b1) </w:t>
      </w:r>
      <w:r w:rsidRPr="00B249A7" w:rsidR="00B90A32">
        <w:rPr>
          <w:rFonts w:ascii="Arial" w:hAnsi="Arial" w:cs="Arial"/>
          <w:sz w:val="20"/>
          <w:szCs w:val="28"/>
          <w:lang w:val="vi-VN"/>
        </w:rPr>
        <w:t>Tờ khai</w:t>
      </w:r>
      <w:r w:rsidRPr="005600BA">
        <w:rPr>
          <w:rFonts w:ascii="Arial" w:hAnsi="Arial" w:cs="Arial"/>
          <w:sz w:val="20"/>
          <w:szCs w:val="28"/>
          <w:lang w:val="vi-VN"/>
        </w:rPr>
        <w:t xml:space="preserve"> yêu cầu cấp Thẻ giám định viên, làm theo </w:t>
      </w:r>
      <w:bookmarkStart w:id="576" w:name="bieumau_ms_2_pl_6"/>
      <w:r w:rsidRPr="005600BA" w:rsidR="00B90A32">
        <w:rPr>
          <w:rFonts w:ascii="Arial" w:hAnsi="Arial" w:cs="Arial"/>
          <w:sz w:val="20"/>
          <w:szCs w:val="28"/>
          <w:lang w:val="vi-VN"/>
        </w:rPr>
        <w:t>Mẫu số 02 tại Phụ lục VI</w:t>
      </w:r>
      <w:bookmarkEnd w:id="576"/>
      <w:r w:rsidRPr="005600BA" w:rsidR="00B90A32">
        <w:rPr>
          <w:rFonts w:ascii="Arial" w:hAnsi="Arial" w:cs="Arial"/>
          <w:sz w:val="20"/>
          <w:szCs w:val="28"/>
          <w:lang w:val="vi-VN"/>
        </w:rPr>
        <w:t xml:space="preserve"> </w:t>
      </w:r>
      <w:r w:rsidRPr="005600BA">
        <w:rPr>
          <w:rFonts w:ascii="Arial" w:hAnsi="Arial" w:cs="Arial"/>
          <w:sz w:val="20"/>
          <w:szCs w:val="28"/>
          <w:lang w:val="vi-VN"/>
        </w:rPr>
        <w:t xml:space="preserve">của </w:t>
      </w:r>
      <w:r w:rsidRPr="005600BA" w:rsidR="001976C8">
        <w:rPr>
          <w:rFonts w:ascii="Arial" w:hAnsi="Arial" w:cs="Arial"/>
          <w:sz w:val="20"/>
          <w:szCs w:val="28"/>
          <w:lang w:val="vi-VN"/>
        </w:rPr>
        <w:t>Nghị định này</w:t>
      </w:r>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b2) Bản sao Chứng minh nhân dân (xuất trình bản chính để đối chiếu, trừ trường hợp bản sao đã được chứng thực), trừ trường hợp Tờ khai yêu cầu cấp Thẻ giám định viên sở hữu công nghiệp đã có thông tin về số Căn cước công dân;</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b3) 02 ảnh 3 x 4 (cm);</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b4) Bản sao chứng từ nộp phí, lệ phí (trường hợp nộp phí, lệ phí qua dịch vụ bưu chính hoặc nộp trực tiếp vào tài </w:t>
      </w:r>
      <w:r w:rsidRPr="005600BA" w:rsidR="001976C8">
        <w:rPr>
          <w:rFonts w:ascii="Arial" w:hAnsi="Arial" w:cs="Arial"/>
          <w:sz w:val="20"/>
          <w:szCs w:val="28"/>
          <w:lang w:val="vi-VN"/>
        </w:rPr>
        <w:t>khoản</w:t>
      </w:r>
      <w:r w:rsidRPr="005600BA">
        <w:rPr>
          <w:rFonts w:ascii="Arial" w:hAnsi="Arial" w:cs="Arial"/>
          <w:sz w:val="20"/>
          <w:szCs w:val="28"/>
          <w:lang w:val="vi-VN"/>
        </w:rPr>
        <w:t xml:space="preserve"> của cơ quan quản lý nhà nước về quyền sở hữu công nghiệp).</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c) Trong thời hạn 01 tháng kể từ ngày nhận hồ sơ, cơ quan quản lý nhà nước về quyền sở hữu công nghiệp xem xét hồ sơ theo quy định sau đây:</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c1) Trường hợp hồ sơ hợp lệ, cơ quan quản lý nhà nước về quyền sở hữu công nghiệp ra quyết định cấp Thẻ giám định viên, trong đó ghi rõ họ tên, ngày sinh, địa chỉ thường trú, số Chứng minh nhân dân</w:t>
      </w:r>
      <w:r w:rsidRPr="005600BA" w:rsidR="00E73C7E">
        <w:rPr>
          <w:rFonts w:ascii="Arial" w:hAnsi="Arial" w:cs="Arial"/>
          <w:sz w:val="20"/>
          <w:szCs w:val="28"/>
          <w:lang w:val="vi-VN"/>
        </w:rPr>
        <w:t>/</w:t>
      </w:r>
      <w:r w:rsidRPr="005600BA">
        <w:rPr>
          <w:rFonts w:ascii="Arial" w:hAnsi="Arial" w:cs="Arial"/>
          <w:sz w:val="20"/>
          <w:szCs w:val="28"/>
          <w:lang w:val="vi-VN"/>
        </w:rPr>
        <w:t xml:space="preserve">Căn cước công dân, số Thẻ giám định và chuyên ngành giám định của người được cấp Thẻ; ghi nhận việc cấp Thẻ vào </w:t>
      </w:r>
      <w:r w:rsidRPr="00B249A7">
        <w:rPr>
          <w:rFonts w:ascii="Arial" w:hAnsi="Arial" w:cs="Arial"/>
          <w:sz w:val="20"/>
          <w:szCs w:val="28"/>
          <w:lang w:val="vi-VN"/>
        </w:rPr>
        <w:t>Sổ đăng ký quốc gia về giám định</w:t>
      </w:r>
      <w:r w:rsidRPr="005600BA">
        <w:rPr>
          <w:rFonts w:ascii="Arial" w:hAnsi="Arial" w:cs="Arial"/>
          <w:sz w:val="20"/>
          <w:szCs w:val="28"/>
          <w:lang w:val="vi-VN"/>
        </w:rPr>
        <w:t xml:space="preserve"> sở hữu công nghiệp và công bố trên Công báo sở hữu công nghiệp, Cổng thông tin điện tử của cơ quan đó trong thời hạn 02 tháng kể từ ngày ra quyết định;</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c2) Trường hợp hồ sơ không hợp lệ, cơ quan quản lý nhà nước về quyền sở hữu công nghiệp ra thông báo dự định từ chối chấp nhận hồ sơ, trong đó nêu rõ lý do và ấn định thời hạn 01 tháng kể từ ngày ra thông báo để người yêu cầu cấp Thẻ giám định viên sửa chữa thiếu sót hoặc có ý kiến phản đối. Khi hết thời hạn đã ấn định mà người yêu cầu cấp Thẻ giám định viên không sửa chữa thiếu sót hoặc sửa chữa thiếu sót không đạt yêu cầu, không có ý kiến phản đối hoặc có ý kiến phản đối nhưng không xác đáng thì cơ quan quản lý nhà nước về quyền sở hữu công nghiệp ra quyết định từ chối cấp Thẻ giám định viên, trong đó nêu rõ lý do từ chối;</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c3) Thẻ giám định viên được làm theo </w:t>
      </w:r>
      <w:bookmarkStart w:id="577" w:name="bieumau_ms_4_pl_6"/>
      <w:r w:rsidRPr="005600BA" w:rsidR="00B90A32">
        <w:rPr>
          <w:rFonts w:ascii="Arial" w:hAnsi="Arial" w:cs="Arial"/>
          <w:sz w:val="20"/>
          <w:szCs w:val="28"/>
          <w:lang w:val="vi-VN"/>
        </w:rPr>
        <w:t>Mẫu số 04 tại Phụ lục VI</w:t>
      </w:r>
      <w:bookmarkEnd w:id="577"/>
      <w:r w:rsidRPr="005600BA">
        <w:rPr>
          <w:rFonts w:ascii="Arial" w:hAnsi="Arial" w:cs="Arial"/>
          <w:sz w:val="20"/>
          <w:szCs w:val="28"/>
          <w:lang w:val="vi-VN"/>
        </w:rPr>
        <w:t xml:space="preserve"> của </w:t>
      </w:r>
      <w:r w:rsidRPr="005600BA" w:rsidR="001976C8">
        <w:rPr>
          <w:rFonts w:ascii="Arial" w:hAnsi="Arial" w:cs="Arial"/>
          <w:sz w:val="20"/>
          <w:szCs w:val="28"/>
          <w:lang w:val="vi-VN"/>
        </w:rPr>
        <w:t>Nghị định này</w:t>
      </w:r>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3. Việc cấp lại Thẻ giám định viên sở hữu công nghiệp được thực hiện như sau:</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a) Trong các trường hợp sau đây, cơ quan quản lý nhà nước về quyền sở hữu công nghiệp ra quyết định cấp lại Thẻ giám định viên sở hữu công nghiệp nếu giám định viên có yêu cầu và nộp phí, lệ phí theo quy định:</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a1) Thẻ giám định viên sở hữu công nghiệp bị mất, bị lỗi, bị hỏng (rách, bẩn, phai mờ, v.v...) đến mức không sử dụng được;</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a2) Thông tin được ghi nhận trong Thẻ giám định viên sở hữu công nghiệp theo quy định tại </w:t>
      </w:r>
      <w:r w:rsidRPr="005600BA" w:rsidR="001976C8">
        <w:rPr>
          <w:rFonts w:ascii="Arial" w:hAnsi="Arial" w:cs="Arial"/>
          <w:sz w:val="20"/>
          <w:szCs w:val="28"/>
          <w:lang w:val="vi-VN"/>
        </w:rPr>
        <w:t>điểm</w:t>
      </w:r>
      <w:r w:rsidRPr="005600BA">
        <w:rPr>
          <w:rFonts w:ascii="Arial" w:hAnsi="Arial" w:cs="Arial"/>
          <w:sz w:val="20"/>
          <w:szCs w:val="28"/>
          <w:lang w:val="vi-VN"/>
        </w:rPr>
        <w:t xml:space="preserve"> c1 </w:t>
      </w:r>
      <w:r w:rsidRPr="005600BA" w:rsidR="001976C8">
        <w:rPr>
          <w:rFonts w:ascii="Arial" w:hAnsi="Arial" w:cs="Arial"/>
          <w:sz w:val="20"/>
          <w:szCs w:val="28"/>
          <w:lang w:val="vi-VN"/>
        </w:rPr>
        <w:t>khoản</w:t>
      </w:r>
      <w:r w:rsidRPr="005600BA">
        <w:rPr>
          <w:rFonts w:ascii="Arial" w:hAnsi="Arial" w:cs="Arial"/>
          <w:sz w:val="20"/>
          <w:szCs w:val="28"/>
          <w:lang w:val="vi-VN"/>
        </w:rPr>
        <w:t xml:space="preserve"> 2 </w:t>
      </w:r>
      <w:r w:rsidRPr="005600BA" w:rsidR="001976C8">
        <w:rPr>
          <w:rFonts w:ascii="Arial" w:hAnsi="Arial" w:cs="Arial"/>
          <w:sz w:val="20"/>
          <w:szCs w:val="28"/>
          <w:lang w:val="vi-VN"/>
        </w:rPr>
        <w:t>Điều</w:t>
      </w:r>
      <w:r w:rsidRPr="005600BA">
        <w:rPr>
          <w:rFonts w:ascii="Arial" w:hAnsi="Arial" w:cs="Arial"/>
          <w:sz w:val="20"/>
          <w:szCs w:val="28"/>
          <w:lang w:val="vi-VN"/>
        </w:rPr>
        <w:t xml:space="preserve"> </w:t>
      </w:r>
      <w:r w:rsidRPr="005600BA" w:rsidR="001976C8">
        <w:rPr>
          <w:rFonts w:ascii="Arial" w:hAnsi="Arial" w:cs="Arial"/>
          <w:sz w:val="20"/>
          <w:szCs w:val="28"/>
          <w:lang w:val="vi-VN"/>
        </w:rPr>
        <w:t>này</w:t>
      </w:r>
      <w:r w:rsidRPr="005600BA">
        <w:rPr>
          <w:rFonts w:ascii="Arial" w:hAnsi="Arial" w:cs="Arial"/>
          <w:sz w:val="20"/>
          <w:szCs w:val="28"/>
          <w:lang w:val="vi-VN"/>
        </w:rPr>
        <w:t xml:space="preserve"> có sự thay đổi.</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 xml:space="preserve">b) Giám định viên có nghĩa vụ yêu cầu cơ quan quản lý nhà nước về quyền sở hữu công nghiệp cấp lại Thẻ giám định viên sở hữu công nghiệp để ghi nhận lại các thay đổi nêu tại </w:t>
      </w:r>
      <w:r w:rsidRPr="005600BA" w:rsidR="001976C8">
        <w:rPr>
          <w:rFonts w:ascii="Arial" w:hAnsi="Arial" w:cs="Arial"/>
          <w:sz w:val="20"/>
          <w:szCs w:val="28"/>
          <w:lang w:val="nl-NL"/>
        </w:rPr>
        <w:t>điểm</w:t>
      </w:r>
      <w:r w:rsidRPr="005600BA">
        <w:rPr>
          <w:rFonts w:ascii="Arial" w:hAnsi="Arial" w:cs="Arial"/>
          <w:sz w:val="20"/>
          <w:szCs w:val="28"/>
          <w:lang w:val="nl-NL"/>
        </w:rPr>
        <w:t xml:space="preserve"> a2 </w:t>
      </w:r>
      <w:r w:rsidRPr="005600BA" w:rsidR="001976C8">
        <w:rPr>
          <w:rFonts w:ascii="Arial" w:hAnsi="Arial" w:cs="Arial"/>
          <w:sz w:val="20"/>
          <w:szCs w:val="28"/>
          <w:lang w:val="nl-NL"/>
        </w:rPr>
        <w:t>khoản</w:t>
      </w:r>
      <w:r w:rsidRPr="005600BA">
        <w:rPr>
          <w:rFonts w:ascii="Arial" w:hAnsi="Arial" w:cs="Arial"/>
          <w:sz w:val="20"/>
          <w:szCs w:val="28"/>
          <w:lang w:val="nl-NL"/>
        </w:rPr>
        <w:t xml:space="preserve"> </w:t>
      </w:r>
      <w:r w:rsidRPr="005600BA" w:rsidR="001976C8">
        <w:rPr>
          <w:rFonts w:ascii="Arial" w:hAnsi="Arial" w:cs="Arial"/>
          <w:sz w:val="20"/>
          <w:szCs w:val="28"/>
          <w:lang w:val="nl-NL"/>
        </w:rPr>
        <w:t>này</w:t>
      </w:r>
      <w:r w:rsidRPr="005600BA">
        <w:rPr>
          <w:rFonts w:ascii="Arial" w:hAnsi="Arial" w:cs="Arial"/>
          <w:sz w:val="20"/>
          <w:szCs w:val="28"/>
          <w:lang w:val="nl-NL"/>
        </w:rPr>
        <w:t>;</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 xml:space="preserve">c) Hồ sơ yêu cầu cấp lại Thẻ giám định viên sở hữu công nghiệp được nộp </w:t>
      </w:r>
      <w:r w:rsidRPr="005600BA">
        <w:rPr>
          <w:rFonts w:ascii="Arial" w:hAnsi="Arial" w:cs="Arial"/>
          <w:sz w:val="20"/>
          <w:szCs w:val="28"/>
          <w:lang w:val="vi-VN"/>
        </w:rPr>
        <w:t xml:space="preserve">cho </w:t>
      </w:r>
      <w:r w:rsidRPr="005600BA">
        <w:rPr>
          <w:rFonts w:ascii="Arial" w:hAnsi="Arial" w:cs="Arial"/>
          <w:sz w:val="20"/>
          <w:szCs w:val="28"/>
          <w:lang w:val="nl-NL"/>
        </w:rPr>
        <w:t>cơ quan quản lý nhà nước về quyền sở hữu công nghiệp gồm 01 bộ tài liệu sau đây:</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 xml:space="preserve">c1) </w:t>
      </w:r>
      <w:r w:rsidRPr="005600BA" w:rsidR="00B90A32">
        <w:rPr>
          <w:rFonts w:ascii="Arial" w:hAnsi="Arial" w:cs="Arial"/>
          <w:sz w:val="20"/>
          <w:szCs w:val="28"/>
          <w:lang w:val="nl-NL"/>
        </w:rPr>
        <w:t>Tờ khai</w:t>
      </w:r>
      <w:r w:rsidRPr="005600BA">
        <w:rPr>
          <w:rFonts w:ascii="Arial" w:hAnsi="Arial" w:cs="Arial"/>
          <w:sz w:val="20"/>
          <w:szCs w:val="28"/>
          <w:lang w:val="nl-NL"/>
        </w:rPr>
        <w:t xml:space="preserve"> yêu cầu cấp lại Thẻ giám định viên, làm theo </w:t>
      </w:r>
      <w:bookmarkStart w:id="578" w:name="bieumau_ms_3_pl_6"/>
      <w:r w:rsidRPr="005600BA" w:rsidR="00B90A32">
        <w:rPr>
          <w:rFonts w:ascii="Arial" w:hAnsi="Arial" w:cs="Arial"/>
          <w:sz w:val="20"/>
          <w:szCs w:val="28"/>
          <w:lang w:val="nl-NL"/>
        </w:rPr>
        <w:t>Mẫu số 03 tại Phụ lục V</w:t>
      </w:r>
      <w:r w:rsidRPr="005600BA">
        <w:rPr>
          <w:rFonts w:ascii="Arial" w:hAnsi="Arial" w:cs="Arial"/>
          <w:sz w:val="20"/>
          <w:szCs w:val="28"/>
          <w:lang w:val="nl-NL"/>
        </w:rPr>
        <w:t>I</w:t>
      </w:r>
      <w:bookmarkEnd w:id="578"/>
      <w:r w:rsidRPr="005600BA">
        <w:rPr>
          <w:rFonts w:ascii="Arial" w:hAnsi="Arial" w:cs="Arial"/>
          <w:sz w:val="20"/>
          <w:szCs w:val="28"/>
          <w:lang w:val="nl-NL"/>
        </w:rPr>
        <w:t xml:space="preserve"> của </w:t>
      </w:r>
      <w:r w:rsidRPr="005600BA" w:rsidR="001976C8">
        <w:rPr>
          <w:rFonts w:ascii="Arial" w:hAnsi="Arial" w:cs="Arial"/>
          <w:sz w:val="20"/>
          <w:szCs w:val="28"/>
          <w:lang w:val="nl-NL"/>
        </w:rPr>
        <w:t>Nghị định này</w:t>
      </w:r>
      <w:r w:rsidRPr="005600BA">
        <w:rPr>
          <w:rFonts w:ascii="Arial" w:hAnsi="Arial" w:cs="Arial"/>
          <w:sz w:val="20"/>
          <w:szCs w:val="28"/>
          <w:lang w:val="nl-NL"/>
        </w:rPr>
        <w:t>;</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 xml:space="preserve">c2) Bản sao Chứng minh nhân dân (xuất trình bản chính để đối chiếu trừ trường hợp bản sao đã được chứng thực), trừ trường hợp Tờ khai yêu cầu cấp lại Thẻ giám định viên đã có thông tin về số căn cước công dân đối với trường hợp quy định tại </w:t>
      </w:r>
      <w:r w:rsidRPr="005600BA" w:rsidR="001976C8">
        <w:rPr>
          <w:rFonts w:ascii="Arial" w:hAnsi="Arial" w:cs="Arial"/>
          <w:sz w:val="20"/>
          <w:szCs w:val="28"/>
          <w:lang w:val="nl-NL"/>
        </w:rPr>
        <w:t>điểm</w:t>
      </w:r>
      <w:r w:rsidRPr="005600BA">
        <w:rPr>
          <w:rFonts w:ascii="Arial" w:hAnsi="Arial" w:cs="Arial"/>
          <w:sz w:val="20"/>
          <w:szCs w:val="28"/>
          <w:lang w:val="nl-NL"/>
        </w:rPr>
        <w:t xml:space="preserve"> a2 </w:t>
      </w:r>
      <w:r w:rsidRPr="005600BA" w:rsidR="001976C8">
        <w:rPr>
          <w:rFonts w:ascii="Arial" w:hAnsi="Arial" w:cs="Arial"/>
          <w:sz w:val="20"/>
          <w:szCs w:val="28"/>
          <w:lang w:val="nl-NL"/>
        </w:rPr>
        <w:t>khoản</w:t>
      </w:r>
      <w:r w:rsidRPr="005600BA">
        <w:rPr>
          <w:rFonts w:ascii="Arial" w:hAnsi="Arial" w:cs="Arial"/>
          <w:sz w:val="20"/>
          <w:szCs w:val="28"/>
          <w:lang w:val="nl-NL"/>
        </w:rPr>
        <w:t xml:space="preserve"> </w:t>
      </w:r>
      <w:r w:rsidRPr="005600BA" w:rsidR="001976C8">
        <w:rPr>
          <w:rFonts w:ascii="Arial" w:hAnsi="Arial" w:cs="Arial"/>
          <w:sz w:val="20"/>
          <w:szCs w:val="28"/>
          <w:lang w:val="nl-NL"/>
        </w:rPr>
        <w:t>này</w:t>
      </w:r>
      <w:r w:rsidRPr="005600BA">
        <w:rPr>
          <w:rFonts w:ascii="Arial" w:hAnsi="Arial" w:cs="Arial"/>
          <w:sz w:val="20"/>
          <w:szCs w:val="28"/>
          <w:lang w:val="nl-NL"/>
        </w:rPr>
        <w:t>;</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c3) 02 ảnh 3 x 4 (cm);</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 xml:space="preserve">c4) Bản sao chứng từ nộp phí, lệ phí (trường hợp nộp phí, lệ phí qua dịch vụ bưu chính hoặc nộp trực tiếp vào tài </w:t>
      </w:r>
      <w:r w:rsidRPr="005600BA" w:rsidR="001976C8">
        <w:rPr>
          <w:rFonts w:ascii="Arial" w:hAnsi="Arial" w:cs="Arial"/>
          <w:sz w:val="20"/>
          <w:szCs w:val="28"/>
          <w:lang w:val="nl-NL"/>
        </w:rPr>
        <w:t>khoản</w:t>
      </w:r>
      <w:r w:rsidRPr="005600BA">
        <w:rPr>
          <w:rFonts w:ascii="Arial" w:hAnsi="Arial" w:cs="Arial"/>
          <w:sz w:val="20"/>
          <w:szCs w:val="28"/>
          <w:lang w:val="nl-NL"/>
        </w:rPr>
        <w:t xml:space="preserve"> của cơ quan quản lý nhà nước về quyền sở hữu công nghiệp).</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d) Việc xử lý hồ sơ yêu cầu cấp lại Thẻ giám định viên sở hữu công nghiệp được thực hiện như sau:</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 xml:space="preserve">d1) Trong thời hạn 20 ngày kể từ ngày nhận hồ sơ yêu cầu cấp lại Thẻ giám định viên sở hữu công nghiệp, cơ quan quản lý nhà nước về quyền sở hữu công nghiệp xem xét hồ sơ theo trình tự như đối với thủ tục cấp Thẻ giám định viên sở hữu công nghiệp theo quy định tại </w:t>
      </w:r>
      <w:r w:rsidRPr="005600BA" w:rsidR="001976C8">
        <w:rPr>
          <w:rFonts w:ascii="Arial" w:hAnsi="Arial" w:cs="Arial"/>
          <w:sz w:val="20"/>
          <w:szCs w:val="28"/>
          <w:lang w:val="nl-NL"/>
        </w:rPr>
        <w:t>điểm</w:t>
      </w:r>
      <w:r w:rsidRPr="005600BA">
        <w:rPr>
          <w:rFonts w:ascii="Arial" w:hAnsi="Arial" w:cs="Arial"/>
          <w:sz w:val="20"/>
          <w:szCs w:val="28"/>
          <w:lang w:val="nl-NL"/>
        </w:rPr>
        <w:t xml:space="preserve"> c </w:t>
      </w:r>
      <w:r w:rsidRPr="005600BA" w:rsidR="001976C8">
        <w:rPr>
          <w:rFonts w:ascii="Arial" w:hAnsi="Arial" w:cs="Arial"/>
          <w:sz w:val="20"/>
          <w:szCs w:val="28"/>
          <w:lang w:val="nl-NL"/>
        </w:rPr>
        <w:t>khoản</w:t>
      </w:r>
      <w:r w:rsidRPr="005600BA">
        <w:rPr>
          <w:rFonts w:ascii="Arial" w:hAnsi="Arial" w:cs="Arial"/>
          <w:sz w:val="20"/>
          <w:szCs w:val="28"/>
          <w:lang w:val="nl-NL"/>
        </w:rPr>
        <w:t xml:space="preserve"> 2 </w:t>
      </w:r>
      <w:r w:rsidRPr="005600BA" w:rsidR="001976C8">
        <w:rPr>
          <w:rFonts w:ascii="Arial" w:hAnsi="Arial" w:cs="Arial"/>
          <w:sz w:val="20"/>
          <w:szCs w:val="28"/>
          <w:lang w:val="nl-NL"/>
        </w:rPr>
        <w:t>Điều</w:t>
      </w:r>
      <w:r w:rsidRPr="005600BA">
        <w:rPr>
          <w:rFonts w:ascii="Arial" w:hAnsi="Arial" w:cs="Arial"/>
          <w:sz w:val="20"/>
          <w:szCs w:val="28"/>
          <w:lang w:val="nl-NL"/>
        </w:rPr>
        <w:t xml:space="preserve"> </w:t>
      </w:r>
      <w:r w:rsidRPr="005600BA" w:rsidR="001976C8">
        <w:rPr>
          <w:rFonts w:ascii="Arial" w:hAnsi="Arial" w:cs="Arial"/>
          <w:sz w:val="20"/>
          <w:szCs w:val="28"/>
          <w:lang w:val="nl-NL"/>
        </w:rPr>
        <w:t>này</w:t>
      </w:r>
      <w:r w:rsidRPr="005600BA">
        <w:rPr>
          <w:rFonts w:ascii="Arial" w:hAnsi="Arial" w:cs="Arial"/>
          <w:sz w:val="20"/>
          <w:szCs w:val="28"/>
          <w:lang w:val="nl-NL"/>
        </w:rPr>
        <w:t>.</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 xml:space="preserve">d2) Trong trường hợp Thẻ giám định viên sở hữu công nghiệp bị lỗi do cơ quan quản lý nhà nước về quyền sở hữu công nghiệp gây ra, cơ quan quản lý nhà nước về quyền sở hữu công nghiệp có trách nhiệm cấp lại Thẻ giám định viên sở hữu công nghiệp trong thời hạn 05 ngày làm việc kể từ ngày nhận được yêu cầu của người được cấp Thẻ, </w:t>
      </w:r>
      <w:r w:rsidRPr="005600BA">
        <w:rPr>
          <w:rFonts w:ascii="Arial" w:eastAsia="Arial" w:hAnsi="Arial" w:cs="Arial"/>
          <w:sz w:val="20"/>
          <w:szCs w:val="28"/>
          <w:lang w:val="nl-NL"/>
        </w:rPr>
        <w:t>không thu phí khi cấp lại Thẻ</w:t>
      </w:r>
      <w:r w:rsidRPr="005600BA">
        <w:rPr>
          <w:rFonts w:ascii="Arial" w:hAnsi="Arial" w:cs="Arial"/>
          <w:sz w:val="20"/>
          <w:szCs w:val="28"/>
          <w:lang w:val="nl-NL"/>
        </w:rPr>
        <w:t>.</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4. Việc thu hồi Thẻ giám định viên sở hữu công nghiệp được thực hiện như sau:</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a) Thẻ giám định viên sở hữu công nghiệp bị thu hồi trong các trường hợp sau đây:</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 xml:space="preserve">a1) Có chứng cứ khẳng định rằng Thẻ giám định viên được cấp trái với quy định pháp </w:t>
      </w:r>
      <w:r w:rsidRPr="005600BA" w:rsidR="00E73C7E">
        <w:rPr>
          <w:rFonts w:ascii="Arial" w:hAnsi="Arial" w:cs="Arial"/>
          <w:sz w:val="20"/>
          <w:szCs w:val="28"/>
          <w:lang w:val="nl-NL"/>
        </w:rPr>
        <w:t>luật</w:t>
      </w:r>
      <w:r w:rsidRPr="005600BA">
        <w:rPr>
          <w:rFonts w:ascii="Arial" w:hAnsi="Arial" w:cs="Arial"/>
          <w:sz w:val="20"/>
          <w:szCs w:val="28"/>
          <w:lang w:val="nl-NL"/>
        </w:rPr>
        <w:t>;</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 xml:space="preserve">a2) Người được cấp Thẻ giám định viên không còn đáp ứng các </w:t>
      </w:r>
      <w:r w:rsidRPr="005600BA" w:rsidR="001976C8">
        <w:rPr>
          <w:rFonts w:ascii="Arial" w:hAnsi="Arial" w:cs="Arial"/>
          <w:sz w:val="20"/>
          <w:szCs w:val="28"/>
          <w:lang w:val="nl-NL"/>
        </w:rPr>
        <w:t>điều</w:t>
      </w:r>
      <w:r w:rsidRPr="005600BA">
        <w:rPr>
          <w:rFonts w:ascii="Arial" w:hAnsi="Arial" w:cs="Arial"/>
          <w:sz w:val="20"/>
          <w:szCs w:val="28"/>
          <w:lang w:val="nl-NL"/>
        </w:rPr>
        <w:t xml:space="preserve"> kiện quy định tại </w:t>
      </w:r>
      <w:bookmarkStart w:id="579" w:name="dc_150"/>
      <w:r w:rsidRPr="005600BA" w:rsidR="001976C8">
        <w:rPr>
          <w:rFonts w:ascii="Arial" w:hAnsi="Arial" w:cs="Arial"/>
          <w:sz w:val="20"/>
          <w:szCs w:val="28"/>
          <w:lang w:val="nl-NL"/>
        </w:rPr>
        <w:t>khoản</w:t>
      </w:r>
      <w:r w:rsidRPr="005600BA" w:rsidR="00F93C68">
        <w:rPr>
          <w:rFonts w:ascii="Arial" w:hAnsi="Arial" w:cs="Arial"/>
          <w:sz w:val="20"/>
          <w:szCs w:val="28"/>
          <w:lang w:val="nl-NL"/>
        </w:rPr>
        <w:t xml:space="preserve"> 3 </w:t>
      </w:r>
      <w:r w:rsidRPr="005600BA" w:rsidR="001976C8">
        <w:rPr>
          <w:rFonts w:ascii="Arial" w:hAnsi="Arial" w:cs="Arial"/>
          <w:sz w:val="20"/>
          <w:szCs w:val="28"/>
          <w:lang w:val="nl-NL"/>
        </w:rPr>
        <w:t>Điều</w:t>
      </w:r>
      <w:r w:rsidRPr="005600BA" w:rsidR="00F93C68">
        <w:rPr>
          <w:rFonts w:ascii="Arial" w:hAnsi="Arial" w:cs="Arial"/>
          <w:sz w:val="20"/>
          <w:szCs w:val="28"/>
          <w:lang w:val="nl-NL"/>
        </w:rPr>
        <w:t xml:space="preserve"> 201 của </w:t>
      </w:r>
      <w:r w:rsidRPr="005600BA" w:rsidR="00E73C7E">
        <w:rPr>
          <w:rFonts w:ascii="Arial" w:hAnsi="Arial" w:cs="Arial"/>
          <w:sz w:val="20"/>
          <w:szCs w:val="28"/>
          <w:lang w:val="nl-NL"/>
        </w:rPr>
        <w:t>Luật</w:t>
      </w:r>
      <w:r w:rsidRPr="005600BA" w:rsidR="00F93C68">
        <w:rPr>
          <w:rFonts w:ascii="Arial" w:hAnsi="Arial" w:cs="Arial"/>
          <w:sz w:val="20"/>
          <w:szCs w:val="28"/>
          <w:lang w:val="nl-NL"/>
        </w:rPr>
        <w:t xml:space="preserve"> Sở hữu trí tuệ</w:t>
      </w:r>
      <w:bookmarkEnd w:id="579"/>
      <w:r w:rsidRPr="005600BA">
        <w:rPr>
          <w:rFonts w:ascii="Arial" w:hAnsi="Arial" w:cs="Arial"/>
          <w:sz w:val="20"/>
          <w:szCs w:val="28"/>
          <w:lang w:val="nl-NL"/>
        </w:rPr>
        <w:t>;</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a3) Người được cấp Thẻ giám định viên từ bỏ hoạt động giám định;</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a4) Người được cấp Thẻ giám định viên bị xử phạt bằng hình thức thu hồi Thẻ giám định viên theo quyết định của cơ quan có thẩm quyền.</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 xml:space="preserve">b) Cơ quan quản lý nhà nước về quyền sở hữu công nghiệp chủ động hoặc theo yêu cầu của tổ chức, cá nhân thu hồi nếu có căn cứ khẳng định người được cấp Thẻ giám định viên sở hữu công nghiệp thuộc một trong các trường hợp quy định tại </w:t>
      </w:r>
      <w:r w:rsidRPr="005600BA" w:rsidR="001976C8">
        <w:rPr>
          <w:rFonts w:ascii="Arial" w:hAnsi="Arial" w:cs="Arial"/>
          <w:sz w:val="20"/>
          <w:szCs w:val="28"/>
          <w:lang w:val="nl-NL"/>
        </w:rPr>
        <w:t>điểm</w:t>
      </w:r>
      <w:r w:rsidRPr="005600BA">
        <w:rPr>
          <w:rFonts w:ascii="Arial" w:hAnsi="Arial" w:cs="Arial"/>
          <w:sz w:val="20"/>
          <w:szCs w:val="28"/>
          <w:lang w:val="nl-NL"/>
        </w:rPr>
        <w:t xml:space="preserve"> a </w:t>
      </w:r>
      <w:r w:rsidRPr="005600BA" w:rsidR="001976C8">
        <w:rPr>
          <w:rFonts w:ascii="Arial" w:hAnsi="Arial" w:cs="Arial"/>
          <w:sz w:val="20"/>
          <w:szCs w:val="28"/>
          <w:lang w:val="nl-NL"/>
        </w:rPr>
        <w:t>khoản</w:t>
      </w:r>
      <w:r w:rsidRPr="005600BA">
        <w:rPr>
          <w:rFonts w:ascii="Arial" w:hAnsi="Arial" w:cs="Arial"/>
          <w:sz w:val="20"/>
          <w:szCs w:val="28"/>
          <w:lang w:val="nl-NL"/>
        </w:rPr>
        <w:t xml:space="preserve"> </w:t>
      </w:r>
      <w:r w:rsidRPr="005600BA" w:rsidR="001976C8">
        <w:rPr>
          <w:rFonts w:ascii="Arial" w:hAnsi="Arial" w:cs="Arial"/>
          <w:sz w:val="20"/>
          <w:szCs w:val="28"/>
          <w:lang w:val="nl-NL"/>
        </w:rPr>
        <w:t>này</w:t>
      </w:r>
      <w:r w:rsidRPr="005600BA">
        <w:rPr>
          <w:rFonts w:ascii="Arial" w:hAnsi="Arial" w:cs="Arial"/>
          <w:sz w:val="20"/>
          <w:szCs w:val="28"/>
          <w:lang w:val="nl-NL"/>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nl-NL"/>
        </w:rPr>
        <w:t xml:space="preserve">c) Hồ sơ yêu cầu thu hồi Thẻ giám định viên sở hữu công nghiệp được nộp </w:t>
      </w:r>
      <w:r w:rsidRPr="005600BA">
        <w:rPr>
          <w:rFonts w:ascii="Arial" w:hAnsi="Arial" w:cs="Arial"/>
          <w:sz w:val="20"/>
          <w:szCs w:val="28"/>
          <w:lang w:val="vi-VN"/>
        </w:rPr>
        <w:t>cho cơ quan quản lý nhà nước về quyền sở hữu công nghiệp gồm 01 bộ tài liệu sau:</w:t>
      </w:r>
    </w:p>
    <w:p w:rsidR="00B72CD3" w:rsidRPr="005600BA" w:rsidP="00B72CD3">
      <w:pPr>
        <w:pStyle w:val="NormalWeb"/>
        <w:suppressAutoHyphens w:val="0"/>
        <w:spacing w:before="120" w:beforeAutospacing="0" w:after="0" w:afterAutospacing="0"/>
        <w:ind w:left="0" w:firstLine="0" w:leftChars="0" w:firstLineChars="0"/>
        <w:outlineLvl w:val="9"/>
        <w:rPr>
          <w:rFonts w:ascii="Arial" w:hAnsi="Arial" w:cs="Arial"/>
          <w:position w:val="0"/>
          <w:sz w:val="20"/>
          <w:szCs w:val="28"/>
        </w:rPr>
      </w:pPr>
      <w:r w:rsidRPr="005600BA">
        <w:rPr>
          <w:rFonts w:ascii="Arial" w:hAnsi="Arial" w:cs="Arial"/>
          <w:position w:val="0"/>
          <w:sz w:val="20"/>
          <w:szCs w:val="28"/>
          <w:lang w:val="vi-VN"/>
        </w:rPr>
        <w:t>c1)</w:t>
      </w:r>
      <w:r w:rsidRPr="005600BA">
        <w:rPr>
          <w:rFonts w:ascii="Arial" w:hAnsi="Arial" w:cs="Arial"/>
          <w:position w:val="0"/>
          <w:sz w:val="20"/>
          <w:szCs w:val="28"/>
        </w:rPr>
        <w:t xml:space="preserve"> Đơn yêu cầu thu hồi Thẻ giám định viên</w:t>
      </w:r>
      <w:r w:rsidRPr="005600BA">
        <w:rPr>
          <w:rFonts w:ascii="Arial" w:eastAsia="Calibri" w:hAnsi="Arial" w:cs="Arial"/>
          <w:position w:val="0"/>
          <w:sz w:val="20"/>
          <w:szCs w:val="28"/>
        </w:rPr>
        <w:t xml:space="preserve"> sở hữu công nghiệp</w:t>
      </w:r>
      <w:r w:rsidRPr="005600BA">
        <w:rPr>
          <w:rFonts w:ascii="Arial" w:hAnsi="Arial" w:cs="Arial"/>
          <w:position w:val="0"/>
          <w:sz w:val="20"/>
          <w:szCs w:val="28"/>
        </w:rPr>
        <w:t>;</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rPr>
        <w:t>c</w:t>
      </w:r>
      <w:r w:rsidRPr="005600BA">
        <w:rPr>
          <w:rFonts w:ascii="Arial" w:hAnsi="Arial" w:cs="Arial"/>
          <w:sz w:val="20"/>
          <w:szCs w:val="28"/>
          <w:lang w:val="ru-RU"/>
        </w:rPr>
        <w:t xml:space="preserve">2) </w:t>
      </w:r>
      <w:r w:rsidRPr="005600BA">
        <w:rPr>
          <w:rFonts w:ascii="Arial" w:hAnsi="Arial" w:cs="Arial"/>
          <w:sz w:val="20"/>
          <w:szCs w:val="28"/>
          <w:lang w:val="nl-NL"/>
        </w:rPr>
        <w:t>Chứng cứ chứng minh căn cứ đề nghị thu hồi Thẻ giám định sở hữu công nghiệp.</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d</w:t>
      </w:r>
      <w:r w:rsidRPr="005600BA">
        <w:rPr>
          <w:rFonts w:ascii="Arial" w:hAnsi="Arial" w:cs="Arial"/>
          <w:sz w:val="20"/>
          <w:szCs w:val="28"/>
          <w:lang w:val="ru-RU"/>
        </w:rPr>
        <w:t>)</w:t>
      </w:r>
      <w:r w:rsidRPr="005600BA">
        <w:rPr>
          <w:rFonts w:ascii="Arial" w:hAnsi="Arial" w:cs="Arial"/>
          <w:sz w:val="20"/>
          <w:szCs w:val="28"/>
          <w:lang w:val="nl-NL"/>
        </w:rPr>
        <w:t xml:space="preserve"> Trình tự thu hồi Thẻ</w:t>
      </w:r>
      <w:r w:rsidRPr="005600BA">
        <w:rPr>
          <w:rFonts w:ascii="Arial" w:hAnsi="Arial" w:cs="Arial"/>
          <w:sz w:val="20"/>
          <w:szCs w:val="28"/>
          <w:lang w:val="ru-RU"/>
        </w:rPr>
        <w:t xml:space="preserve"> </w:t>
      </w:r>
      <w:r w:rsidRPr="005600BA">
        <w:rPr>
          <w:rFonts w:ascii="Arial" w:hAnsi="Arial" w:cs="Arial"/>
          <w:sz w:val="20"/>
          <w:szCs w:val="28"/>
          <w:lang w:val="nl-NL"/>
        </w:rPr>
        <w:t>gi</w:t>
      </w:r>
      <w:r w:rsidRPr="005600BA">
        <w:rPr>
          <w:rFonts w:ascii="Arial" w:hAnsi="Arial" w:cs="Arial"/>
          <w:sz w:val="20"/>
          <w:szCs w:val="28"/>
          <w:lang w:val="ru-RU"/>
        </w:rPr>
        <w:t>á</w:t>
      </w:r>
      <w:r w:rsidRPr="005600BA">
        <w:rPr>
          <w:rFonts w:ascii="Arial" w:hAnsi="Arial" w:cs="Arial"/>
          <w:sz w:val="20"/>
          <w:szCs w:val="28"/>
          <w:lang w:val="nl-NL"/>
        </w:rPr>
        <w:t>m</w:t>
      </w:r>
      <w:r w:rsidRPr="005600BA">
        <w:rPr>
          <w:rFonts w:ascii="Arial" w:hAnsi="Arial" w:cs="Arial"/>
          <w:sz w:val="20"/>
          <w:szCs w:val="28"/>
          <w:lang w:val="ru-RU"/>
        </w:rPr>
        <w:t xml:space="preserve"> đ</w:t>
      </w:r>
      <w:r w:rsidRPr="005600BA">
        <w:rPr>
          <w:rFonts w:ascii="Arial" w:hAnsi="Arial" w:cs="Arial"/>
          <w:sz w:val="20"/>
          <w:szCs w:val="28"/>
          <w:lang w:val="nl-NL"/>
        </w:rPr>
        <w:t>ịnh</w:t>
      </w:r>
      <w:r w:rsidRPr="005600BA">
        <w:rPr>
          <w:rFonts w:ascii="Arial" w:hAnsi="Arial" w:cs="Arial"/>
          <w:sz w:val="20"/>
          <w:szCs w:val="28"/>
          <w:lang w:val="ru-RU"/>
        </w:rPr>
        <w:t xml:space="preserve"> </w:t>
      </w:r>
      <w:r w:rsidRPr="005600BA">
        <w:rPr>
          <w:rFonts w:ascii="Arial" w:hAnsi="Arial" w:cs="Arial"/>
          <w:sz w:val="20"/>
          <w:szCs w:val="28"/>
          <w:lang w:val="nl-NL"/>
        </w:rPr>
        <w:t>vi</w:t>
      </w:r>
      <w:r w:rsidRPr="005600BA">
        <w:rPr>
          <w:rFonts w:ascii="Arial" w:hAnsi="Arial" w:cs="Arial"/>
          <w:sz w:val="20"/>
          <w:szCs w:val="28"/>
          <w:lang w:val="ru-RU"/>
        </w:rPr>
        <w:t>ê</w:t>
      </w:r>
      <w:r w:rsidRPr="005600BA">
        <w:rPr>
          <w:rFonts w:ascii="Arial" w:hAnsi="Arial" w:cs="Arial"/>
          <w:sz w:val="20"/>
          <w:szCs w:val="28"/>
          <w:lang w:val="nl-NL"/>
        </w:rPr>
        <w:t>n</w:t>
      </w:r>
      <w:r w:rsidRPr="005600BA">
        <w:rPr>
          <w:rFonts w:ascii="Arial" w:hAnsi="Arial" w:cs="Arial"/>
          <w:sz w:val="20"/>
          <w:szCs w:val="28"/>
          <w:lang w:val="ru-RU"/>
        </w:rPr>
        <w:t xml:space="preserve"> </w:t>
      </w:r>
      <w:r w:rsidRPr="005600BA">
        <w:rPr>
          <w:rFonts w:ascii="Arial" w:hAnsi="Arial" w:cs="Arial"/>
          <w:sz w:val="20"/>
          <w:szCs w:val="28"/>
          <w:lang w:val="nl-NL"/>
        </w:rPr>
        <w:t>sở</w:t>
      </w:r>
      <w:r w:rsidRPr="005600BA">
        <w:rPr>
          <w:rFonts w:ascii="Arial" w:hAnsi="Arial" w:cs="Arial"/>
          <w:sz w:val="20"/>
          <w:szCs w:val="28"/>
          <w:lang w:val="ru-RU"/>
        </w:rPr>
        <w:t xml:space="preserve"> </w:t>
      </w:r>
      <w:r w:rsidRPr="005600BA">
        <w:rPr>
          <w:rFonts w:ascii="Arial" w:hAnsi="Arial" w:cs="Arial"/>
          <w:sz w:val="20"/>
          <w:szCs w:val="28"/>
          <w:lang w:val="nl-NL"/>
        </w:rPr>
        <w:t>hữu</w:t>
      </w:r>
      <w:r w:rsidRPr="005600BA">
        <w:rPr>
          <w:rFonts w:ascii="Arial" w:hAnsi="Arial" w:cs="Arial"/>
          <w:sz w:val="20"/>
          <w:szCs w:val="28"/>
          <w:lang w:val="ru-RU"/>
        </w:rPr>
        <w:t xml:space="preserve"> </w:t>
      </w:r>
      <w:r w:rsidRPr="005600BA">
        <w:rPr>
          <w:rFonts w:ascii="Arial" w:hAnsi="Arial" w:cs="Arial"/>
          <w:sz w:val="20"/>
          <w:szCs w:val="28"/>
          <w:lang w:val="nl-NL"/>
        </w:rPr>
        <w:t>c</w:t>
      </w:r>
      <w:r w:rsidRPr="005600BA">
        <w:rPr>
          <w:rFonts w:ascii="Arial" w:hAnsi="Arial" w:cs="Arial"/>
          <w:sz w:val="20"/>
          <w:szCs w:val="28"/>
          <w:lang w:val="ru-RU"/>
        </w:rPr>
        <w:t>ô</w:t>
      </w:r>
      <w:r w:rsidRPr="005600BA">
        <w:rPr>
          <w:rFonts w:ascii="Arial" w:hAnsi="Arial" w:cs="Arial"/>
          <w:sz w:val="20"/>
          <w:szCs w:val="28"/>
          <w:lang w:val="nl-NL"/>
        </w:rPr>
        <w:t>ng</w:t>
      </w:r>
      <w:r w:rsidRPr="005600BA">
        <w:rPr>
          <w:rFonts w:ascii="Arial" w:hAnsi="Arial" w:cs="Arial"/>
          <w:sz w:val="20"/>
          <w:szCs w:val="28"/>
          <w:lang w:val="ru-RU"/>
        </w:rPr>
        <w:t xml:space="preserve"> </w:t>
      </w:r>
      <w:r w:rsidRPr="005600BA">
        <w:rPr>
          <w:rFonts w:ascii="Arial" w:hAnsi="Arial" w:cs="Arial"/>
          <w:sz w:val="20"/>
          <w:szCs w:val="28"/>
          <w:lang w:val="nl-NL"/>
        </w:rPr>
        <w:t>nghiệp được thực hiện như sau:</w:t>
      </w:r>
    </w:p>
    <w:p w:rsidR="00B72CD3" w:rsidRPr="005600BA" w:rsidP="00B72CD3">
      <w:pPr>
        <w:pStyle w:val="NormalWeb"/>
        <w:shd w:val="clear" w:color="auto" w:fill="FFFFFF"/>
        <w:suppressAutoHyphens w:val="0"/>
        <w:spacing w:before="120" w:beforeAutospacing="0" w:after="0" w:afterAutospacing="0"/>
        <w:ind w:left="0" w:firstLine="0" w:leftChars="0" w:firstLineChars="0"/>
        <w:outlineLvl w:val="9"/>
        <w:rPr>
          <w:rFonts w:ascii="Arial" w:hAnsi="Arial" w:cs="Arial"/>
          <w:position w:val="0"/>
          <w:sz w:val="20"/>
          <w:szCs w:val="28"/>
          <w:lang w:val="vi-VN"/>
        </w:rPr>
      </w:pPr>
      <w:r w:rsidRPr="005600BA">
        <w:rPr>
          <w:rFonts w:ascii="Arial" w:hAnsi="Arial" w:cs="Arial"/>
          <w:position w:val="0"/>
          <w:sz w:val="20"/>
          <w:szCs w:val="28"/>
          <w:lang w:val="nl-NL"/>
        </w:rPr>
        <w:t xml:space="preserve">d1) Trường hợp tổ chức, cá nhân có yêu cầu thu hồi </w:t>
      </w:r>
      <w:r w:rsidRPr="005600BA">
        <w:rPr>
          <w:rFonts w:ascii="Arial" w:eastAsia="Calibri" w:hAnsi="Arial" w:cs="Arial"/>
          <w:position w:val="0"/>
          <w:sz w:val="20"/>
          <w:szCs w:val="28"/>
        </w:rPr>
        <w:t xml:space="preserve">Thẻ giám định viên sở hữu công nghiệp </w:t>
      </w:r>
      <w:r w:rsidRPr="005600BA">
        <w:rPr>
          <w:rFonts w:ascii="Arial" w:hAnsi="Arial" w:cs="Arial"/>
          <w:position w:val="0"/>
          <w:sz w:val="20"/>
          <w:szCs w:val="28"/>
          <w:lang w:val="nl-NL"/>
        </w:rPr>
        <w:t xml:space="preserve">theo quy định tại </w:t>
      </w:r>
      <w:r w:rsidRPr="005600BA" w:rsidR="001976C8">
        <w:rPr>
          <w:rFonts w:ascii="Arial" w:hAnsi="Arial" w:cs="Arial"/>
          <w:position w:val="0"/>
          <w:sz w:val="20"/>
          <w:szCs w:val="28"/>
          <w:lang w:val="nl-NL"/>
        </w:rPr>
        <w:t>điểm</w:t>
      </w:r>
      <w:r w:rsidRPr="005600BA">
        <w:rPr>
          <w:rFonts w:ascii="Arial" w:hAnsi="Arial" w:cs="Arial"/>
          <w:position w:val="0"/>
          <w:sz w:val="20"/>
          <w:szCs w:val="28"/>
          <w:lang w:val="nl-NL"/>
        </w:rPr>
        <w:t xml:space="preserve"> c </w:t>
      </w:r>
      <w:r w:rsidRPr="005600BA" w:rsidR="001976C8">
        <w:rPr>
          <w:rFonts w:ascii="Arial" w:hAnsi="Arial" w:cs="Arial"/>
          <w:position w:val="0"/>
          <w:sz w:val="20"/>
          <w:szCs w:val="28"/>
          <w:lang w:val="nl-NL"/>
        </w:rPr>
        <w:t>khoản</w:t>
      </w:r>
      <w:r w:rsidRPr="005600BA">
        <w:rPr>
          <w:rFonts w:ascii="Arial" w:hAnsi="Arial" w:cs="Arial"/>
          <w:position w:val="0"/>
          <w:sz w:val="20"/>
          <w:szCs w:val="28"/>
          <w:lang w:val="nl-NL"/>
        </w:rPr>
        <w:t xml:space="preserve"> </w:t>
      </w:r>
      <w:r w:rsidRPr="005600BA" w:rsidR="001976C8">
        <w:rPr>
          <w:rFonts w:ascii="Arial" w:hAnsi="Arial" w:cs="Arial"/>
          <w:position w:val="0"/>
          <w:sz w:val="20"/>
          <w:szCs w:val="28"/>
          <w:lang w:val="nl-NL"/>
        </w:rPr>
        <w:t>này</w:t>
      </w:r>
      <w:r w:rsidRPr="005600BA">
        <w:rPr>
          <w:rFonts w:ascii="Arial" w:hAnsi="Arial" w:cs="Arial"/>
          <w:position w:val="0"/>
          <w:sz w:val="20"/>
          <w:szCs w:val="28"/>
          <w:lang w:val="nl-NL"/>
        </w:rPr>
        <w:t xml:space="preserve">, trong thời hạn 01 tháng </w:t>
      </w:r>
      <w:r w:rsidRPr="005600BA">
        <w:rPr>
          <w:rFonts w:ascii="Arial" w:hAnsi="Arial" w:cs="Arial"/>
          <w:position w:val="0"/>
          <w:sz w:val="20"/>
          <w:szCs w:val="28"/>
          <w:lang w:val="vi-VN"/>
        </w:rPr>
        <w:t>kể từ ngày nhận được yêu cầu</w:t>
      </w:r>
      <w:r w:rsidRPr="005600BA">
        <w:rPr>
          <w:rFonts w:ascii="Arial" w:hAnsi="Arial" w:cs="Arial"/>
          <w:position w:val="0"/>
          <w:sz w:val="20"/>
          <w:szCs w:val="28"/>
        </w:rPr>
        <w:t>, cơ quan quản lý nhà nước về quyền sở hữu công nghiệp thông báo</w:t>
      </w:r>
      <w:r w:rsidRPr="005600BA">
        <w:rPr>
          <w:rFonts w:ascii="Arial" w:hAnsi="Arial" w:cs="Arial"/>
          <w:position w:val="0"/>
          <w:sz w:val="20"/>
          <w:szCs w:val="28"/>
          <w:lang w:val="vi-VN"/>
        </w:rPr>
        <w:t xml:space="preserve"> bằng văn bản về </w:t>
      </w:r>
      <w:r w:rsidRPr="005600BA">
        <w:rPr>
          <w:rFonts w:ascii="Arial" w:hAnsi="Arial" w:cs="Arial"/>
          <w:position w:val="0"/>
          <w:sz w:val="20"/>
          <w:szCs w:val="28"/>
          <w:lang w:val="nl-NL"/>
        </w:rPr>
        <w:t xml:space="preserve">yêu cầu </w:t>
      </w:r>
      <w:r w:rsidRPr="005600BA" w:rsidR="001976C8">
        <w:rPr>
          <w:rFonts w:ascii="Arial" w:hAnsi="Arial" w:cs="Arial"/>
          <w:position w:val="0"/>
          <w:sz w:val="20"/>
          <w:szCs w:val="28"/>
          <w:lang w:val="nl-NL"/>
        </w:rPr>
        <w:t>này</w:t>
      </w:r>
      <w:r w:rsidRPr="005600BA">
        <w:rPr>
          <w:rFonts w:ascii="Arial" w:hAnsi="Arial" w:cs="Arial"/>
          <w:position w:val="0"/>
          <w:sz w:val="20"/>
          <w:szCs w:val="28"/>
          <w:lang w:val="vi-VN"/>
        </w:rPr>
        <w:t xml:space="preserve"> cho </w:t>
      </w:r>
      <w:r w:rsidRPr="005600BA">
        <w:rPr>
          <w:rFonts w:ascii="Arial" w:hAnsi="Arial" w:cs="Arial"/>
          <w:position w:val="0"/>
          <w:sz w:val="20"/>
          <w:szCs w:val="28"/>
          <w:lang w:val="nl-NL"/>
        </w:rPr>
        <w:t xml:space="preserve">người được cấp </w:t>
      </w:r>
      <w:r w:rsidRPr="005600BA">
        <w:rPr>
          <w:rFonts w:ascii="Arial" w:eastAsia="Calibri" w:hAnsi="Arial" w:cs="Arial"/>
          <w:position w:val="0"/>
          <w:sz w:val="20"/>
          <w:szCs w:val="28"/>
        </w:rPr>
        <w:t xml:space="preserve">Thẻ giám định viên sở hữu công nghiệp </w:t>
      </w:r>
      <w:r w:rsidRPr="005600BA">
        <w:rPr>
          <w:rFonts w:ascii="Arial" w:hAnsi="Arial" w:cs="Arial"/>
          <w:position w:val="0"/>
          <w:sz w:val="20"/>
          <w:szCs w:val="28"/>
          <w:lang w:val="nl-NL"/>
        </w:rPr>
        <w:t xml:space="preserve">và </w:t>
      </w:r>
      <w:r w:rsidRPr="005600BA">
        <w:rPr>
          <w:rFonts w:ascii="Arial" w:hAnsi="Arial" w:cs="Arial"/>
          <w:position w:val="0"/>
          <w:sz w:val="20"/>
          <w:szCs w:val="28"/>
          <w:lang w:val="vi-VN"/>
        </w:rPr>
        <w:t xml:space="preserve">ấn định thời hạn là 01 tháng kể từ ngày ra thông báo để </w:t>
      </w:r>
      <w:r w:rsidRPr="005600BA">
        <w:rPr>
          <w:rFonts w:ascii="Arial" w:hAnsi="Arial" w:cs="Arial"/>
          <w:position w:val="0"/>
          <w:sz w:val="20"/>
          <w:szCs w:val="28"/>
          <w:lang w:val="nl-NL"/>
        </w:rPr>
        <w:t xml:space="preserve">người đó </w:t>
      </w:r>
      <w:r w:rsidRPr="005600BA">
        <w:rPr>
          <w:rFonts w:ascii="Arial" w:hAnsi="Arial" w:cs="Arial"/>
          <w:position w:val="0"/>
          <w:sz w:val="20"/>
          <w:szCs w:val="28"/>
          <w:lang w:val="vi-VN"/>
        </w:rPr>
        <w:t xml:space="preserve">có ý kiến. Trên cơ sở xem xét ý kiến của các bên, cơ quan quản lý nhà nước về quyền sở hữu công nghiệp ra quyết định thu hồi </w:t>
      </w:r>
      <w:r w:rsidRPr="005600BA">
        <w:rPr>
          <w:rFonts w:ascii="Arial" w:eastAsia="Calibri" w:hAnsi="Arial" w:cs="Arial"/>
          <w:position w:val="0"/>
          <w:sz w:val="20"/>
          <w:szCs w:val="28"/>
        </w:rPr>
        <w:t xml:space="preserve">Thẻ giám định viên sở hữu công nghiệp </w:t>
      </w:r>
      <w:r w:rsidRPr="005600BA">
        <w:rPr>
          <w:rFonts w:ascii="Arial" w:hAnsi="Arial" w:cs="Arial"/>
          <w:position w:val="0"/>
          <w:sz w:val="20"/>
          <w:szCs w:val="28"/>
          <w:lang w:val="vi-VN"/>
        </w:rPr>
        <w:t xml:space="preserve">hoặc quyết định từ chối thu hồi </w:t>
      </w:r>
      <w:r w:rsidRPr="005600BA">
        <w:rPr>
          <w:rFonts w:ascii="Arial" w:eastAsia="Calibri" w:hAnsi="Arial" w:cs="Arial"/>
          <w:position w:val="0"/>
          <w:sz w:val="20"/>
          <w:szCs w:val="28"/>
        </w:rPr>
        <w:t xml:space="preserve">Thẻ giám định viên sở hữu công nghiệp </w:t>
      </w:r>
      <w:r w:rsidRPr="005600BA">
        <w:rPr>
          <w:rFonts w:ascii="Arial" w:hAnsi="Arial" w:cs="Arial"/>
          <w:position w:val="0"/>
          <w:sz w:val="20"/>
          <w:szCs w:val="28"/>
          <w:lang w:val="vi-VN"/>
        </w:rPr>
        <w:t>cho các bên;</w:t>
      </w:r>
    </w:p>
    <w:p w:rsidR="00B72CD3" w:rsidRPr="005600BA" w:rsidP="00B72CD3">
      <w:pPr>
        <w:pStyle w:val="NormalWeb"/>
        <w:shd w:val="clear" w:color="auto" w:fill="FFFFFF"/>
        <w:suppressAutoHyphens w:val="0"/>
        <w:spacing w:before="120" w:beforeAutospacing="0" w:after="0" w:afterAutospacing="0"/>
        <w:ind w:left="0" w:firstLine="0" w:leftChars="0" w:firstLineChars="0"/>
        <w:outlineLvl w:val="9"/>
        <w:rPr>
          <w:rFonts w:ascii="Arial" w:hAnsi="Arial" w:cs="Arial"/>
          <w:position w:val="0"/>
          <w:sz w:val="20"/>
          <w:szCs w:val="28"/>
          <w:lang w:val="vi-VN"/>
        </w:rPr>
      </w:pPr>
      <w:r w:rsidRPr="005600BA">
        <w:rPr>
          <w:rFonts w:ascii="Arial" w:hAnsi="Arial" w:cs="Arial"/>
          <w:position w:val="0"/>
          <w:sz w:val="20"/>
          <w:szCs w:val="28"/>
          <w:lang w:val="vi-VN"/>
        </w:rPr>
        <w:t xml:space="preserve">d2) Trường hợp có căn cứ </w:t>
      </w:r>
      <w:r w:rsidRPr="005600BA">
        <w:rPr>
          <w:rFonts w:ascii="Arial" w:hAnsi="Arial" w:cs="Arial"/>
          <w:position w:val="0"/>
          <w:sz w:val="20"/>
          <w:szCs w:val="28"/>
          <w:shd w:val="clear" w:color="auto" w:fill="FFFFFF"/>
        </w:rPr>
        <w:t xml:space="preserve">khẳng định người được cấp </w:t>
      </w:r>
      <w:r w:rsidRPr="005600BA">
        <w:rPr>
          <w:rFonts w:ascii="Arial" w:eastAsia="Calibri" w:hAnsi="Arial" w:cs="Arial"/>
          <w:position w:val="0"/>
          <w:sz w:val="20"/>
          <w:szCs w:val="28"/>
        </w:rPr>
        <w:t xml:space="preserve">Thẻ giám định viên sở hữu công nghiệp </w:t>
      </w:r>
      <w:r w:rsidRPr="005600BA">
        <w:rPr>
          <w:rFonts w:ascii="Arial" w:hAnsi="Arial" w:cs="Arial"/>
          <w:bCs/>
          <w:position w:val="0"/>
          <w:sz w:val="20"/>
          <w:szCs w:val="28"/>
          <w:lang w:val="nl-NL"/>
        </w:rPr>
        <w:t xml:space="preserve">không còn đáp ứng các </w:t>
      </w:r>
      <w:r w:rsidRPr="005600BA" w:rsidR="001976C8">
        <w:rPr>
          <w:rFonts w:ascii="Arial" w:hAnsi="Arial" w:cs="Arial"/>
          <w:bCs/>
          <w:position w:val="0"/>
          <w:sz w:val="20"/>
          <w:szCs w:val="28"/>
          <w:lang w:val="nl-NL"/>
        </w:rPr>
        <w:t>điều</w:t>
      </w:r>
      <w:r w:rsidRPr="005600BA">
        <w:rPr>
          <w:rFonts w:ascii="Arial" w:hAnsi="Arial" w:cs="Arial"/>
          <w:bCs/>
          <w:position w:val="0"/>
          <w:sz w:val="20"/>
          <w:szCs w:val="28"/>
          <w:lang w:val="nl-NL"/>
        </w:rPr>
        <w:t xml:space="preserve"> kiện quy định tại </w:t>
      </w:r>
      <w:bookmarkStart w:id="580" w:name="dc_151"/>
      <w:r w:rsidRPr="005600BA" w:rsidR="001976C8">
        <w:rPr>
          <w:rFonts w:ascii="Arial" w:hAnsi="Arial" w:cs="Arial"/>
          <w:bCs/>
          <w:position w:val="0"/>
          <w:sz w:val="20"/>
          <w:szCs w:val="28"/>
          <w:lang w:val="nl-NL"/>
        </w:rPr>
        <w:t>khoản</w:t>
      </w:r>
      <w:r w:rsidRPr="005600BA" w:rsidR="00F93C68">
        <w:rPr>
          <w:rFonts w:ascii="Arial" w:hAnsi="Arial" w:cs="Arial"/>
          <w:bCs/>
          <w:position w:val="0"/>
          <w:sz w:val="20"/>
          <w:szCs w:val="28"/>
          <w:lang w:val="nl-NL"/>
        </w:rPr>
        <w:t xml:space="preserve"> 2 </w:t>
      </w:r>
      <w:r w:rsidRPr="005600BA" w:rsidR="001976C8">
        <w:rPr>
          <w:rFonts w:ascii="Arial" w:hAnsi="Arial" w:cs="Arial"/>
          <w:bCs/>
          <w:position w:val="0"/>
          <w:sz w:val="20"/>
          <w:szCs w:val="28"/>
          <w:lang w:val="nl-NL"/>
        </w:rPr>
        <w:t>Điều</w:t>
      </w:r>
      <w:r w:rsidRPr="005600BA" w:rsidR="00F93C68">
        <w:rPr>
          <w:rFonts w:ascii="Arial" w:hAnsi="Arial" w:cs="Arial"/>
          <w:bCs/>
          <w:position w:val="0"/>
          <w:sz w:val="20"/>
          <w:szCs w:val="28"/>
          <w:lang w:val="nl-NL"/>
        </w:rPr>
        <w:t xml:space="preserve"> 201 của </w:t>
      </w:r>
      <w:r w:rsidRPr="005600BA" w:rsidR="00E73C7E">
        <w:rPr>
          <w:rFonts w:ascii="Arial" w:hAnsi="Arial" w:cs="Arial"/>
          <w:bCs/>
          <w:position w:val="0"/>
          <w:sz w:val="20"/>
          <w:szCs w:val="28"/>
          <w:lang w:val="nl-NL"/>
        </w:rPr>
        <w:t>Luật</w:t>
      </w:r>
      <w:r w:rsidRPr="005600BA" w:rsidR="00F93C68">
        <w:rPr>
          <w:rFonts w:ascii="Arial" w:hAnsi="Arial" w:cs="Arial"/>
          <w:bCs/>
          <w:position w:val="0"/>
          <w:sz w:val="20"/>
          <w:szCs w:val="28"/>
          <w:lang w:val="nl-NL"/>
        </w:rPr>
        <w:t xml:space="preserve"> Sở hữu trí tuệ</w:t>
      </w:r>
      <w:bookmarkEnd w:id="580"/>
      <w:r w:rsidRPr="005600BA">
        <w:rPr>
          <w:rFonts w:ascii="Arial" w:hAnsi="Arial" w:cs="Arial"/>
          <w:bCs/>
          <w:position w:val="0"/>
          <w:sz w:val="20"/>
          <w:szCs w:val="28"/>
          <w:lang w:val="nl-NL"/>
        </w:rPr>
        <w:t xml:space="preserve">, cơ quan quản lý nhà nước về quyền sở hữu công nghiệp </w:t>
      </w:r>
      <w:r w:rsidRPr="005600BA">
        <w:rPr>
          <w:rFonts w:ascii="Arial" w:hAnsi="Arial" w:cs="Arial"/>
          <w:position w:val="0"/>
          <w:sz w:val="20"/>
          <w:szCs w:val="28"/>
        </w:rPr>
        <w:t xml:space="preserve">thông báo </w:t>
      </w:r>
      <w:r w:rsidRPr="005600BA">
        <w:rPr>
          <w:rFonts w:ascii="Arial" w:hAnsi="Arial" w:cs="Arial"/>
          <w:position w:val="0"/>
          <w:sz w:val="20"/>
          <w:szCs w:val="28"/>
          <w:lang w:val="vi-VN"/>
        </w:rPr>
        <w:t xml:space="preserve">bằng văn bản về dự định thu hồi </w:t>
      </w:r>
      <w:r w:rsidRPr="005600BA">
        <w:rPr>
          <w:rFonts w:ascii="Arial" w:eastAsia="Calibri" w:hAnsi="Arial" w:cs="Arial"/>
          <w:position w:val="0"/>
          <w:sz w:val="20"/>
          <w:szCs w:val="28"/>
        </w:rPr>
        <w:t xml:space="preserve">Thẻ giám định viên sở hữu công nghiệp </w:t>
      </w:r>
      <w:r w:rsidRPr="005600BA">
        <w:rPr>
          <w:rFonts w:ascii="Arial" w:hAnsi="Arial" w:cs="Arial"/>
          <w:position w:val="0"/>
          <w:sz w:val="20"/>
          <w:szCs w:val="28"/>
          <w:lang w:val="vi-VN"/>
        </w:rPr>
        <w:t xml:space="preserve">cho người được cấp </w:t>
      </w:r>
      <w:r w:rsidRPr="005600BA">
        <w:rPr>
          <w:rFonts w:ascii="Arial" w:eastAsia="Calibri" w:hAnsi="Arial" w:cs="Arial"/>
          <w:position w:val="0"/>
          <w:sz w:val="20"/>
          <w:szCs w:val="28"/>
        </w:rPr>
        <w:t xml:space="preserve">Thẻ giám định viên sở hữu công nghiệp </w:t>
      </w:r>
      <w:r w:rsidRPr="005600BA">
        <w:rPr>
          <w:rFonts w:ascii="Arial" w:hAnsi="Arial" w:cs="Arial"/>
          <w:position w:val="0"/>
          <w:sz w:val="20"/>
          <w:szCs w:val="28"/>
          <w:lang w:val="vi-VN"/>
        </w:rPr>
        <w:t xml:space="preserve">và ấn định thời hạn là 01 tháng kể từ ngày ra thông báo để người đó có ý kiến. Trên cơ sở xem xét ý kiến của người được cấp </w:t>
      </w:r>
      <w:r w:rsidRPr="005600BA">
        <w:rPr>
          <w:rFonts w:ascii="Arial" w:eastAsia="Calibri" w:hAnsi="Arial" w:cs="Arial"/>
          <w:position w:val="0"/>
          <w:sz w:val="20"/>
          <w:szCs w:val="28"/>
        </w:rPr>
        <w:t>Thẻ giám định viên sở hữu công nghiệp</w:t>
      </w:r>
      <w:r w:rsidRPr="005600BA">
        <w:rPr>
          <w:rFonts w:ascii="Arial" w:hAnsi="Arial" w:cs="Arial"/>
          <w:position w:val="0"/>
          <w:sz w:val="20"/>
          <w:szCs w:val="28"/>
          <w:lang w:val="vi-VN"/>
        </w:rPr>
        <w:t xml:space="preserve">, cơ quan quản lý nhà nước về quyền sở hữu công nghiệp ra quyết định thu hồi </w:t>
      </w:r>
      <w:r w:rsidRPr="005600BA">
        <w:rPr>
          <w:rFonts w:ascii="Arial" w:eastAsia="Calibri" w:hAnsi="Arial" w:cs="Arial"/>
          <w:position w:val="0"/>
          <w:sz w:val="20"/>
          <w:szCs w:val="28"/>
        </w:rPr>
        <w:t xml:space="preserve">Thẻ giám định viên sở hữu công nghiệp </w:t>
      </w:r>
      <w:r w:rsidRPr="005600BA">
        <w:rPr>
          <w:rFonts w:ascii="Arial" w:hAnsi="Arial" w:cs="Arial"/>
          <w:position w:val="0"/>
          <w:sz w:val="20"/>
          <w:szCs w:val="28"/>
          <w:lang w:val="vi-VN"/>
        </w:rPr>
        <w:t xml:space="preserve">hoặc thông báo không thu hồi </w:t>
      </w:r>
      <w:r w:rsidRPr="005600BA">
        <w:rPr>
          <w:rFonts w:ascii="Arial" w:eastAsia="Calibri" w:hAnsi="Arial" w:cs="Arial"/>
          <w:position w:val="0"/>
          <w:sz w:val="20"/>
          <w:szCs w:val="28"/>
        </w:rPr>
        <w:t xml:space="preserve">Thẻ giám định viên sở hữu công nghiệp </w:t>
      </w:r>
      <w:r w:rsidRPr="005600BA">
        <w:rPr>
          <w:rFonts w:ascii="Arial" w:hAnsi="Arial" w:cs="Arial"/>
          <w:position w:val="0"/>
          <w:sz w:val="20"/>
          <w:szCs w:val="28"/>
          <w:lang w:val="vi-VN"/>
        </w:rPr>
        <w:t>cho người được cấp;</w:t>
      </w:r>
    </w:p>
    <w:p w:rsidR="00B72CD3" w:rsidRPr="005600BA" w:rsidP="00B72CD3">
      <w:pPr>
        <w:pStyle w:val="NormalWeb"/>
        <w:shd w:val="clear" w:color="auto" w:fill="FFFFFF"/>
        <w:suppressAutoHyphens w:val="0"/>
        <w:spacing w:before="120" w:beforeAutospacing="0" w:after="0" w:afterAutospacing="0"/>
        <w:ind w:left="0" w:firstLine="0" w:leftChars="0" w:firstLineChars="0"/>
        <w:outlineLvl w:val="9"/>
        <w:rPr>
          <w:rFonts w:ascii="Arial" w:hAnsi="Arial" w:cs="Arial"/>
          <w:position w:val="0"/>
          <w:sz w:val="20"/>
          <w:szCs w:val="28"/>
          <w:shd w:val="clear" w:color="auto" w:fill="FFFFFF"/>
          <w:lang w:val="vi-VN"/>
        </w:rPr>
      </w:pPr>
      <w:r w:rsidRPr="005600BA">
        <w:rPr>
          <w:rFonts w:ascii="Arial" w:hAnsi="Arial" w:cs="Arial"/>
          <w:position w:val="0"/>
          <w:sz w:val="20"/>
          <w:szCs w:val="28"/>
          <w:lang w:val="vi-VN"/>
        </w:rPr>
        <w:t xml:space="preserve">d3) Trường hợp có </w:t>
      </w:r>
      <w:r w:rsidRPr="005600BA">
        <w:rPr>
          <w:rFonts w:ascii="Arial" w:hAnsi="Arial" w:cs="Arial"/>
          <w:position w:val="0"/>
          <w:sz w:val="20"/>
          <w:szCs w:val="28"/>
          <w:shd w:val="clear" w:color="auto" w:fill="FFFFFF"/>
        </w:rPr>
        <w:t xml:space="preserve">quyết định thu hồi </w:t>
      </w:r>
      <w:r w:rsidRPr="005600BA">
        <w:rPr>
          <w:rFonts w:ascii="Arial" w:eastAsia="Calibri" w:hAnsi="Arial" w:cs="Arial"/>
          <w:position w:val="0"/>
          <w:sz w:val="20"/>
          <w:szCs w:val="28"/>
        </w:rPr>
        <w:t xml:space="preserve">Thẻ giám định viên sở hữu công nghiệp </w:t>
      </w:r>
      <w:r w:rsidRPr="005600BA">
        <w:rPr>
          <w:rFonts w:ascii="Arial" w:hAnsi="Arial" w:cs="Arial"/>
          <w:position w:val="0"/>
          <w:sz w:val="20"/>
          <w:szCs w:val="28"/>
          <w:shd w:val="clear" w:color="auto" w:fill="FFFFFF"/>
        </w:rPr>
        <w:t>của cơ quan nhà nước có thẩm quyền</w:t>
      </w:r>
      <w:r w:rsidRPr="005600BA">
        <w:rPr>
          <w:rFonts w:ascii="Arial" w:hAnsi="Arial" w:cs="Arial"/>
          <w:position w:val="0"/>
          <w:sz w:val="20"/>
          <w:szCs w:val="28"/>
          <w:shd w:val="clear" w:color="auto" w:fill="FFFFFF"/>
          <w:lang w:val="vi-VN"/>
        </w:rPr>
        <w:t xml:space="preserve">, trong thời hạn 01 tháng kể từ ngày nhận được quyết định nói trên, cơ quan quản lý nhà nước về quyền sở hữu công nghiệp ra quyết định thu hồi </w:t>
      </w:r>
      <w:r w:rsidRPr="005600BA">
        <w:rPr>
          <w:rFonts w:ascii="Arial" w:eastAsia="Calibri" w:hAnsi="Arial" w:cs="Arial"/>
          <w:position w:val="0"/>
          <w:sz w:val="20"/>
          <w:szCs w:val="28"/>
        </w:rPr>
        <w:t>Thẻ giám định viên sở hữu công nghiệp</w:t>
      </w:r>
      <w:r w:rsidRPr="005600BA">
        <w:rPr>
          <w:rFonts w:ascii="Arial" w:hAnsi="Arial" w:cs="Arial"/>
          <w:position w:val="0"/>
          <w:sz w:val="20"/>
          <w:szCs w:val="28"/>
          <w:shd w:val="clear" w:color="auto" w:fill="FFFFFF"/>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shd w:val="clear" w:color="auto" w:fill="FFFFFF"/>
          <w:lang w:val="vi-VN"/>
        </w:rPr>
        <w:t xml:space="preserve">d4) Quyết định thu hồi </w:t>
      </w:r>
      <w:r w:rsidRPr="005600BA">
        <w:rPr>
          <w:rFonts w:ascii="Arial" w:hAnsi="Arial" w:cs="Arial"/>
          <w:sz w:val="20"/>
          <w:szCs w:val="28"/>
          <w:lang w:val="vi-VN"/>
        </w:rPr>
        <w:t xml:space="preserve">Thẻ giám định viên sở hữu công nghiệp </w:t>
      </w:r>
      <w:r w:rsidRPr="005600BA">
        <w:rPr>
          <w:rFonts w:ascii="Arial" w:hAnsi="Arial" w:cs="Arial"/>
          <w:sz w:val="20"/>
          <w:szCs w:val="28"/>
          <w:shd w:val="clear" w:color="auto" w:fill="FFFFFF"/>
          <w:lang w:val="vi-VN"/>
        </w:rPr>
        <w:t xml:space="preserve">được cơ quan quản lý nhà nước về quyền sở hữu công nghiệp ghi nhận vào </w:t>
      </w:r>
      <w:r w:rsidRPr="00B249A7">
        <w:rPr>
          <w:rFonts w:ascii="Arial" w:hAnsi="Arial" w:cs="Arial"/>
          <w:sz w:val="20"/>
          <w:szCs w:val="28"/>
          <w:lang w:val="vi-VN"/>
        </w:rPr>
        <w:t>Sổ đăng ký quốc gia về giám định</w:t>
      </w:r>
      <w:r w:rsidRPr="005600BA">
        <w:rPr>
          <w:rFonts w:ascii="Arial" w:hAnsi="Arial" w:cs="Arial"/>
          <w:sz w:val="20"/>
          <w:szCs w:val="28"/>
          <w:shd w:val="clear" w:color="auto" w:fill="FFFFFF"/>
          <w:lang w:val="vi-VN"/>
        </w:rPr>
        <w:t xml:space="preserve"> </w:t>
      </w:r>
      <w:r w:rsidRPr="005600BA">
        <w:rPr>
          <w:rFonts w:ascii="Arial" w:eastAsia="Calibri" w:hAnsi="Arial" w:cs="Arial"/>
          <w:sz w:val="20"/>
          <w:szCs w:val="28"/>
          <w:lang w:val="vi-VN"/>
        </w:rPr>
        <w:t>sở hữu</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c</w:t>
      </w:r>
      <w:r w:rsidRPr="005600BA">
        <w:rPr>
          <w:rFonts w:ascii="Arial" w:eastAsia="Calibri" w:hAnsi="Arial" w:cs="Arial"/>
          <w:sz w:val="20"/>
          <w:szCs w:val="28"/>
          <w:lang w:val="ru-RU"/>
        </w:rPr>
        <w:t>ô</w:t>
      </w:r>
      <w:r w:rsidRPr="005600BA">
        <w:rPr>
          <w:rFonts w:ascii="Arial" w:eastAsia="Calibri" w:hAnsi="Arial" w:cs="Arial"/>
          <w:sz w:val="20"/>
          <w:szCs w:val="28"/>
          <w:lang w:val="vi-VN"/>
        </w:rPr>
        <w:t>ng</w:t>
      </w:r>
      <w:r w:rsidRPr="005600BA">
        <w:rPr>
          <w:rFonts w:ascii="Arial" w:eastAsia="Calibri" w:hAnsi="Arial" w:cs="Arial"/>
          <w:sz w:val="20"/>
          <w:szCs w:val="28"/>
          <w:lang w:val="ru-RU"/>
        </w:rPr>
        <w:t xml:space="preserve"> </w:t>
      </w:r>
      <w:r w:rsidRPr="005600BA">
        <w:rPr>
          <w:rFonts w:ascii="Arial" w:eastAsia="Calibri" w:hAnsi="Arial" w:cs="Arial"/>
          <w:sz w:val="20"/>
          <w:szCs w:val="28"/>
          <w:lang w:val="vi-VN"/>
        </w:rPr>
        <w:t>nghiệp</w:t>
      </w:r>
      <w:r w:rsidRPr="005600BA">
        <w:rPr>
          <w:rFonts w:ascii="Arial" w:hAnsi="Arial" w:cs="Arial"/>
          <w:sz w:val="20"/>
          <w:szCs w:val="28"/>
          <w:shd w:val="clear" w:color="auto" w:fill="FFFFFF"/>
          <w:lang w:val="vi-VN"/>
        </w:rPr>
        <w:t xml:space="preserve"> và công bố trên Công báo Sở hữu công nghiệp, Cổng thông tin điện tử của cơ quan đó trong thời hạn 02 tháng kể từ ngày ra quyết định.</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5. Việc lập và </w:t>
      </w:r>
      <w:r w:rsidRPr="00B249A7">
        <w:rPr>
          <w:rFonts w:ascii="Arial" w:hAnsi="Arial" w:cs="Arial"/>
          <w:sz w:val="20"/>
          <w:szCs w:val="28"/>
          <w:lang w:val="vi-VN"/>
        </w:rPr>
        <w:t xml:space="preserve">đăng tải </w:t>
      </w:r>
      <w:r w:rsidRPr="005600BA">
        <w:rPr>
          <w:rFonts w:ascii="Arial" w:hAnsi="Arial" w:cs="Arial"/>
          <w:sz w:val="20"/>
          <w:szCs w:val="28"/>
          <w:lang w:val="vi-VN"/>
        </w:rPr>
        <w:t>Danh sách giám định viên sở hữu công nghiệp được thực hiện như sau:</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Cơ quan quản lý nhà nước về quyền sở hữu công nghiệp lập Danh sách giám định viên sở hữu công nghiệp </w:t>
      </w:r>
      <w:r w:rsidRPr="00B249A7">
        <w:rPr>
          <w:rFonts w:ascii="Arial" w:hAnsi="Arial" w:cs="Arial"/>
          <w:sz w:val="20"/>
          <w:szCs w:val="28"/>
          <w:lang w:val="vi-VN"/>
        </w:rPr>
        <w:t xml:space="preserve">gồm các thông tin được </w:t>
      </w:r>
      <w:r w:rsidRPr="005600BA">
        <w:rPr>
          <w:rFonts w:ascii="Arial" w:hAnsi="Arial" w:cs="Arial"/>
          <w:sz w:val="20"/>
          <w:szCs w:val="28"/>
          <w:lang w:val="vi-VN"/>
        </w:rPr>
        <w:t xml:space="preserve">ghi nhận theo các quyết định cấp, cấp lại, thu hồi Thẻ giám định viên sở hữu công nghiệp và </w:t>
      </w:r>
      <w:r w:rsidRPr="00B249A7">
        <w:rPr>
          <w:rFonts w:ascii="Arial" w:hAnsi="Arial" w:cs="Arial"/>
          <w:sz w:val="20"/>
          <w:szCs w:val="28"/>
          <w:lang w:val="vi-VN"/>
        </w:rPr>
        <w:t>đăng tải, cập nhật</w:t>
      </w:r>
      <w:r w:rsidRPr="005600BA">
        <w:rPr>
          <w:rFonts w:ascii="Arial" w:hAnsi="Arial" w:cs="Arial"/>
          <w:sz w:val="20"/>
          <w:szCs w:val="28"/>
          <w:lang w:val="vi-VN"/>
        </w:rPr>
        <w:t xml:space="preserve"> trên Cổng thông tin điện tử của cơ quan quản lý nhà nước về quyền sở hữu công nghiệp </w:t>
      </w:r>
      <w:r w:rsidRPr="00B249A7">
        <w:rPr>
          <w:rFonts w:ascii="Arial" w:hAnsi="Arial" w:cs="Arial"/>
          <w:sz w:val="20"/>
          <w:szCs w:val="28"/>
          <w:lang w:val="vi-VN"/>
        </w:rPr>
        <w:t>hằng năm</w:t>
      </w:r>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b) Cơ quan quản lý nhà nước về quyền sở hữu công nghiệp thông báo cho cơ quan quản lý nhà nước về sở hữu công nghiệp tại địa phương thông tin về các thay đổi liên quan đến Thẻ giám định viên của những giám định viên hoạt động cho tổ chức giám định sở hữu công nghiệp của địa phương tương ứng để phục vụ công tác cấp, cấp lại, thu hồi Giấy chứng nhận tổ chức giám định tại địa phương trong thời hạn 02 tháng kể từ ngày ra quyết định.</w:t>
      </w:r>
    </w:p>
    <w:p w:rsidR="00B72CD3" w:rsidRPr="005600BA" w:rsidP="00B72CD3">
      <w:pPr>
        <w:pStyle w:val="Heading4"/>
        <w:spacing w:after="0" w:line="240" w:lineRule="auto"/>
        <w:ind w:firstLine="0"/>
        <w:jc w:val="left"/>
        <w:rPr>
          <w:rFonts w:ascii="Arial" w:hAnsi="Arial" w:cs="Arial"/>
          <w:sz w:val="20"/>
        </w:rPr>
      </w:pPr>
      <w:bookmarkStart w:id="581" w:name="dieu_110"/>
      <w:r w:rsidRPr="005600BA">
        <w:rPr>
          <w:rFonts w:ascii="Arial" w:hAnsi="Arial" w:cs="Arial"/>
          <w:sz w:val="20"/>
        </w:rPr>
        <w:t>Điều 110. Cấp, cấp lại, thu hồi Giấy chứng nhận tổ chức giám định sở hữu công nghiệp</w:t>
      </w:r>
      <w:bookmarkEnd w:id="581"/>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1. Thẩm quyền cấp, cấp lại và thu hồi Giấy chứng nhận tổ chức giám định sở hữu công nghiệp như sau: </w:t>
      </w:r>
    </w:p>
    <w:p w:rsidR="00B72CD3" w:rsidRPr="00B249A7"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Cơ quan quản lý nhà nước về quyền sở hữu công nghiệp có thẩm quyền cấp, cấp lại, thu hồi Giấy chứng nhận tổ chức giám định sở hữu công nghiệp theo quy định tại các </w:t>
      </w:r>
      <w:r w:rsidRPr="005600BA" w:rsidR="001976C8">
        <w:rPr>
          <w:rFonts w:ascii="Arial" w:hAnsi="Arial" w:cs="Arial"/>
          <w:sz w:val="20"/>
          <w:szCs w:val="28"/>
          <w:lang w:val="vi-VN"/>
        </w:rPr>
        <w:t>khoản</w:t>
      </w:r>
      <w:r w:rsidRPr="005600BA">
        <w:rPr>
          <w:rFonts w:ascii="Arial" w:hAnsi="Arial" w:cs="Arial"/>
          <w:sz w:val="20"/>
          <w:szCs w:val="28"/>
          <w:lang w:val="vi-VN"/>
        </w:rPr>
        <w:t xml:space="preserve"> 2, 3, 4 và 5 </w:t>
      </w:r>
      <w:r w:rsidRPr="005600BA" w:rsidR="001976C8">
        <w:rPr>
          <w:rFonts w:ascii="Arial" w:hAnsi="Arial" w:cs="Arial"/>
          <w:sz w:val="20"/>
          <w:szCs w:val="28"/>
          <w:lang w:val="vi-VN"/>
        </w:rPr>
        <w:t>Điều</w:t>
      </w:r>
      <w:r w:rsidRPr="005600BA">
        <w:rPr>
          <w:rFonts w:ascii="Arial" w:hAnsi="Arial" w:cs="Arial"/>
          <w:sz w:val="20"/>
          <w:szCs w:val="28"/>
          <w:lang w:val="vi-VN"/>
        </w:rPr>
        <w:t xml:space="preserve"> </w:t>
      </w:r>
      <w:r w:rsidRPr="005600BA" w:rsidR="001976C8">
        <w:rPr>
          <w:rFonts w:ascii="Arial" w:hAnsi="Arial" w:cs="Arial"/>
          <w:sz w:val="20"/>
          <w:szCs w:val="28"/>
          <w:lang w:val="vi-VN"/>
        </w:rPr>
        <w:t>này</w:t>
      </w:r>
      <w:r w:rsidRPr="005600BA">
        <w:rPr>
          <w:rFonts w:ascii="Arial" w:hAnsi="Arial" w:cs="Arial"/>
          <w:sz w:val="20"/>
          <w:szCs w:val="28"/>
          <w:lang w:val="vi-VN"/>
        </w:rPr>
        <w:t xml:space="preserve"> cho các đơn vị sự nghiệp là tổ chức khoa học và công nghệ đăng ký hoạt động khoa học và công nghệ tại Bộ Khoa học và Công nghệ</w:t>
      </w:r>
      <w:r w:rsidRPr="00B249A7">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 Cơ quan quản lý nhà nước về sở hữu công nghiệp tại địa phương có thẩm quyền cấp, cấp lại, thu hồi Giấy chứng nhận tổ chức giám định theo quy định tại các </w:t>
      </w:r>
      <w:r w:rsidRPr="005600BA" w:rsidR="001976C8">
        <w:rPr>
          <w:rFonts w:ascii="Arial" w:hAnsi="Arial" w:cs="Arial"/>
          <w:sz w:val="20"/>
          <w:szCs w:val="28"/>
          <w:lang w:val="vi-VN"/>
        </w:rPr>
        <w:t>khoản</w:t>
      </w:r>
      <w:r w:rsidRPr="005600BA">
        <w:rPr>
          <w:rFonts w:ascii="Arial" w:hAnsi="Arial" w:cs="Arial"/>
          <w:sz w:val="20"/>
          <w:szCs w:val="28"/>
          <w:lang w:val="vi-VN"/>
        </w:rPr>
        <w:t xml:space="preserve"> 2, 3, 4 và 5 </w:t>
      </w:r>
      <w:r w:rsidRPr="005600BA" w:rsidR="001976C8">
        <w:rPr>
          <w:rFonts w:ascii="Arial" w:hAnsi="Arial" w:cs="Arial"/>
          <w:sz w:val="20"/>
          <w:szCs w:val="28"/>
          <w:lang w:val="vi-VN"/>
        </w:rPr>
        <w:t>Điều</w:t>
      </w:r>
      <w:r w:rsidRPr="005600BA">
        <w:rPr>
          <w:rFonts w:ascii="Arial" w:hAnsi="Arial" w:cs="Arial"/>
          <w:sz w:val="20"/>
          <w:szCs w:val="28"/>
          <w:lang w:val="vi-VN"/>
        </w:rPr>
        <w:t xml:space="preserve"> </w:t>
      </w:r>
      <w:r w:rsidRPr="005600BA" w:rsidR="001976C8">
        <w:rPr>
          <w:rFonts w:ascii="Arial" w:hAnsi="Arial" w:cs="Arial"/>
          <w:sz w:val="20"/>
          <w:szCs w:val="28"/>
          <w:lang w:val="vi-VN"/>
        </w:rPr>
        <w:t>này</w:t>
      </w:r>
      <w:r w:rsidRPr="005600BA">
        <w:rPr>
          <w:rFonts w:ascii="Arial" w:hAnsi="Arial" w:cs="Arial"/>
          <w:sz w:val="20"/>
          <w:szCs w:val="28"/>
          <w:lang w:val="vi-VN"/>
        </w:rPr>
        <w:t xml:space="preserve"> cho các tổ chức quy định tại </w:t>
      </w:r>
      <w:bookmarkStart w:id="582" w:name="dc_152"/>
      <w:r w:rsidRPr="005600BA" w:rsidR="001976C8">
        <w:rPr>
          <w:rFonts w:ascii="Arial" w:hAnsi="Arial" w:cs="Arial"/>
          <w:sz w:val="20"/>
          <w:szCs w:val="28"/>
          <w:lang w:val="vi-VN"/>
        </w:rPr>
        <w:t>khoản</w:t>
      </w:r>
      <w:r w:rsidRPr="005600BA" w:rsidR="00F93C68">
        <w:rPr>
          <w:rFonts w:ascii="Arial" w:hAnsi="Arial" w:cs="Arial"/>
          <w:sz w:val="20"/>
          <w:szCs w:val="28"/>
          <w:lang w:val="vi-VN"/>
        </w:rPr>
        <w:t xml:space="preserve"> 2 </w:t>
      </w:r>
      <w:r w:rsidRPr="005600BA" w:rsidR="001976C8">
        <w:rPr>
          <w:rFonts w:ascii="Arial" w:hAnsi="Arial" w:cs="Arial"/>
          <w:sz w:val="20"/>
          <w:szCs w:val="28"/>
          <w:lang w:val="vi-VN"/>
        </w:rPr>
        <w:t>Điều</w:t>
      </w:r>
      <w:r w:rsidRPr="005600BA" w:rsidR="00F93C68">
        <w:rPr>
          <w:rFonts w:ascii="Arial" w:hAnsi="Arial" w:cs="Arial"/>
          <w:sz w:val="20"/>
          <w:szCs w:val="28"/>
          <w:lang w:val="vi-VN"/>
        </w:rPr>
        <w:t xml:space="preserve"> 201 của </w:t>
      </w:r>
      <w:r w:rsidRPr="005600BA" w:rsidR="00E73C7E">
        <w:rPr>
          <w:rFonts w:ascii="Arial" w:hAnsi="Arial" w:cs="Arial"/>
          <w:sz w:val="20"/>
          <w:szCs w:val="28"/>
          <w:lang w:val="vi-VN"/>
        </w:rPr>
        <w:t>Luật</w:t>
      </w:r>
      <w:r w:rsidRPr="005600BA" w:rsidR="00F93C68">
        <w:rPr>
          <w:rFonts w:ascii="Arial" w:hAnsi="Arial" w:cs="Arial"/>
          <w:sz w:val="20"/>
          <w:szCs w:val="28"/>
          <w:lang w:val="vi-VN"/>
        </w:rPr>
        <w:t xml:space="preserve"> Sở hữu trí tuệ</w:t>
      </w:r>
      <w:bookmarkEnd w:id="582"/>
      <w:r w:rsidRPr="005600BA">
        <w:rPr>
          <w:rFonts w:ascii="Arial" w:hAnsi="Arial" w:cs="Arial"/>
          <w:sz w:val="20"/>
          <w:szCs w:val="28"/>
          <w:lang w:val="vi-VN"/>
        </w:rPr>
        <w:t xml:space="preserve"> đăng ký kinh doanh, đăng ký hoạt động tại cơ quan nhà nước có thẩm quyền của địa phương.</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2. Việc cấp Giấy chứng nhận tổ chức giám định sở hữu công nghiệp được thực hiện như sau:</w:t>
      </w:r>
    </w:p>
    <w:p w:rsidR="00B72CD3" w:rsidRPr="00B249A7"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Tổ chức đáp ứng các </w:t>
      </w:r>
      <w:r w:rsidRPr="005600BA" w:rsidR="001976C8">
        <w:rPr>
          <w:rFonts w:ascii="Arial" w:hAnsi="Arial" w:cs="Arial"/>
          <w:sz w:val="20"/>
          <w:szCs w:val="28"/>
          <w:lang w:val="vi-VN"/>
        </w:rPr>
        <w:t>điều</w:t>
      </w:r>
      <w:r w:rsidRPr="005600BA">
        <w:rPr>
          <w:rFonts w:ascii="Arial" w:hAnsi="Arial" w:cs="Arial"/>
          <w:sz w:val="20"/>
          <w:szCs w:val="28"/>
          <w:lang w:val="vi-VN"/>
        </w:rPr>
        <w:t xml:space="preserve"> kiện quy định tại </w:t>
      </w:r>
      <w:bookmarkStart w:id="583" w:name="dc_153"/>
      <w:r w:rsidRPr="005600BA" w:rsidR="001976C8">
        <w:rPr>
          <w:rFonts w:ascii="Arial" w:hAnsi="Arial" w:cs="Arial"/>
          <w:sz w:val="20"/>
          <w:szCs w:val="28"/>
          <w:lang w:val="vi-VN"/>
        </w:rPr>
        <w:t>khoản</w:t>
      </w:r>
      <w:r w:rsidRPr="005600BA" w:rsidR="00F93C68">
        <w:rPr>
          <w:rFonts w:ascii="Arial" w:hAnsi="Arial" w:cs="Arial"/>
          <w:sz w:val="20"/>
          <w:szCs w:val="28"/>
          <w:lang w:val="vi-VN"/>
        </w:rPr>
        <w:t xml:space="preserve"> 2 </w:t>
      </w:r>
      <w:r w:rsidRPr="005600BA" w:rsidR="001976C8">
        <w:rPr>
          <w:rFonts w:ascii="Arial" w:hAnsi="Arial" w:cs="Arial"/>
          <w:sz w:val="20"/>
          <w:szCs w:val="28"/>
          <w:lang w:val="vi-VN"/>
        </w:rPr>
        <w:t>Điều</w:t>
      </w:r>
      <w:r w:rsidRPr="005600BA" w:rsidR="00F93C68">
        <w:rPr>
          <w:rFonts w:ascii="Arial" w:hAnsi="Arial" w:cs="Arial"/>
          <w:sz w:val="20"/>
          <w:szCs w:val="28"/>
          <w:lang w:val="vi-VN"/>
        </w:rPr>
        <w:t xml:space="preserve"> 201 của </w:t>
      </w:r>
      <w:r w:rsidRPr="005600BA" w:rsidR="00E73C7E">
        <w:rPr>
          <w:rFonts w:ascii="Arial" w:hAnsi="Arial" w:cs="Arial"/>
          <w:sz w:val="20"/>
          <w:szCs w:val="28"/>
          <w:lang w:val="vi-VN"/>
        </w:rPr>
        <w:t>Luật</w:t>
      </w:r>
      <w:r w:rsidRPr="005600BA" w:rsidR="00F93C68">
        <w:rPr>
          <w:rFonts w:ascii="Arial" w:hAnsi="Arial" w:cs="Arial"/>
          <w:sz w:val="20"/>
          <w:szCs w:val="28"/>
          <w:lang w:val="vi-VN"/>
        </w:rPr>
        <w:t xml:space="preserve"> Sở hữu trí tuệ</w:t>
      </w:r>
      <w:bookmarkEnd w:id="583"/>
      <w:r w:rsidRPr="005600BA">
        <w:rPr>
          <w:rFonts w:ascii="Arial" w:hAnsi="Arial" w:cs="Arial"/>
          <w:sz w:val="20"/>
          <w:szCs w:val="28"/>
          <w:lang w:val="vi-VN"/>
        </w:rPr>
        <w:t xml:space="preserve"> thì được cơ quan quản lý nhà nước về quyền sở hữu công nghiệp, cơ quan quản lý nhà nước về sở hữu công nghiệp tại địa phương cấp Giấy chứng nhận tổ chức giám định sở hữu công nghiệp nếu có yêu cầu và nộp phí, lệ phí theo quy định</w:t>
      </w:r>
      <w:r w:rsidRPr="00B249A7">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b) Hồ sơ yêu cầu cấp Giấy chứng nhận tổ chức giám định sở hữu công nghiệp được nộp cho cơ quan quản lý nhà nước về quyền sở hữu công nghiệp, cơ quan quản lý nhà nước về sở hữu công nghiệp tại địa phương gồm 01 bộ tài liệu sau:</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b1) </w:t>
      </w:r>
      <w:r w:rsidRPr="00B249A7" w:rsidR="00B90A32">
        <w:rPr>
          <w:rFonts w:ascii="Arial" w:hAnsi="Arial" w:cs="Arial"/>
          <w:sz w:val="20"/>
          <w:szCs w:val="28"/>
          <w:lang w:val="vi-VN"/>
        </w:rPr>
        <w:t>Tờ khai</w:t>
      </w:r>
      <w:r w:rsidRPr="005600BA">
        <w:rPr>
          <w:rFonts w:ascii="Arial" w:hAnsi="Arial" w:cs="Arial"/>
          <w:sz w:val="20"/>
          <w:szCs w:val="28"/>
          <w:lang w:val="vi-VN"/>
        </w:rPr>
        <w:t xml:space="preserve"> yêu cầu cấp Giấy chứng nhận tổ chức giám định sở hữu công nghiệp, làm theo </w:t>
      </w:r>
      <w:bookmarkStart w:id="584" w:name="bieumau_ms_5_pl_6"/>
      <w:r w:rsidRPr="005600BA" w:rsidR="00B90A32">
        <w:rPr>
          <w:rFonts w:ascii="Arial" w:hAnsi="Arial" w:cs="Arial"/>
          <w:sz w:val="20"/>
          <w:szCs w:val="28"/>
          <w:lang w:val="vi-VN"/>
        </w:rPr>
        <w:t>Mẫu số 05 tại Phụ lục VI</w:t>
      </w:r>
      <w:bookmarkEnd w:id="584"/>
      <w:r w:rsidRPr="005600BA">
        <w:rPr>
          <w:rFonts w:ascii="Arial" w:hAnsi="Arial" w:cs="Arial"/>
          <w:sz w:val="20"/>
          <w:szCs w:val="28"/>
          <w:lang w:val="vi-VN"/>
        </w:rPr>
        <w:t xml:space="preserve"> của </w:t>
      </w:r>
      <w:r w:rsidRPr="005600BA" w:rsidR="001976C8">
        <w:rPr>
          <w:rFonts w:ascii="Arial" w:hAnsi="Arial" w:cs="Arial"/>
          <w:sz w:val="20"/>
          <w:szCs w:val="28"/>
          <w:lang w:val="vi-VN"/>
        </w:rPr>
        <w:t>Nghị định này</w:t>
      </w:r>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b2) Bản sao Quyết định tuyển dụng hoặc hợp đồng lao động giữa tổ chức và giám định viên sở hữu công nghiệp hoạt động cho tổ chức (xuất trình bản chính để đối chiếu, trừ trường hợp bản sao đã được chứng thực);</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b3) Bản sao chứng từ nộp phí, lệ phí (trường hợp nộp phí, lệ phí qua dịch vụ bưu chính hoặc nộp trực tiếp vào tài </w:t>
      </w:r>
      <w:r w:rsidRPr="005600BA" w:rsidR="001976C8">
        <w:rPr>
          <w:rFonts w:ascii="Arial" w:hAnsi="Arial" w:cs="Arial"/>
          <w:sz w:val="20"/>
          <w:szCs w:val="28"/>
          <w:lang w:val="vi-VN"/>
        </w:rPr>
        <w:t>khoản</w:t>
      </w:r>
      <w:r w:rsidRPr="005600BA">
        <w:rPr>
          <w:rFonts w:ascii="Arial" w:hAnsi="Arial" w:cs="Arial"/>
          <w:sz w:val="20"/>
          <w:szCs w:val="28"/>
          <w:lang w:val="vi-VN"/>
        </w:rPr>
        <w:t xml:space="preserve"> của cơ quan có thẩm quyền giải quyết thủ tục </w:t>
      </w:r>
      <w:r w:rsidRPr="005600BA" w:rsidR="001976C8">
        <w:rPr>
          <w:rFonts w:ascii="Arial" w:hAnsi="Arial" w:cs="Arial"/>
          <w:sz w:val="20"/>
          <w:szCs w:val="28"/>
          <w:lang w:val="vi-VN"/>
        </w:rPr>
        <w:t>này</w:t>
      </w:r>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c) Trong thời hạn 01 tháng kể từ ngày nhận hồ sơ, cơ quan quản lý nhà nước về quyền sở hữu công nghiệp, cơ quan quản lý nhà nước về sở hữu công nghiệp tại địa phương xem xét hồ sơ theo quy định sau đây:</w:t>
      </w:r>
    </w:p>
    <w:p w:rsidR="00B72CD3" w:rsidRPr="00B249A7"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c1) Trường hợp hồ sơ hợp lệ, cơ quan quản lý nhà nước về quyền sở hữu công nghiệp, cơ quan quản lý nhà nước về sở hữu công nghiệp tại địa phương ra quyết định cấp Giấy chứng nhận tổ chức giám định, trong đó ghi rõ tên đầy đủ, tên giao dịch, địa chỉ, mã số của tổ chức và chuyên ngành giám định của tổ chức tương ứng với chuyên ngành giám định của các giám định viên thuộc tổ chức, </w:t>
      </w:r>
      <w:r w:rsidRPr="00B249A7">
        <w:rPr>
          <w:rFonts w:ascii="Arial" w:hAnsi="Arial" w:cs="Arial"/>
          <w:sz w:val="20"/>
          <w:szCs w:val="28"/>
          <w:lang w:val="vi-VN"/>
        </w:rPr>
        <w:t>d</w:t>
      </w:r>
      <w:r w:rsidRPr="005600BA">
        <w:rPr>
          <w:rFonts w:ascii="Arial" w:hAnsi="Arial" w:cs="Arial"/>
          <w:sz w:val="20"/>
          <w:szCs w:val="28"/>
          <w:lang w:val="vi-VN"/>
        </w:rPr>
        <w:t>anh sách giám định viên sở hữu công nghiệp là thành viên của tổ chức</w:t>
      </w:r>
      <w:r w:rsidRPr="005600BA">
        <w:rPr>
          <w:rFonts w:ascii="Arial" w:hAnsi="Arial" w:cs="Arial"/>
          <w:bCs/>
          <w:sz w:val="20"/>
          <w:szCs w:val="28"/>
          <w:lang w:val="vi-VN"/>
        </w:rPr>
        <w:t xml:space="preserve">; ghi nhận vào </w:t>
      </w:r>
      <w:r w:rsidRPr="00B249A7">
        <w:rPr>
          <w:rFonts w:ascii="Arial" w:hAnsi="Arial" w:cs="Arial"/>
          <w:bCs/>
          <w:sz w:val="20"/>
          <w:szCs w:val="28"/>
          <w:lang w:val="vi-VN"/>
        </w:rPr>
        <w:t>Sổ đăng ký quốc gia về</w:t>
      </w:r>
      <w:r w:rsidRPr="005600BA">
        <w:rPr>
          <w:rFonts w:ascii="Arial" w:hAnsi="Arial" w:cs="Arial"/>
          <w:bCs/>
          <w:sz w:val="20"/>
          <w:szCs w:val="28"/>
          <w:lang w:val="vi-VN"/>
        </w:rPr>
        <w:t xml:space="preserve"> giám định sở hữu công nghiệp và công bố trên Công báo Sở hữu công nghiệp, Cổng thông tin điện tử của cơ quan quản lý nhà nước về quyền sở hữu công nghiệp trong thời hạn 0</w:t>
      </w:r>
      <w:r w:rsidRPr="00B249A7">
        <w:rPr>
          <w:rFonts w:ascii="Arial" w:hAnsi="Arial" w:cs="Arial"/>
          <w:bCs/>
          <w:sz w:val="20"/>
          <w:szCs w:val="28"/>
          <w:lang w:val="vi-VN"/>
        </w:rPr>
        <w:t>2</w:t>
      </w:r>
      <w:r w:rsidRPr="005600BA">
        <w:rPr>
          <w:rFonts w:ascii="Arial" w:hAnsi="Arial" w:cs="Arial"/>
          <w:bCs/>
          <w:sz w:val="20"/>
          <w:szCs w:val="28"/>
          <w:lang w:val="vi-VN"/>
        </w:rPr>
        <w:t xml:space="preserve"> </w:t>
      </w:r>
      <w:r w:rsidRPr="00B249A7">
        <w:rPr>
          <w:rFonts w:ascii="Arial" w:hAnsi="Arial" w:cs="Arial"/>
          <w:bCs/>
          <w:sz w:val="20"/>
          <w:szCs w:val="28"/>
          <w:lang w:val="vi-VN"/>
        </w:rPr>
        <w:t>tháng</w:t>
      </w:r>
      <w:r w:rsidRPr="005600BA">
        <w:rPr>
          <w:rFonts w:ascii="Arial" w:hAnsi="Arial" w:cs="Arial"/>
          <w:bCs/>
          <w:sz w:val="20"/>
          <w:szCs w:val="28"/>
          <w:lang w:val="vi-VN"/>
        </w:rPr>
        <w:t xml:space="preserve"> kể từ ngày ra quyết định</w:t>
      </w:r>
      <w:r w:rsidRPr="00B249A7">
        <w:rPr>
          <w:rFonts w:ascii="Arial" w:hAnsi="Arial" w:cs="Arial"/>
          <w:sz w:val="20"/>
          <w:szCs w:val="28"/>
          <w:lang w:val="vi-VN"/>
        </w:rPr>
        <w:t>;</w:t>
      </w:r>
    </w:p>
    <w:p w:rsidR="00B72CD3" w:rsidRPr="00B249A7" w:rsidP="00B72CD3">
      <w:pPr>
        <w:spacing w:before="120"/>
        <w:ind w:hanging="2"/>
        <w:rPr>
          <w:rFonts w:ascii="Arial" w:hAnsi="Arial" w:cs="Arial"/>
          <w:sz w:val="20"/>
          <w:szCs w:val="28"/>
          <w:lang w:val="vi-VN"/>
        </w:rPr>
      </w:pPr>
      <w:r w:rsidRPr="005600BA">
        <w:rPr>
          <w:rFonts w:ascii="Arial" w:hAnsi="Arial" w:cs="Arial"/>
          <w:sz w:val="20"/>
          <w:szCs w:val="28"/>
          <w:lang w:val="vi-VN"/>
        </w:rPr>
        <w:t>c2) Trường hợp hồ sơ có thiếu sót, cơ quan quản lý nhà nước về quyền sở hữu công nghiệp, cơ quan quản lý nhà nước về sở hữu công nghiệp tại địa phương ra thông báo dự định từ chối chấp nhận hồ sơ, trong đó nêu rõ lý do và ấn định thời hạn 01 tháng kể từ ngày ra thông báo để tổ chức nộp hồ sơ sửa chữa thiếu sót hoặc có ý kiến phản đối. Khi hết thời hạn đã ấn định mà tổ chức nộp hồ sơ không sửa chữa thiếu sót hoặc sửa chữa thiếu sót không đạt yêu cầu, không có ý kiến phản đối hoặc có ý kiến phản đối nhưng không xác đáng thì cơ quan quản lý nhà nước về quyền sở hữu công nghiệp, cơ quan quản lý nhà nước về sở hữu công nghiệp tại địa phương ra quyết định từ chối cấp Giấy chứng nhận tổ chức giám định sở hữu công nghiệp, trong đó nêu rõ lý do từ chối</w:t>
      </w:r>
      <w:r w:rsidRPr="00B249A7">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c3) Giấy chứng nhận tổ chức giám định sở hữu công nghiệp được làm theo </w:t>
      </w:r>
      <w:bookmarkStart w:id="585" w:name="bieumau_ms_7_pl_6"/>
      <w:r w:rsidRPr="005600BA" w:rsidR="00B90A32">
        <w:rPr>
          <w:rFonts w:ascii="Arial" w:hAnsi="Arial" w:cs="Arial"/>
          <w:sz w:val="20"/>
          <w:szCs w:val="28"/>
          <w:lang w:val="vi-VN"/>
        </w:rPr>
        <w:t>Mẫu số 07 tại Phụ lục VI</w:t>
      </w:r>
      <w:bookmarkEnd w:id="585"/>
      <w:r w:rsidRPr="005600BA">
        <w:rPr>
          <w:rFonts w:ascii="Arial" w:hAnsi="Arial" w:cs="Arial"/>
          <w:sz w:val="20"/>
          <w:szCs w:val="28"/>
          <w:lang w:val="vi-VN"/>
        </w:rPr>
        <w:t xml:space="preserve"> của </w:t>
      </w:r>
      <w:r w:rsidRPr="005600BA" w:rsidR="001976C8">
        <w:rPr>
          <w:rFonts w:ascii="Arial" w:hAnsi="Arial" w:cs="Arial"/>
          <w:sz w:val="20"/>
          <w:szCs w:val="28"/>
          <w:lang w:val="vi-VN"/>
        </w:rPr>
        <w:t>Nghị định này</w:t>
      </w:r>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3. Việc cấp lại Giấy chứng nhận tổ chức giám định sở hữu công nghiệp được thực hiện như sau:</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Trong các trường hợp sau đây, cơ quan quản lý nhà nước về quyền sở hữu công nghiệp, cơ quan quản lý nhà nước về sở hữu công nghiệp tại địa phương ra quyết định cấp lại Giấy chứng nhận tổ chức giám định sở hữu công nghiệp nếu tổ chức giám định sở hữu công nghiệp có yêu cầu và nộp phí, lệ phí theo quy định: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a1) Giấy chứng nhận tổ chức giám định sở hữu công nghiệp bị mất, bị lỗi, bị hỏng (rách, bẩn, phai mờ v.v…) đến mức không sử dụng được;</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a2) Có sự thay đổi liên quan đến các thông tin đã được ghi nhận trong Giấy chứng nhận tổ chức giám định sở hữu công nghiệp theo quy định tại </w:t>
      </w:r>
      <w:r w:rsidRPr="005600BA" w:rsidR="001976C8">
        <w:rPr>
          <w:rFonts w:ascii="Arial" w:hAnsi="Arial" w:cs="Arial"/>
          <w:sz w:val="20"/>
          <w:szCs w:val="28"/>
          <w:lang w:val="vi-VN"/>
        </w:rPr>
        <w:t>điểm</w:t>
      </w:r>
      <w:r w:rsidRPr="005600BA">
        <w:rPr>
          <w:rFonts w:ascii="Arial" w:hAnsi="Arial" w:cs="Arial"/>
          <w:sz w:val="20"/>
          <w:szCs w:val="28"/>
          <w:lang w:val="vi-VN"/>
        </w:rPr>
        <w:t xml:space="preserve"> c1 </w:t>
      </w:r>
      <w:r w:rsidRPr="005600BA" w:rsidR="001976C8">
        <w:rPr>
          <w:rFonts w:ascii="Arial" w:hAnsi="Arial" w:cs="Arial"/>
          <w:sz w:val="20"/>
          <w:szCs w:val="28"/>
          <w:lang w:val="vi-VN"/>
        </w:rPr>
        <w:t>khoản</w:t>
      </w:r>
      <w:r w:rsidRPr="005600BA">
        <w:rPr>
          <w:rFonts w:ascii="Arial" w:hAnsi="Arial" w:cs="Arial"/>
          <w:sz w:val="20"/>
          <w:szCs w:val="28"/>
          <w:lang w:val="vi-VN"/>
        </w:rPr>
        <w:t xml:space="preserve"> 2 </w:t>
      </w:r>
      <w:r w:rsidRPr="005600BA" w:rsidR="001976C8">
        <w:rPr>
          <w:rFonts w:ascii="Arial" w:hAnsi="Arial" w:cs="Arial"/>
          <w:sz w:val="20"/>
          <w:szCs w:val="28"/>
          <w:lang w:val="vi-VN"/>
        </w:rPr>
        <w:t>Điều</w:t>
      </w:r>
      <w:r w:rsidRPr="005600BA">
        <w:rPr>
          <w:rFonts w:ascii="Arial" w:hAnsi="Arial" w:cs="Arial"/>
          <w:sz w:val="20"/>
          <w:szCs w:val="28"/>
          <w:lang w:val="vi-VN"/>
        </w:rPr>
        <w:t xml:space="preserve"> </w:t>
      </w:r>
      <w:r w:rsidRPr="005600BA" w:rsidR="001976C8">
        <w:rPr>
          <w:rFonts w:ascii="Arial" w:hAnsi="Arial" w:cs="Arial"/>
          <w:sz w:val="20"/>
          <w:szCs w:val="28"/>
          <w:lang w:val="vi-VN"/>
        </w:rPr>
        <w:t>này</w:t>
      </w:r>
      <w:r w:rsidRPr="005600BA">
        <w:rPr>
          <w:rFonts w:ascii="Arial" w:hAnsi="Arial" w:cs="Arial"/>
          <w:sz w:val="20"/>
          <w:szCs w:val="28"/>
          <w:lang w:val="vi-VN"/>
        </w:rPr>
        <w:t>.</w:t>
      </w:r>
    </w:p>
    <w:p w:rsidR="00B72CD3" w:rsidRPr="00B249A7"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 Tổ chức giám định sở hữu công nghiệp có nghĩa vụ làm thủ tục yêu cầu cơ quan đã cấp Giấy chứng nhận tổ chức giám định sở hữu công nghiệp cấp lại Giấy chứng nhận để ghi nhận các thay đổi nêu tại </w:t>
      </w:r>
      <w:r w:rsidRPr="005600BA" w:rsidR="001976C8">
        <w:rPr>
          <w:rFonts w:ascii="Arial" w:hAnsi="Arial" w:cs="Arial"/>
          <w:sz w:val="20"/>
          <w:szCs w:val="28"/>
          <w:lang w:val="vi-VN"/>
        </w:rPr>
        <w:t>điểm</w:t>
      </w:r>
      <w:r w:rsidRPr="005600BA">
        <w:rPr>
          <w:rFonts w:ascii="Arial" w:hAnsi="Arial" w:cs="Arial"/>
          <w:sz w:val="20"/>
          <w:szCs w:val="28"/>
          <w:lang w:val="vi-VN"/>
        </w:rPr>
        <w:t xml:space="preserve"> c1 </w:t>
      </w:r>
      <w:r w:rsidRPr="005600BA" w:rsidR="001976C8">
        <w:rPr>
          <w:rFonts w:ascii="Arial" w:hAnsi="Arial" w:cs="Arial"/>
          <w:sz w:val="20"/>
          <w:szCs w:val="28"/>
          <w:lang w:val="vi-VN"/>
        </w:rPr>
        <w:t>khoản</w:t>
      </w:r>
      <w:r w:rsidRPr="005600BA">
        <w:rPr>
          <w:rFonts w:ascii="Arial" w:hAnsi="Arial" w:cs="Arial"/>
          <w:sz w:val="20"/>
          <w:szCs w:val="28"/>
          <w:lang w:val="vi-VN"/>
        </w:rPr>
        <w:t xml:space="preserve"> 2 </w:t>
      </w:r>
      <w:r w:rsidRPr="005600BA" w:rsidR="001976C8">
        <w:rPr>
          <w:rFonts w:ascii="Arial" w:hAnsi="Arial" w:cs="Arial"/>
          <w:sz w:val="20"/>
          <w:szCs w:val="28"/>
          <w:lang w:val="vi-VN"/>
        </w:rPr>
        <w:t>Điều</w:t>
      </w:r>
      <w:r w:rsidRPr="005600BA">
        <w:rPr>
          <w:rFonts w:ascii="Arial" w:hAnsi="Arial" w:cs="Arial"/>
          <w:sz w:val="20"/>
          <w:szCs w:val="28"/>
          <w:lang w:val="vi-VN"/>
        </w:rPr>
        <w:t xml:space="preserve"> </w:t>
      </w:r>
      <w:r w:rsidRPr="005600BA" w:rsidR="001976C8">
        <w:rPr>
          <w:rFonts w:ascii="Arial" w:hAnsi="Arial" w:cs="Arial"/>
          <w:sz w:val="20"/>
          <w:szCs w:val="28"/>
          <w:lang w:val="vi-VN"/>
        </w:rPr>
        <w:t>này</w:t>
      </w:r>
      <w:r w:rsidRPr="00B249A7">
        <w:rPr>
          <w:rFonts w:ascii="Arial" w:hAnsi="Arial" w:cs="Arial"/>
          <w:sz w:val="20"/>
          <w:szCs w:val="28"/>
          <w:lang w:val="vi-VN"/>
        </w:rPr>
        <w:t>;</w:t>
      </w:r>
    </w:p>
    <w:p w:rsidR="00B72CD3" w:rsidRPr="005600BA" w:rsidP="00B72CD3">
      <w:pPr>
        <w:pStyle w:val="NormalWeb"/>
        <w:suppressAutoHyphens w:val="0"/>
        <w:spacing w:before="120" w:beforeAutospacing="0" w:after="0" w:afterAutospacing="0"/>
        <w:ind w:left="0" w:firstLine="0" w:leftChars="0" w:firstLineChars="0"/>
        <w:outlineLvl w:val="9"/>
        <w:rPr>
          <w:rFonts w:ascii="Arial" w:hAnsi="Arial" w:cs="Arial"/>
          <w:position w:val="0"/>
          <w:sz w:val="20"/>
          <w:szCs w:val="28"/>
        </w:rPr>
      </w:pPr>
      <w:r w:rsidRPr="005600BA">
        <w:rPr>
          <w:rFonts w:ascii="Arial" w:hAnsi="Arial" w:cs="Arial"/>
          <w:position w:val="0"/>
          <w:sz w:val="20"/>
          <w:szCs w:val="28"/>
          <w:lang w:val="vi-VN"/>
        </w:rPr>
        <w:t>c</w:t>
      </w:r>
      <w:r w:rsidRPr="005600BA">
        <w:rPr>
          <w:rFonts w:ascii="Arial" w:hAnsi="Arial" w:cs="Arial"/>
          <w:position w:val="0"/>
          <w:sz w:val="20"/>
          <w:szCs w:val="28"/>
        </w:rPr>
        <w:t xml:space="preserve">) Hồ sơ yêu cầu cấp lại Giấy chứng nhận tổ chức giám định sở hữu công nghiệp được nộp cho </w:t>
      </w:r>
      <w:r w:rsidRPr="005600BA">
        <w:rPr>
          <w:rFonts w:ascii="Arial" w:hAnsi="Arial" w:cs="Arial"/>
          <w:position w:val="0"/>
          <w:sz w:val="20"/>
          <w:szCs w:val="28"/>
          <w:lang w:val="vi-VN"/>
        </w:rPr>
        <w:t>c</w:t>
      </w:r>
      <w:r w:rsidRPr="005600BA">
        <w:rPr>
          <w:rFonts w:ascii="Arial" w:hAnsi="Arial" w:cs="Arial"/>
          <w:position w:val="0"/>
          <w:sz w:val="20"/>
          <w:szCs w:val="28"/>
        </w:rPr>
        <w:t xml:space="preserve">ơ quan quản lý nhà nước về quyền sở hữu công nghiệp, </w:t>
      </w:r>
      <w:r w:rsidRPr="005600BA">
        <w:rPr>
          <w:rFonts w:ascii="Arial" w:eastAsia="Calibri" w:hAnsi="Arial" w:cs="Arial"/>
          <w:position w:val="0"/>
          <w:sz w:val="20"/>
          <w:szCs w:val="28"/>
        </w:rPr>
        <w:t>cơ quan quản lý nhà nước về sở hữu công nghiệp tại địa phương</w:t>
      </w:r>
      <w:r w:rsidRPr="005600BA">
        <w:rPr>
          <w:rFonts w:ascii="Arial" w:hAnsi="Arial" w:cs="Arial"/>
          <w:position w:val="0"/>
          <w:sz w:val="20"/>
          <w:szCs w:val="28"/>
        </w:rPr>
        <w:t xml:space="preserve"> gồm 01 bộ tài liệu sau đây: </w:t>
      </w:r>
    </w:p>
    <w:p w:rsidR="00B72CD3" w:rsidRPr="005600BA" w:rsidP="00B72CD3">
      <w:pPr>
        <w:pStyle w:val="NormalWeb"/>
        <w:suppressAutoHyphens w:val="0"/>
        <w:spacing w:before="120" w:beforeAutospacing="0" w:after="0" w:afterAutospacing="0"/>
        <w:ind w:left="0" w:firstLine="0" w:leftChars="0" w:firstLineChars="0"/>
        <w:outlineLvl w:val="9"/>
        <w:rPr>
          <w:rFonts w:ascii="Arial" w:hAnsi="Arial" w:cs="Arial"/>
          <w:position w:val="0"/>
          <w:sz w:val="20"/>
          <w:szCs w:val="28"/>
        </w:rPr>
      </w:pPr>
      <w:r w:rsidRPr="005600BA">
        <w:rPr>
          <w:rFonts w:ascii="Arial" w:hAnsi="Arial" w:cs="Arial"/>
          <w:position w:val="0"/>
          <w:sz w:val="20"/>
          <w:szCs w:val="28"/>
          <w:lang w:val="en-US"/>
        </w:rPr>
        <w:t>c</w:t>
      </w:r>
      <w:r w:rsidRPr="005600BA">
        <w:rPr>
          <w:rFonts w:ascii="Arial" w:hAnsi="Arial" w:cs="Arial"/>
          <w:position w:val="0"/>
          <w:sz w:val="20"/>
          <w:szCs w:val="28"/>
        </w:rPr>
        <w:t xml:space="preserve">1) </w:t>
      </w:r>
      <w:r w:rsidRPr="005600BA" w:rsidR="00B90A32">
        <w:rPr>
          <w:rFonts w:ascii="Arial" w:hAnsi="Arial" w:cs="Arial"/>
          <w:position w:val="0"/>
          <w:sz w:val="20"/>
          <w:szCs w:val="28"/>
          <w:lang w:val="en-US"/>
        </w:rPr>
        <w:t>Tờ</w:t>
      </w:r>
      <w:r w:rsidRPr="00B249A7" w:rsidR="00B90A32">
        <w:rPr>
          <w:rFonts w:ascii="Arial" w:hAnsi="Arial" w:cs="Arial"/>
          <w:position w:val="0"/>
          <w:sz w:val="20"/>
          <w:szCs w:val="28"/>
        </w:rPr>
        <w:t xml:space="preserve"> </w:t>
      </w:r>
      <w:r w:rsidRPr="005600BA" w:rsidR="00B90A32">
        <w:rPr>
          <w:rFonts w:ascii="Arial" w:hAnsi="Arial" w:cs="Arial"/>
          <w:position w:val="0"/>
          <w:sz w:val="20"/>
          <w:szCs w:val="28"/>
          <w:lang w:val="en-US"/>
        </w:rPr>
        <w:t>khai</w:t>
      </w:r>
      <w:r w:rsidRPr="005600BA">
        <w:rPr>
          <w:rFonts w:ascii="Arial" w:hAnsi="Arial" w:cs="Arial"/>
          <w:position w:val="0"/>
          <w:sz w:val="20"/>
          <w:szCs w:val="28"/>
        </w:rPr>
        <w:t xml:space="preserve"> yêu cầu cấp lại Giấy chứng nhận tổ chức giám định</w:t>
      </w:r>
      <w:r w:rsidRPr="005600BA">
        <w:rPr>
          <w:rFonts w:ascii="Arial" w:eastAsia="Calibri" w:hAnsi="Arial" w:cs="Arial"/>
          <w:position w:val="0"/>
          <w:sz w:val="20"/>
          <w:szCs w:val="28"/>
        </w:rPr>
        <w:t xml:space="preserve"> sở hữu công nghiệp</w:t>
      </w:r>
      <w:r w:rsidRPr="005600BA">
        <w:rPr>
          <w:rFonts w:ascii="Arial" w:hAnsi="Arial" w:cs="Arial"/>
          <w:position w:val="0"/>
          <w:sz w:val="20"/>
          <w:szCs w:val="28"/>
        </w:rPr>
        <w:t xml:space="preserve">, làm theo </w:t>
      </w:r>
      <w:bookmarkStart w:id="586" w:name="bieumau_ms_6_pl_6"/>
      <w:r w:rsidRPr="00821452" w:rsidR="00821452">
        <w:rPr>
          <w:rFonts w:ascii="Arial" w:hAnsi="Arial" w:cs="Arial"/>
          <w:position w:val="0"/>
          <w:sz w:val="20"/>
          <w:szCs w:val="28"/>
          <w:lang w:val="en-US"/>
        </w:rPr>
        <w:t>Mẫu số 06 tại Phụ lục VI</w:t>
      </w:r>
      <w:bookmarkEnd w:id="586"/>
      <w:r w:rsidRPr="00B249A7" w:rsidR="00B90A32">
        <w:rPr>
          <w:rFonts w:ascii="Arial" w:hAnsi="Arial" w:cs="Arial"/>
          <w:position w:val="0"/>
          <w:sz w:val="20"/>
          <w:szCs w:val="28"/>
        </w:rPr>
        <w:t xml:space="preserve"> </w:t>
      </w:r>
      <w:r w:rsidRPr="005600BA">
        <w:rPr>
          <w:rFonts w:ascii="Arial" w:hAnsi="Arial" w:cs="Arial"/>
          <w:position w:val="0"/>
          <w:sz w:val="20"/>
          <w:szCs w:val="28"/>
        </w:rPr>
        <w:t xml:space="preserve">của </w:t>
      </w:r>
      <w:r w:rsidRPr="005600BA" w:rsidR="001976C8">
        <w:rPr>
          <w:rFonts w:ascii="Arial" w:hAnsi="Arial" w:cs="Arial"/>
          <w:position w:val="0"/>
          <w:sz w:val="20"/>
          <w:szCs w:val="28"/>
        </w:rPr>
        <w:t>Nghị định này</w:t>
      </w:r>
      <w:r w:rsidRPr="005600BA">
        <w:rPr>
          <w:rFonts w:ascii="Arial" w:hAnsi="Arial" w:cs="Arial"/>
          <w:position w:val="0"/>
          <w:sz w:val="20"/>
          <w:szCs w:val="28"/>
        </w:rPr>
        <w:t>;</w:t>
      </w:r>
    </w:p>
    <w:p w:rsidR="00B72CD3" w:rsidRPr="005600BA" w:rsidP="00B72CD3">
      <w:pPr>
        <w:pStyle w:val="NormalWeb"/>
        <w:suppressAutoHyphens w:val="0"/>
        <w:spacing w:before="120" w:beforeAutospacing="0" w:after="0" w:afterAutospacing="0"/>
        <w:ind w:left="0" w:firstLine="0" w:leftChars="0" w:firstLineChars="0"/>
        <w:outlineLvl w:val="9"/>
        <w:rPr>
          <w:rFonts w:ascii="Arial" w:hAnsi="Arial" w:cs="Arial"/>
          <w:position w:val="0"/>
          <w:sz w:val="20"/>
          <w:szCs w:val="28"/>
        </w:rPr>
      </w:pPr>
      <w:bookmarkStart w:id="587" w:name="cumtu_c2_3_110"/>
      <w:r w:rsidRPr="00813CBD" w:rsidR="00813CBD">
        <w:rPr>
          <w:rFonts w:ascii="Arial" w:hAnsi="Arial" w:cs="Arial"/>
          <w:position w:val="0"/>
          <w:sz w:val="20"/>
          <w:szCs w:val="28"/>
          <w:lang w:val="en-US"/>
        </w:rPr>
        <w:t>c</w:t>
      </w:r>
      <w:r w:rsidRPr="00B249A7" w:rsidR="00813CBD">
        <w:rPr>
          <w:rFonts w:ascii="Arial" w:hAnsi="Arial" w:cs="Arial"/>
          <w:position w:val="0"/>
          <w:sz w:val="20"/>
          <w:szCs w:val="28"/>
        </w:rPr>
        <w:t xml:space="preserve">2) </w:t>
      </w:r>
      <w:r w:rsidRPr="00813CBD" w:rsidR="00813CBD">
        <w:rPr>
          <w:rFonts w:ascii="Arial" w:hAnsi="Arial" w:cs="Arial"/>
          <w:position w:val="0"/>
          <w:sz w:val="20"/>
          <w:szCs w:val="28"/>
          <w:lang w:val="en-US"/>
        </w:rPr>
        <w:t>Bản</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sao</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Giấy</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chứng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nhận</w:t>
      </w:r>
      <w:r w:rsidRPr="00B249A7" w:rsidR="00813CBD">
        <w:rPr>
          <w:rFonts w:ascii="Arial" w:hAnsi="Arial" w:cs="Arial"/>
          <w:position w:val="0"/>
          <w:sz w:val="20"/>
          <w:szCs w:val="28"/>
        </w:rPr>
        <w:t xml:space="preserve"> đă</w:t>
      </w:r>
      <w:r w:rsidRPr="00813CBD" w:rsidR="00813CBD">
        <w:rPr>
          <w:rFonts w:ascii="Arial" w:hAnsi="Arial" w:cs="Arial"/>
          <w:position w:val="0"/>
          <w:sz w:val="20"/>
          <w:szCs w:val="28"/>
          <w:lang w:val="en-US"/>
        </w:rPr>
        <w:t>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k</w:t>
      </w:r>
      <w:r w:rsidRPr="00B249A7" w:rsidR="00813CBD">
        <w:rPr>
          <w:rFonts w:ascii="Arial" w:hAnsi="Arial" w:cs="Arial"/>
          <w:position w:val="0"/>
          <w:sz w:val="20"/>
          <w:szCs w:val="28"/>
        </w:rPr>
        <w:t xml:space="preserve">ý </w:t>
      </w:r>
      <w:r w:rsidRPr="00813CBD" w:rsidR="00813CBD">
        <w:rPr>
          <w:rFonts w:ascii="Arial" w:hAnsi="Arial" w:cs="Arial"/>
          <w:position w:val="0"/>
          <w:sz w:val="20"/>
          <w:szCs w:val="28"/>
          <w:lang w:val="en-US"/>
        </w:rPr>
        <w:t>kinh</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doanh</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hoặc</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Giấy</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chứng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nhận</w:t>
      </w:r>
      <w:r w:rsidRPr="00B249A7" w:rsidR="00813CBD">
        <w:rPr>
          <w:rFonts w:ascii="Arial" w:hAnsi="Arial" w:cs="Arial"/>
          <w:position w:val="0"/>
          <w:sz w:val="20"/>
          <w:szCs w:val="28"/>
        </w:rPr>
        <w:t xml:space="preserve"> đă</w:t>
      </w:r>
      <w:r w:rsidRPr="00813CBD" w:rsidR="00813CBD">
        <w:rPr>
          <w:rFonts w:ascii="Arial" w:hAnsi="Arial" w:cs="Arial"/>
          <w:position w:val="0"/>
          <w:sz w:val="20"/>
          <w:szCs w:val="28"/>
          <w:lang w:val="en-US"/>
        </w:rPr>
        <w:t>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k</w:t>
      </w:r>
      <w:r w:rsidRPr="00B249A7" w:rsidR="00813CBD">
        <w:rPr>
          <w:rFonts w:ascii="Arial" w:hAnsi="Arial" w:cs="Arial"/>
          <w:position w:val="0"/>
          <w:sz w:val="20"/>
          <w:szCs w:val="28"/>
        </w:rPr>
        <w:t xml:space="preserve">ý </w:t>
      </w:r>
      <w:r w:rsidRPr="00813CBD" w:rsidR="00813CBD">
        <w:rPr>
          <w:rFonts w:ascii="Arial" w:hAnsi="Arial" w:cs="Arial"/>
          <w:position w:val="0"/>
          <w:sz w:val="20"/>
          <w:szCs w:val="28"/>
          <w:lang w:val="en-US"/>
        </w:rPr>
        <w:t>hoạt</w:t>
      </w:r>
      <w:r w:rsidRPr="00B249A7" w:rsidR="00813CBD">
        <w:rPr>
          <w:rFonts w:ascii="Arial" w:hAnsi="Arial" w:cs="Arial"/>
          <w:position w:val="0"/>
          <w:sz w:val="20"/>
          <w:szCs w:val="28"/>
        </w:rPr>
        <w:t xml:space="preserve"> đ</w:t>
      </w:r>
      <w:r w:rsidRPr="00813CBD" w:rsidR="00813CBD">
        <w:rPr>
          <w:rFonts w:ascii="Arial" w:hAnsi="Arial" w:cs="Arial"/>
          <w:position w:val="0"/>
          <w:sz w:val="20"/>
          <w:szCs w:val="28"/>
          <w:lang w:val="en-US"/>
        </w:rPr>
        <w:t>ộng</w:t>
      </w:r>
      <w:r w:rsidRPr="00B249A7" w:rsidR="00813CBD">
        <w:rPr>
          <w:rFonts w:ascii="Arial" w:hAnsi="Arial" w:cs="Arial"/>
          <w:position w:val="0"/>
          <w:sz w:val="20"/>
          <w:szCs w:val="28"/>
        </w:rPr>
        <w:t xml:space="preserve"> đã đư</w:t>
      </w:r>
      <w:r w:rsidRPr="00813CBD" w:rsidR="00813CBD">
        <w:rPr>
          <w:rFonts w:ascii="Arial" w:hAnsi="Arial" w:cs="Arial"/>
          <w:position w:val="0"/>
          <w:sz w:val="20"/>
          <w:szCs w:val="28"/>
          <w:lang w:val="en-US"/>
        </w:rPr>
        <w:t>ợc</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sửa</w:t>
      </w:r>
      <w:r w:rsidRPr="00B249A7" w:rsidR="00813CBD">
        <w:rPr>
          <w:rFonts w:ascii="Arial" w:hAnsi="Arial" w:cs="Arial"/>
          <w:position w:val="0"/>
          <w:sz w:val="20"/>
          <w:szCs w:val="28"/>
        </w:rPr>
        <w:t xml:space="preserve"> đ</w:t>
      </w:r>
      <w:r w:rsidRPr="00813CBD" w:rsidR="00813CBD">
        <w:rPr>
          <w:rFonts w:ascii="Arial" w:hAnsi="Arial" w:cs="Arial"/>
          <w:position w:val="0"/>
          <w:sz w:val="20"/>
          <w:szCs w:val="28"/>
          <w:lang w:val="en-US"/>
        </w:rPr>
        <w:t>ổi</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của</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tổ</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chức</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gi</w:t>
      </w:r>
      <w:r w:rsidRPr="00B249A7" w:rsidR="00813CBD">
        <w:rPr>
          <w:rFonts w:ascii="Arial" w:hAnsi="Arial" w:cs="Arial"/>
          <w:position w:val="0"/>
          <w:sz w:val="20"/>
          <w:szCs w:val="28"/>
        </w:rPr>
        <w:t>á</w:t>
      </w:r>
      <w:r w:rsidRPr="00813CBD" w:rsidR="00813CBD">
        <w:rPr>
          <w:rFonts w:ascii="Arial" w:hAnsi="Arial" w:cs="Arial"/>
          <w:position w:val="0"/>
          <w:sz w:val="20"/>
          <w:szCs w:val="28"/>
          <w:lang w:val="en-US"/>
        </w:rPr>
        <w:t>m</w:t>
      </w:r>
      <w:r w:rsidRPr="00B249A7" w:rsidR="00813CBD">
        <w:rPr>
          <w:rFonts w:ascii="Arial" w:hAnsi="Arial" w:cs="Arial"/>
          <w:position w:val="0"/>
          <w:sz w:val="20"/>
          <w:szCs w:val="28"/>
        </w:rPr>
        <w:t xml:space="preserve"> đ</w:t>
      </w:r>
      <w:r w:rsidRPr="00813CBD" w:rsidR="00813CBD">
        <w:rPr>
          <w:rFonts w:ascii="Arial" w:hAnsi="Arial" w:cs="Arial"/>
          <w:position w:val="0"/>
          <w:sz w:val="20"/>
          <w:szCs w:val="28"/>
          <w:lang w:val="en-US"/>
        </w:rPr>
        <w:t>ịnh</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sở</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hữu</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w:t>
      </w:r>
      <w:r w:rsidRPr="00B249A7" w:rsidR="00813CBD">
        <w:rPr>
          <w:rFonts w:ascii="Arial" w:hAnsi="Arial" w:cs="Arial"/>
          <w:position w:val="0"/>
          <w:sz w:val="20"/>
          <w:szCs w:val="28"/>
        </w:rPr>
        <w:t>ô</w:t>
      </w:r>
      <w:r w:rsidRPr="00813CBD" w:rsidR="00813CBD">
        <w:rPr>
          <w:rFonts w:ascii="Arial" w:hAnsi="Arial" w:cs="Arial"/>
          <w:position w:val="0"/>
          <w:sz w:val="20"/>
          <w:szCs w:val="28"/>
          <w:lang w:val="en-US"/>
        </w:rPr>
        <w:t>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nghiệp</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trong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w:t>
      </w:r>
      <w:r w:rsidRPr="00B249A7" w:rsidR="00813CBD">
        <w:rPr>
          <w:rFonts w:ascii="Arial" w:hAnsi="Arial" w:cs="Arial"/>
          <w:position w:val="0"/>
          <w:sz w:val="20"/>
          <w:szCs w:val="28"/>
        </w:rPr>
        <w:t>ư</w:t>
      </w:r>
      <w:r w:rsidRPr="00813CBD" w:rsidR="00813CBD">
        <w:rPr>
          <w:rFonts w:ascii="Arial" w:hAnsi="Arial" w:cs="Arial"/>
          <w:position w:val="0"/>
          <w:sz w:val="20"/>
          <w:szCs w:val="28"/>
          <w:lang w:val="en-US"/>
        </w:rPr>
        <w:t>ờng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hợp</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w:t>
      </w:r>
      <w:r w:rsidRPr="00B249A7" w:rsidR="00813CBD">
        <w:rPr>
          <w:rFonts w:ascii="Arial" w:hAnsi="Arial" w:cs="Arial"/>
          <w:position w:val="0"/>
          <w:sz w:val="20"/>
          <w:szCs w:val="28"/>
        </w:rPr>
        <w:t xml:space="preserve">ó </w:t>
      </w:r>
      <w:r w:rsidRPr="00813CBD" w:rsidR="00813CBD">
        <w:rPr>
          <w:rFonts w:ascii="Arial" w:hAnsi="Arial" w:cs="Arial"/>
          <w:position w:val="0"/>
          <w:sz w:val="20"/>
          <w:szCs w:val="28"/>
          <w:lang w:val="en-US"/>
        </w:rPr>
        <w:t>sự</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thay</w:t>
      </w:r>
      <w:r w:rsidRPr="00B249A7" w:rsidR="00813CBD">
        <w:rPr>
          <w:rFonts w:ascii="Arial" w:hAnsi="Arial" w:cs="Arial"/>
          <w:position w:val="0"/>
          <w:sz w:val="20"/>
          <w:szCs w:val="28"/>
        </w:rPr>
        <w:t xml:space="preserve"> đ</w:t>
      </w:r>
      <w:r w:rsidRPr="00813CBD" w:rsidR="00813CBD">
        <w:rPr>
          <w:rFonts w:ascii="Arial" w:hAnsi="Arial" w:cs="Arial"/>
          <w:position w:val="0"/>
          <w:sz w:val="20"/>
          <w:szCs w:val="28"/>
          <w:lang w:val="en-US"/>
        </w:rPr>
        <w:t>ổi</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th</w:t>
      </w:r>
      <w:r w:rsidRPr="00B249A7" w:rsidR="00813CBD">
        <w:rPr>
          <w:rFonts w:ascii="Arial" w:hAnsi="Arial" w:cs="Arial"/>
          <w:position w:val="0"/>
          <w:sz w:val="20"/>
          <w:szCs w:val="28"/>
        </w:rPr>
        <w:t>ô</w:t>
      </w:r>
      <w:r w:rsidRPr="00813CBD" w:rsidR="00813CBD">
        <w:rPr>
          <w:rFonts w:ascii="Arial" w:hAnsi="Arial" w:cs="Arial"/>
          <w:position w:val="0"/>
          <w:sz w:val="20"/>
          <w:szCs w:val="28"/>
          <w:lang w:val="en-US"/>
        </w:rPr>
        <w:t>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tin</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của</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tổ</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chức</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xuất</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w:t>
      </w:r>
      <w:r w:rsidRPr="00B249A7" w:rsidR="00813CBD">
        <w:rPr>
          <w:rFonts w:ascii="Arial" w:hAnsi="Arial" w:cs="Arial"/>
          <w:position w:val="0"/>
          <w:sz w:val="20"/>
          <w:szCs w:val="28"/>
        </w:rPr>
        <w:t>ì</w:t>
      </w:r>
      <w:r w:rsidRPr="00813CBD" w:rsidR="00813CBD">
        <w:rPr>
          <w:rFonts w:ascii="Arial" w:hAnsi="Arial" w:cs="Arial"/>
          <w:position w:val="0"/>
          <w:sz w:val="20"/>
          <w:szCs w:val="28"/>
          <w:lang w:val="en-US"/>
        </w:rPr>
        <w:t>nh</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bản</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w:t>
      </w:r>
      <w:r w:rsidRPr="00B249A7" w:rsidR="00813CBD">
        <w:rPr>
          <w:rFonts w:ascii="Arial" w:hAnsi="Arial" w:cs="Arial"/>
          <w:position w:val="0"/>
          <w:sz w:val="20"/>
          <w:szCs w:val="28"/>
        </w:rPr>
        <w:t>í</w:t>
      </w:r>
      <w:r w:rsidRPr="00813CBD" w:rsidR="00813CBD">
        <w:rPr>
          <w:rFonts w:ascii="Arial" w:hAnsi="Arial" w:cs="Arial"/>
          <w:position w:val="0"/>
          <w:sz w:val="20"/>
          <w:szCs w:val="28"/>
          <w:lang w:val="en-US"/>
        </w:rPr>
        <w:t>nh</w:t>
      </w:r>
      <w:r w:rsidRPr="00B249A7" w:rsidR="00813CBD">
        <w:rPr>
          <w:rFonts w:ascii="Arial" w:hAnsi="Arial" w:cs="Arial"/>
          <w:position w:val="0"/>
          <w:sz w:val="20"/>
          <w:szCs w:val="28"/>
        </w:rPr>
        <w:t xml:space="preserve"> đ</w:t>
      </w:r>
      <w:r w:rsidRPr="00813CBD" w:rsidR="00813CBD">
        <w:rPr>
          <w:rFonts w:ascii="Arial" w:hAnsi="Arial" w:cs="Arial"/>
          <w:position w:val="0"/>
          <w:sz w:val="20"/>
          <w:szCs w:val="28"/>
          <w:lang w:val="en-US"/>
        </w:rPr>
        <w:t>ể</w:t>
      </w:r>
      <w:r w:rsidRPr="00B249A7" w:rsidR="00813CBD">
        <w:rPr>
          <w:rFonts w:ascii="Arial" w:hAnsi="Arial" w:cs="Arial"/>
          <w:position w:val="0"/>
          <w:sz w:val="20"/>
          <w:szCs w:val="28"/>
        </w:rPr>
        <w:t xml:space="preserve"> đ</w:t>
      </w:r>
      <w:r w:rsidRPr="00813CBD" w:rsidR="00813CBD">
        <w:rPr>
          <w:rFonts w:ascii="Arial" w:hAnsi="Arial" w:cs="Arial"/>
          <w:position w:val="0"/>
          <w:sz w:val="20"/>
          <w:szCs w:val="28"/>
          <w:lang w:val="en-US"/>
        </w:rPr>
        <w:t>ối</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chiếu</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trừ</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w:t>
      </w:r>
      <w:r w:rsidRPr="00B249A7" w:rsidR="00813CBD">
        <w:rPr>
          <w:rFonts w:ascii="Arial" w:hAnsi="Arial" w:cs="Arial"/>
          <w:position w:val="0"/>
          <w:sz w:val="20"/>
          <w:szCs w:val="28"/>
        </w:rPr>
        <w:t>ư</w:t>
      </w:r>
      <w:r w:rsidRPr="00813CBD" w:rsidR="00813CBD">
        <w:rPr>
          <w:rFonts w:ascii="Arial" w:hAnsi="Arial" w:cs="Arial"/>
          <w:position w:val="0"/>
          <w:sz w:val="20"/>
          <w:szCs w:val="28"/>
          <w:lang w:val="en-US"/>
        </w:rPr>
        <w:t>ờng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hợp</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bản</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sao</w:t>
      </w:r>
      <w:r w:rsidRPr="00B249A7" w:rsidR="00813CBD">
        <w:rPr>
          <w:rFonts w:ascii="Arial" w:hAnsi="Arial" w:cs="Arial"/>
          <w:position w:val="0"/>
          <w:sz w:val="20"/>
          <w:szCs w:val="28"/>
        </w:rPr>
        <w:t xml:space="preserve"> đã đư</w:t>
      </w:r>
      <w:r w:rsidRPr="00813CBD" w:rsidR="00813CBD">
        <w:rPr>
          <w:rFonts w:ascii="Arial" w:hAnsi="Arial" w:cs="Arial"/>
          <w:position w:val="0"/>
          <w:sz w:val="20"/>
          <w:szCs w:val="28"/>
          <w:lang w:val="en-US"/>
        </w:rPr>
        <w:t>ợc</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chứng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thực</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trừ</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w:t>
      </w:r>
      <w:r w:rsidRPr="00B249A7" w:rsidR="00813CBD">
        <w:rPr>
          <w:rFonts w:ascii="Arial" w:hAnsi="Arial" w:cs="Arial"/>
          <w:position w:val="0"/>
          <w:sz w:val="20"/>
          <w:szCs w:val="28"/>
        </w:rPr>
        <w:t>ư</w:t>
      </w:r>
      <w:r w:rsidRPr="00813CBD" w:rsidR="00813CBD">
        <w:rPr>
          <w:rFonts w:ascii="Arial" w:hAnsi="Arial" w:cs="Arial"/>
          <w:position w:val="0"/>
          <w:sz w:val="20"/>
          <w:szCs w:val="28"/>
          <w:lang w:val="en-US"/>
        </w:rPr>
        <w:t>ờng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hợp</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trong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Tờ</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khai</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y</w:t>
      </w:r>
      <w:r w:rsidRPr="00B249A7" w:rsidR="00813CBD">
        <w:rPr>
          <w:rFonts w:ascii="Arial" w:hAnsi="Arial" w:cs="Arial"/>
          <w:position w:val="0"/>
          <w:sz w:val="20"/>
          <w:szCs w:val="28"/>
        </w:rPr>
        <w:t>ê</w:t>
      </w:r>
      <w:r w:rsidRPr="00813CBD" w:rsidR="00813CBD">
        <w:rPr>
          <w:rFonts w:ascii="Arial" w:hAnsi="Arial" w:cs="Arial"/>
          <w:position w:val="0"/>
          <w:sz w:val="20"/>
          <w:szCs w:val="28"/>
          <w:lang w:val="en-US"/>
        </w:rPr>
        <w:t>u</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cầu</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cấp</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lại</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Giấy</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chứng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nhận</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tổ</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chức</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gi</w:t>
      </w:r>
      <w:r w:rsidRPr="00B249A7" w:rsidR="00813CBD">
        <w:rPr>
          <w:rFonts w:ascii="Arial" w:hAnsi="Arial" w:cs="Arial"/>
          <w:position w:val="0"/>
          <w:sz w:val="20"/>
          <w:szCs w:val="28"/>
        </w:rPr>
        <w:t>á</w:t>
      </w:r>
      <w:r w:rsidRPr="00813CBD" w:rsidR="00813CBD">
        <w:rPr>
          <w:rFonts w:ascii="Arial" w:hAnsi="Arial" w:cs="Arial"/>
          <w:position w:val="0"/>
          <w:sz w:val="20"/>
          <w:szCs w:val="28"/>
          <w:lang w:val="en-US"/>
        </w:rPr>
        <w:t>m</w:t>
      </w:r>
      <w:r w:rsidRPr="00B249A7" w:rsidR="00813CBD">
        <w:rPr>
          <w:rFonts w:ascii="Arial" w:hAnsi="Arial" w:cs="Arial"/>
          <w:position w:val="0"/>
          <w:sz w:val="20"/>
          <w:szCs w:val="28"/>
        </w:rPr>
        <w:t xml:space="preserve"> đ</w:t>
      </w:r>
      <w:r w:rsidRPr="00813CBD" w:rsidR="00813CBD">
        <w:rPr>
          <w:rFonts w:ascii="Arial" w:hAnsi="Arial" w:cs="Arial"/>
          <w:position w:val="0"/>
          <w:sz w:val="20"/>
          <w:szCs w:val="28"/>
          <w:lang w:val="en-US"/>
        </w:rPr>
        <w:t>ịnh</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sở</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hữu</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w:t>
      </w:r>
      <w:r w:rsidRPr="00B249A7" w:rsidR="00813CBD">
        <w:rPr>
          <w:rFonts w:ascii="Arial" w:hAnsi="Arial" w:cs="Arial"/>
          <w:position w:val="0"/>
          <w:sz w:val="20"/>
          <w:szCs w:val="28"/>
        </w:rPr>
        <w:t>ô</w:t>
      </w:r>
      <w:r w:rsidRPr="00813CBD" w:rsidR="00813CBD">
        <w:rPr>
          <w:rFonts w:ascii="Arial" w:hAnsi="Arial" w:cs="Arial"/>
          <w:position w:val="0"/>
          <w:sz w:val="20"/>
          <w:szCs w:val="28"/>
          <w:lang w:val="en-US"/>
        </w:rPr>
        <w:t>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nghiệp</w:t>
      </w:r>
      <w:r w:rsidRPr="00B249A7" w:rsidR="00813CBD">
        <w:rPr>
          <w:rFonts w:ascii="Arial" w:hAnsi="Arial" w:cs="Arial"/>
          <w:position w:val="0"/>
          <w:sz w:val="20"/>
          <w:szCs w:val="28"/>
        </w:rPr>
        <w:t xml:space="preserve"> đã </w:t>
      </w:r>
      <w:r w:rsidRPr="00813CBD" w:rsidR="00813CBD">
        <w:rPr>
          <w:rFonts w:ascii="Arial" w:hAnsi="Arial" w:cs="Arial"/>
          <w:position w:val="0"/>
          <w:sz w:val="20"/>
          <w:szCs w:val="28"/>
          <w:lang w:val="en-US"/>
        </w:rPr>
        <w:t>c</w:t>
      </w:r>
      <w:r w:rsidRPr="00B249A7" w:rsidR="00813CBD">
        <w:rPr>
          <w:rFonts w:ascii="Arial" w:hAnsi="Arial" w:cs="Arial"/>
          <w:position w:val="0"/>
          <w:sz w:val="20"/>
          <w:szCs w:val="28"/>
        </w:rPr>
        <w:t xml:space="preserve">ó </w:t>
      </w:r>
      <w:r w:rsidRPr="00813CBD" w:rsidR="00813CBD">
        <w:rPr>
          <w:rFonts w:ascii="Arial" w:hAnsi="Arial" w:cs="Arial"/>
          <w:position w:val="0"/>
          <w:sz w:val="20"/>
          <w:szCs w:val="28"/>
          <w:lang w:val="en-US"/>
        </w:rPr>
        <w:t>th</w:t>
      </w:r>
      <w:r w:rsidRPr="00B249A7" w:rsidR="00813CBD">
        <w:rPr>
          <w:rFonts w:ascii="Arial" w:hAnsi="Arial" w:cs="Arial"/>
          <w:position w:val="0"/>
          <w:sz w:val="20"/>
          <w:szCs w:val="28"/>
        </w:rPr>
        <w:t>ô</w:t>
      </w:r>
      <w:r w:rsidRPr="00813CBD" w:rsidR="00813CBD">
        <w:rPr>
          <w:rFonts w:ascii="Arial" w:hAnsi="Arial" w:cs="Arial"/>
          <w:position w:val="0"/>
          <w:sz w:val="20"/>
          <w:szCs w:val="28"/>
          <w:lang w:val="en-US"/>
        </w:rPr>
        <w:t>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tin</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về</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M</w:t>
      </w:r>
      <w:r w:rsidRPr="00B249A7" w:rsidR="00813CBD">
        <w:rPr>
          <w:rFonts w:ascii="Arial" w:hAnsi="Arial" w:cs="Arial"/>
          <w:position w:val="0"/>
          <w:sz w:val="20"/>
          <w:szCs w:val="28"/>
        </w:rPr>
        <w:t xml:space="preserve">ã </w:t>
      </w:r>
      <w:r w:rsidRPr="00813CBD" w:rsidR="00813CBD">
        <w:rPr>
          <w:rFonts w:ascii="Arial" w:hAnsi="Arial" w:cs="Arial"/>
          <w:position w:val="0"/>
          <w:sz w:val="20"/>
          <w:szCs w:val="28"/>
          <w:lang w:val="en-US"/>
        </w:rPr>
        <w:t>số</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doanh</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nghiệp</w:t>
      </w:r>
      <w:r w:rsidRPr="00B249A7" w:rsidR="00813CBD">
        <w:rPr>
          <w:rFonts w:ascii="Arial" w:hAnsi="Arial" w:cs="Arial"/>
          <w:position w:val="0"/>
          <w:sz w:val="20"/>
          <w:szCs w:val="28"/>
        </w:rPr>
        <w:t>;</w:t>
      </w:r>
      <w:bookmarkEnd w:id="587"/>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c</w:t>
      </w:r>
      <w:r w:rsidRPr="005600BA">
        <w:rPr>
          <w:rFonts w:ascii="Arial" w:hAnsi="Arial" w:cs="Arial"/>
          <w:sz w:val="20"/>
          <w:szCs w:val="28"/>
          <w:lang w:val="ru-RU"/>
        </w:rPr>
        <w:t xml:space="preserve">3) </w:t>
      </w:r>
      <w:r w:rsidRPr="005600BA">
        <w:rPr>
          <w:rFonts w:ascii="Arial" w:hAnsi="Arial" w:cs="Arial"/>
          <w:sz w:val="20"/>
          <w:szCs w:val="28"/>
        </w:rPr>
        <w:t>Bản</w:t>
      </w:r>
      <w:r w:rsidRPr="005600BA">
        <w:rPr>
          <w:rFonts w:ascii="Arial" w:hAnsi="Arial" w:cs="Arial"/>
          <w:sz w:val="20"/>
          <w:szCs w:val="28"/>
          <w:lang w:val="ru-RU"/>
        </w:rPr>
        <w:t xml:space="preserve"> </w:t>
      </w:r>
      <w:r w:rsidRPr="005600BA">
        <w:rPr>
          <w:rFonts w:ascii="Arial" w:hAnsi="Arial" w:cs="Arial"/>
          <w:sz w:val="20"/>
          <w:szCs w:val="28"/>
        </w:rPr>
        <w:t>sao</w:t>
      </w:r>
      <w:r w:rsidRPr="005600BA">
        <w:rPr>
          <w:rFonts w:ascii="Arial" w:hAnsi="Arial" w:cs="Arial"/>
          <w:sz w:val="20"/>
          <w:szCs w:val="28"/>
          <w:lang w:val="ru-RU"/>
        </w:rPr>
        <w:t xml:space="preserve"> </w:t>
      </w:r>
      <w:r w:rsidRPr="005600BA">
        <w:rPr>
          <w:rFonts w:ascii="Arial" w:hAnsi="Arial" w:cs="Arial"/>
          <w:sz w:val="20"/>
          <w:szCs w:val="28"/>
        </w:rPr>
        <w:t>Quyết</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tuyển</w:t>
      </w:r>
      <w:r w:rsidRPr="005600BA">
        <w:rPr>
          <w:rFonts w:ascii="Arial" w:hAnsi="Arial" w:cs="Arial"/>
          <w:sz w:val="20"/>
          <w:szCs w:val="28"/>
          <w:lang w:val="ru-RU"/>
        </w:rPr>
        <w:t xml:space="preserve"> </w:t>
      </w:r>
      <w:r w:rsidRPr="005600BA">
        <w:rPr>
          <w:rFonts w:ascii="Arial" w:hAnsi="Arial" w:cs="Arial"/>
          <w:sz w:val="20"/>
          <w:szCs w:val="28"/>
        </w:rPr>
        <w:t>dụng</w:t>
      </w:r>
      <w:r w:rsidRPr="005600BA">
        <w:rPr>
          <w:rFonts w:ascii="Arial" w:hAnsi="Arial" w:cs="Arial"/>
          <w:sz w:val="20"/>
          <w:szCs w:val="28"/>
          <w:lang w:val="ru-RU"/>
        </w:rPr>
        <w:t xml:space="preserve">, </w:t>
      </w:r>
      <w:r w:rsidRPr="005600BA">
        <w:rPr>
          <w:rFonts w:ascii="Arial" w:hAnsi="Arial" w:cs="Arial"/>
          <w:sz w:val="20"/>
          <w:szCs w:val="28"/>
        </w:rPr>
        <w:t>hợp</w:t>
      </w:r>
      <w:r w:rsidRPr="005600BA">
        <w:rPr>
          <w:rFonts w:ascii="Arial" w:hAnsi="Arial" w:cs="Arial"/>
          <w:sz w:val="20"/>
          <w:szCs w:val="28"/>
          <w:lang w:val="ru-RU"/>
        </w:rPr>
        <w:t xml:space="preserve"> đ</w:t>
      </w:r>
      <w:r w:rsidRPr="005600BA">
        <w:rPr>
          <w:rFonts w:ascii="Arial" w:hAnsi="Arial" w:cs="Arial"/>
          <w:sz w:val="20"/>
          <w:szCs w:val="28"/>
        </w:rPr>
        <w:t>ồng</w:t>
      </w:r>
      <w:r w:rsidRPr="005600BA">
        <w:rPr>
          <w:rFonts w:ascii="Arial" w:hAnsi="Arial" w:cs="Arial"/>
          <w:sz w:val="20"/>
          <w:szCs w:val="28"/>
          <w:lang w:val="ru-RU"/>
        </w:rPr>
        <w:t xml:space="preserve"> </w:t>
      </w:r>
      <w:r w:rsidRPr="005600BA">
        <w:rPr>
          <w:rFonts w:ascii="Arial" w:hAnsi="Arial" w:cs="Arial"/>
          <w:sz w:val="20"/>
          <w:szCs w:val="28"/>
        </w:rPr>
        <w:t>lao</w:t>
      </w:r>
      <w:r w:rsidRPr="005600BA">
        <w:rPr>
          <w:rFonts w:ascii="Arial" w:hAnsi="Arial" w:cs="Arial"/>
          <w:sz w:val="20"/>
          <w:szCs w:val="28"/>
          <w:lang w:val="ru-RU"/>
        </w:rPr>
        <w:t xml:space="preserve"> đ</w:t>
      </w:r>
      <w:r w:rsidRPr="005600BA">
        <w:rPr>
          <w:rFonts w:ascii="Arial" w:hAnsi="Arial" w:cs="Arial"/>
          <w:sz w:val="20"/>
          <w:szCs w:val="28"/>
        </w:rPr>
        <w:t>ộng</w:t>
      </w:r>
      <w:r w:rsidRPr="005600BA">
        <w:rPr>
          <w:rFonts w:ascii="Arial" w:hAnsi="Arial" w:cs="Arial"/>
          <w:sz w:val="20"/>
          <w:szCs w:val="28"/>
          <w:lang w:val="ru-RU"/>
        </w:rPr>
        <w:t xml:space="preserve"> </w:t>
      </w:r>
      <w:r w:rsidRPr="005600BA">
        <w:rPr>
          <w:rFonts w:ascii="Arial" w:hAnsi="Arial" w:cs="Arial"/>
          <w:sz w:val="20"/>
          <w:szCs w:val="28"/>
        </w:rPr>
        <w:t>hoặc</w:t>
      </w:r>
      <w:r w:rsidRPr="005600BA">
        <w:rPr>
          <w:rFonts w:ascii="Arial" w:hAnsi="Arial" w:cs="Arial"/>
          <w:sz w:val="20"/>
          <w:szCs w:val="28"/>
          <w:lang w:val="ru-RU"/>
        </w:rPr>
        <w:t xml:space="preserve"> </w:t>
      </w:r>
      <w:r w:rsidRPr="005600BA">
        <w:rPr>
          <w:rFonts w:ascii="Arial" w:hAnsi="Arial" w:cs="Arial"/>
          <w:sz w:val="20"/>
          <w:szCs w:val="28"/>
        </w:rPr>
        <w:t>quyết</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chấm</w:t>
      </w:r>
      <w:r w:rsidRPr="005600BA">
        <w:rPr>
          <w:rFonts w:ascii="Arial" w:hAnsi="Arial" w:cs="Arial"/>
          <w:sz w:val="20"/>
          <w:szCs w:val="28"/>
          <w:lang w:val="ru-RU"/>
        </w:rPr>
        <w:t xml:space="preserve"> </w:t>
      </w:r>
      <w:r w:rsidRPr="005600BA">
        <w:rPr>
          <w:rFonts w:ascii="Arial" w:hAnsi="Arial" w:cs="Arial"/>
          <w:sz w:val="20"/>
          <w:szCs w:val="28"/>
        </w:rPr>
        <w:t>dứt</w:t>
      </w:r>
      <w:r w:rsidRPr="005600BA">
        <w:rPr>
          <w:rFonts w:ascii="Arial" w:hAnsi="Arial" w:cs="Arial"/>
          <w:sz w:val="20"/>
          <w:szCs w:val="28"/>
          <w:lang w:val="ru-RU"/>
        </w:rPr>
        <w:t xml:space="preserve"> </w:t>
      </w:r>
      <w:r w:rsidRPr="005600BA">
        <w:rPr>
          <w:rFonts w:ascii="Arial" w:hAnsi="Arial" w:cs="Arial"/>
          <w:sz w:val="20"/>
          <w:szCs w:val="28"/>
        </w:rPr>
        <w:t>hợp</w:t>
      </w:r>
      <w:r w:rsidRPr="005600BA">
        <w:rPr>
          <w:rFonts w:ascii="Arial" w:hAnsi="Arial" w:cs="Arial"/>
          <w:sz w:val="20"/>
          <w:szCs w:val="28"/>
          <w:lang w:val="ru-RU"/>
        </w:rPr>
        <w:t xml:space="preserve"> đ</w:t>
      </w:r>
      <w:r w:rsidRPr="005600BA">
        <w:rPr>
          <w:rFonts w:ascii="Arial" w:hAnsi="Arial" w:cs="Arial"/>
          <w:sz w:val="20"/>
          <w:szCs w:val="28"/>
        </w:rPr>
        <w:t>ồng</w:t>
      </w:r>
      <w:r w:rsidRPr="005600BA">
        <w:rPr>
          <w:rFonts w:ascii="Arial" w:hAnsi="Arial" w:cs="Arial"/>
          <w:sz w:val="20"/>
          <w:szCs w:val="28"/>
          <w:lang w:val="ru-RU"/>
        </w:rPr>
        <w:t xml:space="preserve"> </w:t>
      </w:r>
      <w:r w:rsidRPr="005600BA">
        <w:rPr>
          <w:rFonts w:ascii="Arial" w:hAnsi="Arial" w:cs="Arial"/>
          <w:sz w:val="20"/>
          <w:szCs w:val="28"/>
        </w:rPr>
        <w:t>lao</w:t>
      </w:r>
      <w:r w:rsidRPr="005600BA">
        <w:rPr>
          <w:rFonts w:ascii="Arial" w:hAnsi="Arial" w:cs="Arial"/>
          <w:sz w:val="20"/>
          <w:szCs w:val="28"/>
          <w:lang w:val="ru-RU"/>
        </w:rPr>
        <w:t xml:space="preserve"> đ</w:t>
      </w:r>
      <w:r w:rsidRPr="005600BA">
        <w:rPr>
          <w:rFonts w:ascii="Arial" w:hAnsi="Arial" w:cs="Arial"/>
          <w:sz w:val="20"/>
          <w:szCs w:val="28"/>
        </w:rPr>
        <w:t>ộng</w:t>
      </w:r>
      <w:r w:rsidRPr="005600BA">
        <w:rPr>
          <w:rFonts w:ascii="Arial" w:hAnsi="Arial" w:cs="Arial"/>
          <w:sz w:val="20"/>
          <w:szCs w:val="28"/>
          <w:lang w:val="ru-RU"/>
        </w:rPr>
        <w:t xml:space="preserve"> </w:t>
      </w:r>
      <w:r w:rsidRPr="005600BA">
        <w:rPr>
          <w:rFonts w:ascii="Arial" w:hAnsi="Arial" w:cs="Arial"/>
          <w:sz w:val="20"/>
          <w:szCs w:val="28"/>
        </w:rPr>
        <w:t>giữa</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v</w:t>
      </w:r>
      <w:r w:rsidRPr="005600BA">
        <w:rPr>
          <w:rFonts w:ascii="Arial" w:hAnsi="Arial" w:cs="Arial"/>
          <w:sz w:val="20"/>
          <w:szCs w:val="28"/>
          <w:lang w:val="ru-RU"/>
        </w:rPr>
        <w:t xml:space="preserve">à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vi</w:t>
      </w:r>
      <w:r w:rsidRPr="005600BA">
        <w:rPr>
          <w:rFonts w:ascii="Arial" w:hAnsi="Arial" w:cs="Arial"/>
          <w:sz w:val="20"/>
          <w:szCs w:val="28"/>
          <w:lang w:val="ru-RU"/>
        </w:rPr>
        <w:t>ê</w:t>
      </w:r>
      <w:r w:rsidRPr="005600BA">
        <w:rPr>
          <w:rFonts w:ascii="Arial" w:hAnsi="Arial" w:cs="Arial"/>
          <w:sz w:val="20"/>
          <w:szCs w:val="28"/>
        </w:rPr>
        <w:t>n</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hoạt</w:t>
      </w:r>
      <w:r w:rsidRPr="005600BA">
        <w:rPr>
          <w:rFonts w:ascii="Arial" w:hAnsi="Arial" w:cs="Arial"/>
          <w:sz w:val="20"/>
          <w:szCs w:val="28"/>
          <w:lang w:val="ru-RU"/>
        </w:rPr>
        <w:t xml:space="preserve"> đ</w:t>
      </w:r>
      <w:r w:rsidRPr="005600BA">
        <w:rPr>
          <w:rFonts w:ascii="Arial" w:hAnsi="Arial" w:cs="Arial"/>
          <w:sz w:val="20"/>
          <w:szCs w:val="28"/>
        </w:rPr>
        <w:t>ộng</w:t>
      </w:r>
      <w:r w:rsidRPr="005600BA">
        <w:rPr>
          <w:rFonts w:ascii="Arial" w:hAnsi="Arial" w:cs="Arial"/>
          <w:sz w:val="20"/>
          <w:szCs w:val="28"/>
          <w:lang w:val="ru-RU"/>
        </w:rPr>
        <w:t xml:space="preserve"> </w:t>
      </w:r>
      <w:r w:rsidRPr="005600BA">
        <w:rPr>
          <w:rFonts w:ascii="Arial" w:hAnsi="Arial" w:cs="Arial"/>
          <w:sz w:val="20"/>
          <w:szCs w:val="28"/>
        </w:rPr>
        <w:t>cho</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trong</w:t>
      </w:r>
      <w:r w:rsidRPr="005600BA">
        <w:rPr>
          <w:rFonts w:ascii="Arial" w:hAnsi="Arial" w:cs="Arial"/>
          <w:sz w:val="20"/>
          <w:szCs w:val="28"/>
          <w:lang w:val="ru-RU"/>
        </w:rPr>
        <w:t xml:space="preserve"> </w:t>
      </w:r>
      <w:r w:rsidRPr="005600BA">
        <w:rPr>
          <w:rFonts w:ascii="Arial" w:hAnsi="Arial" w:cs="Arial"/>
          <w:sz w:val="20"/>
          <w:szCs w:val="28"/>
        </w:rPr>
        <w:t>tr</w:t>
      </w:r>
      <w:r w:rsidRPr="005600BA">
        <w:rPr>
          <w:rFonts w:ascii="Arial" w:hAnsi="Arial" w:cs="Arial"/>
          <w:sz w:val="20"/>
          <w:szCs w:val="28"/>
          <w:lang w:val="ru-RU"/>
        </w:rPr>
        <w:t>ư</w:t>
      </w:r>
      <w:r w:rsidRPr="005600BA">
        <w:rPr>
          <w:rFonts w:ascii="Arial" w:hAnsi="Arial" w:cs="Arial"/>
          <w:sz w:val="20"/>
          <w:szCs w:val="28"/>
        </w:rPr>
        <w:t>ờng</w:t>
      </w:r>
      <w:r w:rsidRPr="005600BA">
        <w:rPr>
          <w:rFonts w:ascii="Arial" w:hAnsi="Arial" w:cs="Arial"/>
          <w:sz w:val="20"/>
          <w:szCs w:val="28"/>
          <w:lang w:val="ru-RU"/>
        </w:rPr>
        <w:t xml:space="preserve"> </w:t>
      </w:r>
      <w:r w:rsidRPr="005600BA">
        <w:rPr>
          <w:rFonts w:ascii="Arial" w:hAnsi="Arial" w:cs="Arial"/>
          <w:sz w:val="20"/>
          <w:szCs w:val="28"/>
        </w:rPr>
        <w:t>hợp</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ó </w:t>
      </w:r>
      <w:r w:rsidRPr="005600BA">
        <w:rPr>
          <w:rFonts w:ascii="Arial" w:hAnsi="Arial" w:cs="Arial"/>
          <w:sz w:val="20"/>
          <w:szCs w:val="28"/>
        </w:rPr>
        <w:t>sự</w:t>
      </w:r>
      <w:r w:rsidRPr="005600BA">
        <w:rPr>
          <w:rFonts w:ascii="Arial" w:hAnsi="Arial" w:cs="Arial"/>
          <w:sz w:val="20"/>
          <w:szCs w:val="28"/>
          <w:lang w:val="ru-RU"/>
        </w:rPr>
        <w:t xml:space="preserve"> </w:t>
      </w:r>
      <w:r w:rsidRPr="005600BA">
        <w:rPr>
          <w:rFonts w:ascii="Arial" w:hAnsi="Arial" w:cs="Arial"/>
          <w:sz w:val="20"/>
          <w:szCs w:val="28"/>
        </w:rPr>
        <w:t>thay</w:t>
      </w:r>
      <w:r w:rsidRPr="005600BA">
        <w:rPr>
          <w:rFonts w:ascii="Arial" w:hAnsi="Arial" w:cs="Arial"/>
          <w:sz w:val="20"/>
          <w:szCs w:val="28"/>
          <w:lang w:val="ru-RU"/>
        </w:rPr>
        <w:t xml:space="preserve"> đ</w:t>
      </w:r>
      <w:r w:rsidRPr="005600BA">
        <w:rPr>
          <w:rFonts w:ascii="Arial" w:hAnsi="Arial" w:cs="Arial"/>
          <w:sz w:val="20"/>
          <w:szCs w:val="28"/>
        </w:rPr>
        <w:t>ổi</w:t>
      </w:r>
      <w:r w:rsidRPr="005600BA">
        <w:rPr>
          <w:rFonts w:ascii="Arial" w:hAnsi="Arial" w:cs="Arial"/>
          <w:sz w:val="20"/>
          <w:szCs w:val="28"/>
          <w:lang w:val="ru-RU"/>
        </w:rPr>
        <w:t xml:space="preserve"> </w:t>
      </w:r>
      <w:r w:rsidRPr="005600BA">
        <w:rPr>
          <w:rFonts w:ascii="Arial" w:hAnsi="Arial" w:cs="Arial"/>
          <w:sz w:val="20"/>
          <w:szCs w:val="28"/>
        </w:rPr>
        <w:t>về</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vi</w:t>
      </w:r>
      <w:r w:rsidRPr="005600BA">
        <w:rPr>
          <w:rFonts w:ascii="Arial" w:hAnsi="Arial" w:cs="Arial"/>
          <w:sz w:val="20"/>
          <w:szCs w:val="28"/>
          <w:lang w:val="ru-RU"/>
        </w:rPr>
        <w:t>ê</w:t>
      </w:r>
      <w:r w:rsidRPr="005600BA">
        <w:rPr>
          <w:rFonts w:ascii="Arial" w:hAnsi="Arial" w:cs="Arial"/>
          <w:sz w:val="20"/>
          <w:szCs w:val="28"/>
        </w:rPr>
        <w:t>n</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xuất</w:t>
      </w:r>
      <w:r w:rsidRPr="005600BA">
        <w:rPr>
          <w:rFonts w:ascii="Arial" w:hAnsi="Arial" w:cs="Arial"/>
          <w:sz w:val="20"/>
          <w:szCs w:val="28"/>
          <w:lang w:val="ru-RU"/>
        </w:rPr>
        <w:t xml:space="preserve"> </w:t>
      </w:r>
      <w:r w:rsidRPr="005600BA">
        <w:rPr>
          <w:rFonts w:ascii="Arial" w:hAnsi="Arial" w:cs="Arial"/>
          <w:sz w:val="20"/>
          <w:szCs w:val="28"/>
        </w:rPr>
        <w:t>tr</w:t>
      </w:r>
      <w:r w:rsidRPr="005600BA">
        <w:rPr>
          <w:rFonts w:ascii="Arial" w:hAnsi="Arial" w:cs="Arial"/>
          <w:sz w:val="20"/>
          <w:szCs w:val="28"/>
          <w:lang w:val="ru-RU"/>
        </w:rPr>
        <w:t>ì</w:t>
      </w:r>
      <w:r w:rsidRPr="005600BA">
        <w:rPr>
          <w:rFonts w:ascii="Arial" w:hAnsi="Arial" w:cs="Arial"/>
          <w:sz w:val="20"/>
          <w:szCs w:val="28"/>
        </w:rPr>
        <w:t>nh</w:t>
      </w:r>
      <w:r w:rsidRPr="005600BA">
        <w:rPr>
          <w:rFonts w:ascii="Arial" w:hAnsi="Arial" w:cs="Arial"/>
          <w:sz w:val="20"/>
          <w:szCs w:val="28"/>
          <w:lang w:val="ru-RU"/>
        </w:rPr>
        <w:t xml:space="preserve"> </w:t>
      </w:r>
      <w:r w:rsidRPr="005600BA">
        <w:rPr>
          <w:rFonts w:ascii="Arial" w:hAnsi="Arial" w:cs="Arial"/>
          <w:sz w:val="20"/>
          <w:szCs w:val="28"/>
        </w:rPr>
        <w:t>bản</w:t>
      </w:r>
      <w:r w:rsidRPr="005600BA">
        <w:rPr>
          <w:rFonts w:ascii="Arial" w:hAnsi="Arial" w:cs="Arial"/>
          <w:sz w:val="20"/>
          <w:szCs w:val="28"/>
          <w:lang w:val="ru-RU"/>
        </w:rPr>
        <w:t xml:space="preserve"> </w:t>
      </w:r>
      <w:r w:rsidRPr="005600BA">
        <w:rPr>
          <w:rFonts w:ascii="Arial" w:hAnsi="Arial" w:cs="Arial"/>
          <w:sz w:val="20"/>
          <w:szCs w:val="28"/>
        </w:rPr>
        <w:t>ch</w:t>
      </w:r>
      <w:r w:rsidRPr="005600BA">
        <w:rPr>
          <w:rFonts w:ascii="Arial" w:hAnsi="Arial" w:cs="Arial"/>
          <w:sz w:val="20"/>
          <w:szCs w:val="28"/>
          <w:lang w:val="ru-RU"/>
        </w:rPr>
        <w:t>í</w:t>
      </w:r>
      <w:r w:rsidRPr="005600BA">
        <w:rPr>
          <w:rFonts w:ascii="Arial" w:hAnsi="Arial" w:cs="Arial"/>
          <w:sz w:val="20"/>
          <w:szCs w:val="28"/>
        </w:rPr>
        <w:t>nh</w:t>
      </w:r>
      <w:r w:rsidRPr="005600BA">
        <w:rPr>
          <w:rFonts w:ascii="Arial" w:hAnsi="Arial" w:cs="Arial"/>
          <w:sz w:val="20"/>
          <w:szCs w:val="28"/>
          <w:lang w:val="ru-RU"/>
        </w:rPr>
        <w:t xml:space="preserve"> đ</w:t>
      </w:r>
      <w:r w:rsidRPr="005600BA">
        <w:rPr>
          <w:rFonts w:ascii="Arial" w:hAnsi="Arial" w:cs="Arial"/>
          <w:sz w:val="20"/>
          <w:szCs w:val="28"/>
        </w:rPr>
        <w:t>ể</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chiếu</w:t>
      </w:r>
      <w:r w:rsidRPr="005600BA">
        <w:rPr>
          <w:rFonts w:ascii="Arial" w:hAnsi="Arial" w:cs="Arial"/>
          <w:sz w:val="20"/>
          <w:szCs w:val="28"/>
          <w:lang w:val="ru-RU"/>
        </w:rPr>
        <w:t xml:space="preserve">, </w:t>
      </w:r>
      <w:r w:rsidRPr="005600BA">
        <w:rPr>
          <w:rFonts w:ascii="Arial" w:hAnsi="Arial" w:cs="Arial"/>
          <w:sz w:val="20"/>
          <w:szCs w:val="28"/>
        </w:rPr>
        <w:t>trừ</w:t>
      </w:r>
      <w:r w:rsidRPr="005600BA">
        <w:rPr>
          <w:rFonts w:ascii="Arial" w:hAnsi="Arial" w:cs="Arial"/>
          <w:sz w:val="20"/>
          <w:szCs w:val="28"/>
          <w:lang w:val="ru-RU"/>
        </w:rPr>
        <w:t xml:space="preserve"> </w:t>
      </w:r>
      <w:r w:rsidRPr="005600BA">
        <w:rPr>
          <w:rFonts w:ascii="Arial" w:hAnsi="Arial" w:cs="Arial"/>
          <w:sz w:val="20"/>
          <w:szCs w:val="28"/>
        </w:rPr>
        <w:t>tr</w:t>
      </w:r>
      <w:r w:rsidRPr="005600BA">
        <w:rPr>
          <w:rFonts w:ascii="Arial" w:hAnsi="Arial" w:cs="Arial"/>
          <w:sz w:val="20"/>
          <w:szCs w:val="28"/>
          <w:lang w:val="ru-RU"/>
        </w:rPr>
        <w:t>ư</w:t>
      </w:r>
      <w:r w:rsidRPr="005600BA">
        <w:rPr>
          <w:rFonts w:ascii="Arial" w:hAnsi="Arial" w:cs="Arial"/>
          <w:sz w:val="20"/>
          <w:szCs w:val="28"/>
        </w:rPr>
        <w:t>ờng</w:t>
      </w:r>
      <w:r w:rsidRPr="005600BA">
        <w:rPr>
          <w:rFonts w:ascii="Arial" w:hAnsi="Arial" w:cs="Arial"/>
          <w:sz w:val="20"/>
          <w:szCs w:val="28"/>
          <w:lang w:val="ru-RU"/>
        </w:rPr>
        <w:t xml:space="preserve"> </w:t>
      </w:r>
      <w:r w:rsidRPr="005600BA">
        <w:rPr>
          <w:rFonts w:ascii="Arial" w:hAnsi="Arial" w:cs="Arial"/>
          <w:sz w:val="20"/>
          <w:szCs w:val="28"/>
        </w:rPr>
        <w:t>hợp</w:t>
      </w:r>
      <w:r w:rsidRPr="005600BA">
        <w:rPr>
          <w:rFonts w:ascii="Arial" w:hAnsi="Arial" w:cs="Arial"/>
          <w:sz w:val="20"/>
          <w:szCs w:val="28"/>
          <w:lang w:val="ru-RU"/>
        </w:rPr>
        <w:t xml:space="preserve"> </w:t>
      </w:r>
      <w:r w:rsidRPr="005600BA">
        <w:rPr>
          <w:rFonts w:ascii="Arial" w:hAnsi="Arial" w:cs="Arial"/>
          <w:sz w:val="20"/>
          <w:szCs w:val="28"/>
        </w:rPr>
        <w:t>bản</w:t>
      </w:r>
      <w:r w:rsidRPr="005600BA">
        <w:rPr>
          <w:rFonts w:ascii="Arial" w:hAnsi="Arial" w:cs="Arial"/>
          <w:sz w:val="20"/>
          <w:szCs w:val="28"/>
          <w:lang w:val="ru-RU"/>
        </w:rPr>
        <w:t xml:space="preserve"> </w:t>
      </w:r>
      <w:r w:rsidRPr="005600BA">
        <w:rPr>
          <w:rFonts w:ascii="Arial" w:hAnsi="Arial" w:cs="Arial"/>
          <w:sz w:val="20"/>
          <w:szCs w:val="28"/>
        </w:rPr>
        <w:t>sao</w:t>
      </w:r>
      <w:r w:rsidRPr="005600BA">
        <w:rPr>
          <w:rFonts w:ascii="Arial" w:hAnsi="Arial" w:cs="Arial"/>
          <w:sz w:val="20"/>
          <w:szCs w:val="28"/>
          <w:lang w:val="ru-RU"/>
        </w:rPr>
        <w:t xml:space="preserve"> đã đư</w:t>
      </w:r>
      <w:r w:rsidRPr="005600BA">
        <w:rPr>
          <w:rFonts w:ascii="Arial" w:hAnsi="Arial" w:cs="Arial"/>
          <w:sz w:val="20"/>
          <w:szCs w:val="28"/>
        </w:rPr>
        <w:t>ợc</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thực</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c</w:t>
      </w:r>
      <w:r w:rsidRPr="005600BA">
        <w:rPr>
          <w:rFonts w:ascii="Arial" w:hAnsi="Arial" w:cs="Arial"/>
          <w:sz w:val="20"/>
          <w:szCs w:val="28"/>
          <w:lang w:val="ru-RU"/>
        </w:rPr>
        <w:t xml:space="preserve">4) </w:t>
      </w:r>
      <w:r w:rsidRPr="005600BA">
        <w:rPr>
          <w:rFonts w:ascii="Arial" w:hAnsi="Arial" w:cs="Arial"/>
          <w:sz w:val="20"/>
          <w:szCs w:val="28"/>
        </w:rPr>
        <w:t>Bản</w:t>
      </w:r>
      <w:r w:rsidRPr="005600BA">
        <w:rPr>
          <w:rFonts w:ascii="Arial" w:hAnsi="Arial" w:cs="Arial"/>
          <w:sz w:val="20"/>
          <w:szCs w:val="28"/>
          <w:lang w:val="ru-RU"/>
        </w:rPr>
        <w:t xml:space="preserve"> </w:t>
      </w:r>
      <w:r w:rsidRPr="005600BA">
        <w:rPr>
          <w:rFonts w:ascii="Arial" w:hAnsi="Arial" w:cs="Arial"/>
          <w:sz w:val="20"/>
          <w:szCs w:val="28"/>
        </w:rPr>
        <w:t>sao</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từ</w:t>
      </w:r>
      <w:r w:rsidRPr="005600BA">
        <w:rPr>
          <w:rFonts w:ascii="Arial" w:hAnsi="Arial" w:cs="Arial"/>
          <w:sz w:val="20"/>
          <w:szCs w:val="28"/>
          <w:lang w:val="ru-RU"/>
        </w:rPr>
        <w:t xml:space="preserve"> </w:t>
      </w:r>
      <w:r w:rsidRPr="005600BA">
        <w:rPr>
          <w:rFonts w:ascii="Arial" w:hAnsi="Arial" w:cs="Arial"/>
          <w:sz w:val="20"/>
          <w:szCs w:val="28"/>
        </w:rPr>
        <w:t>nộp</w:t>
      </w:r>
      <w:r w:rsidRPr="005600BA">
        <w:rPr>
          <w:rFonts w:ascii="Arial" w:hAnsi="Arial" w:cs="Arial"/>
          <w:sz w:val="20"/>
          <w:szCs w:val="28"/>
          <w:lang w:val="ru-RU"/>
        </w:rPr>
        <w:t xml:space="preserve"> </w:t>
      </w:r>
      <w:r w:rsidRPr="005600BA">
        <w:rPr>
          <w:rFonts w:ascii="Arial" w:hAnsi="Arial" w:cs="Arial"/>
          <w:sz w:val="20"/>
          <w:szCs w:val="28"/>
        </w:rPr>
        <w:t>ph</w:t>
      </w:r>
      <w:r w:rsidRPr="005600BA">
        <w:rPr>
          <w:rFonts w:ascii="Arial" w:hAnsi="Arial" w:cs="Arial"/>
          <w:sz w:val="20"/>
          <w:szCs w:val="28"/>
          <w:lang w:val="ru-RU"/>
        </w:rPr>
        <w:t xml:space="preserve">í, </w:t>
      </w:r>
      <w:r w:rsidRPr="005600BA">
        <w:rPr>
          <w:rFonts w:ascii="Arial" w:hAnsi="Arial" w:cs="Arial"/>
          <w:sz w:val="20"/>
          <w:szCs w:val="28"/>
        </w:rPr>
        <w:t>lệ</w:t>
      </w:r>
      <w:r w:rsidRPr="005600BA">
        <w:rPr>
          <w:rFonts w:ascii="Arial" w:hAnsi="Arial" w:cs="Arial"/>
          <w:sz w:val="20"/>
          <w:szCs w:val="28"/>
          <w:lang w:val="ru-RU"/>
        </w:rPr>
        <w:t xml:space="preserve"> </w:t>
      </w:r>
      <w:r w:rsidRPr="005600BA">
        <w:rPr>
          <w:rFonts w:ascii="Arial" w:hAnsi="Arial" w:cs="Arial"/>
          <w:sz w:val="20"/>
          <w:szCs w:val="28"/>
        </w:rPr>
        <w:t>ph</w:t>
      </w:r>
      <w:r w:rsidRPr="005600BA">
        <w:rPr>
          <w:rFonts w:ascii="Arial" w:hAnsi="Arial" w:cs="Arial"/>
          <w:sz w:val="20"/>
          <w:szCs w:val="28"/>
          <w:lang w:val="ru-RU"/>
        </w:rPr>
        <w:t>í (</w:t>
      </w:r>
      <w:r w:rsidRPr="005600BA">
        <w:rPr>
          <w:rFonts w:ascii="Arial" w:hAnsi="Arial" w:cs="Arial"/>
          <w:sz w:val="20"/>
          <w:szCs w:val="28"/>
        </w:rPr>
        <w:t>tr</w:t>
      </w:r>
      <w:r w:rsidRPr="005600BA">
        <w:rPr>
          <w:rFonts w:ascii="Arial" w:hAnsi="Arial" w:cs="Arial"/>
          <w:sz w:val="20"/>
          <w:szCs w:val="28"/>
          <w:lang w:val="ru-RU"/>
        </w:rPr>
        <w:t>ư</w:t>
      </w:r>
      <w:r w:rsidRPr="005600BA">
        <w:rPr>
          <w:rFonts w:ascii="Arial" w:hAnsi="Arial" w:cs="Arial"/>
          <w:sz w:val="20"/>
          <w:szCs w:val="28"/>
        </w:rPr>
        <w:t>ờng</w:t>
      </w:r>
      <w:r w:rsidRPr="005600BA">
        <w:rPr>
          <w:rFonts w:ascii="Arial" w:hAnsi="Arial" w:cs="Arial"/>
          <w:sz w:val="20"/>
          <w:szCs w:val="28"/>
          <w:lang w:val="ru-RU"/>
        </w:rPr>
        <w:t xml:space="preserve"> </w:t>
      </w:r>
      <w:r w:rsidRPr="005600BA">
        <w:rPr>
          <w:rFonts w:ascii="Arial" w:hAnsi="Arial" w:cs="Arial"/>
          <w:sz w:val="20"/>
          <w:szCs w:val="28"/>
        </w:rPr>
        <w:t>hợp</w:t>
      </w:r>
      <w:r w:rsidRPr="005600BA">
        <w:rPr>
          <w:rFonts w:ascii="Arial" w:hAnsi="Arial" w:cs="Arial"/>
          <w:sz w:val="20"/>
          <w:szCs w:val="28"/>
          <w:lang w:val="ru-RU"/>
        </w:rPr>
        <w:t xml:space="preserve"> </w:t>
      </w:r>
      <w:r w:rsidRPr="005600BA">
        <w:rPr>
          <w:rFonts w:ascii="Arial" w:hAnsi="Arial" w:cs="Arial"/>
          <w:sz w:val="20"/>
          <w:szCs w:val="28"/>
        </w:rPr>
        <w:t>nộp</w:t>
      </w:r>
      <w:r w:rsidRPr="005600BA">
        <w:rPr>
          <w:rFonts w:ascii="Arial" w:hAnsi="Arial" w:cs="Arial"/>
          <w:sz w:val="20"/>
          <w:szCs w:val="28"/>
          <w:lang w:val="ru-RU"/>
        </w:rPr>
        <w:t xml:space="preserve"> </w:t>
      </w:r>
      <w:r w:rsidRPr="005600BA">
        <w:rPr>
          <w:rFonts w:ascii="Arial" w:hAnsi="Arial" w:cs="Arial"/>
          <w:sz w:val="20"/>
          <w:szCs w:val="28"/>
        </w:rPr>
        <w:t>ph</w:t>
      </w:r>
      <w:r w:rsidRPr="005600BA">
        <w:rPr>
          <w:rFonts w:ascii="Arial" w:hAnsi="Arial" w:cs="Arial"/>
          <w:sz w:val="20"/>
          <w:szCs w:val="28"/>
          <w:lang w:val="ru-RU"/>
        </w:rPr>
        <w:t xml:space="preserve">í, </w:t>
      </w:r>
      <w:r w:rsidRPr="005600BA">
        <w:rPr>
          <w:rFonts w:ascii="Arial" w:hAnsi="Arial" w:cs="Arial"/>
          <w:sz w:val="20"/>
          <w:szCs w:val="28"/>
        </w:rPr>
        <w:t>lệ</w:t>
      </w:r>
      <w:r w:rsidRPr="005600BA">
        <w:rPr>
          <w:rFonts w:ascii="Arial" w:hAnsi="Arial" w:cs="Arial"/>
          <w:sz w:val="20"/>
          <w:szCs w:val="28"/>
          <w:lang w:val="ru-RU"/>
        </w:rPr>
        <w:t xml:space="preserve"> </w:t>
      </w:r>
      <w:r w:rsidRPr="005600BA">
        <w:rPr>
          <w:rFonts w:ascii="Arial" w:hAnsi="Arial" w:cs="Arial"/>
          <w:sz w:val="20"/>
          <w:szCs w:val="28"/>
        </w:rPr>
        <w:t>ph</w:t>
      </w:r>
      <w:r w:rsidRPr="005600BA">
        <w:rPr>
          <w:rFonts w:ascii="Arial" w:hAnsi="Arial" w:cs="Arial"/>
          <w:sz w:val="20"/>
          <w:szCs w:val="28"/>
          <w:lang w:val="ru-RU"/>
        </w:rPr>
        <w:t xml:space="preserve">í </w:t>
      </w:r>
      <w:r w:rsidRPr="005600BA">
        <w:rPr>
          <w:rFonts w:ascii="Arial" w:hAnsi="Arial" w:cs="Arial"/>
          <w:sz w:val="20"/>
          <w:szCs w:val="28"/>
        </w:rPr>
        <w:t>qua</w:t>
      </w:r>
      <w:r w:rsidRPr="005600BA">
        <w:rPr>
          <w:rFonts w:ascii="Arial" w:hAnsi="Arial" w:cs="Arial"/>
          <w:sz w:val="20"/>
          <w:szCs w:val="28"/>
          <w:lang w:val="ru-RU"/>
        </w:rPr>
        <w:t xml:space="preserve"> </w:t>
      </w:r>
      <w:r w:rsidRPr="005600BA">
        <w:rPr>
          <w:rFonts w:ascii="Arial" w:hAnsi="Arial" w:cs="Arial"/>
          <w:sz w:val="20"/>
          <w:szCs w:val="28"/>
        </w:rPr>
        <w:t>dịch</w:t>
      </w:r>
      <w:r w:rsidRPr="005600BA">
        <w:rPr>
          <w:rFonts w:ascii="Arial" w:hAnsi="Arial" w:cs="Arial"/>
          <w:sz w:val="20"/>
          <w:szCs w:val="28"/>
          <w:lang w:val="ru-RU"/>
        </w:rPr>
        <w:t xml:space="preserve"> </w:t>
      </w:r>
      <w:r w:rsidRPr="005600BA">
        <w:rPr>
          <w:rFonts w:ascii="Arial" w:hAnsi="Arial" w:cs="Arial"/>
          <w:sz w:val="20"/>
          <w:szCs w:val="28"/>
        </w:rPr>
        <w:t>vụ</w:t>
      </w:r>
      <w:r w:rsidRPr="005600BA">
        <w:rPr>
          <w:rFonts w:ascii="Arial" w:hAnsi="Arial" w:cs="Arial"/>
          <w:sz w:val="20"/>
          <w:szCs w:val="28"/>
          <w:lang w:val="ru-RU"/>
        </w:rPr>
        <w:t xml:space="preserve"> </w:t>
      </w:r>
      <w:r w:rsidRPr="005600BA">
        <w:rPr>
          <w:rFonts w:ascii="Arial" w:hAnsi="Arial" w:cs="Arial"/>
          <w:sz w:val="20"/>
          <w:szCs w:val="28"/>
        </w:rPr>
        <w:t>b</w:t>
      </w:r>
      <w:r w:rsidRPr="005600BA">
        <w:rPr>
          <w:rFonts w:ascii="Arial" w:hAnsi="Arial" w:cs="Arial"/>
          <w:sz w:val="20"/>
          <w:szCs w:val="28"/>
          <w:lang w:val="ru-RU"/>
        </w:rPr>
        <w:t>ư</w:t>
      </w:r>
      <w:r w:rsidRPr="005600BA">
        <w:rPr>
          <w:rFonts w:ascii="Arial" w:hAnsi="Arial" w:cs="Arial"/>
          <w:sz w:val="20"/>
          <w:szCs w:val="28"/>
        </w:rPr>
        <w:t>u</w:t>
      </w:r>
      <w:r w:rsidRPr="005600BA">
        <w:rPr>
          <w:rFonts w:ascii="Arial" w:hAnsi="Arial" w:cs="Arial"/>
          <w:sz w:val="20"/>
          <w:szCs w:val="28"/>
          <w:lang w:val="ru-RU"/>
        </w:rPr>
        <w:t xml:space="preserve"> </w:t>
      </w:r>
      <w:r w:rsidRPr="005600BA">
        <w:rPr>
          <w:rFonts w:ascii="Arial" w:hAnsi="Arial" w:cs="Arial"/>
          <w:sz w:val="20"/>
          <w:szCs w:val="28"/>
        </w:rPr>
        <w:t>ch</w:t>
      </w:r>
      <w:r w:rsidRPr="005600BA">
        <w:rPr>
          <w:rFonts w:ascii="Arial" w:hAnsi="Arial" w:cs="Arial"/>
          <w:sz w:val="20"/>
          <w:szCs w:val="28"/>
          <w:lang w:val="ru-RU"/>
        </w:rPr>
        <w:t>í</w:t>
      </w:r>
      <w:r w:rsidRPr="005600BA">
        <w:rPr>
          <w:rFonts w:ascii="Arial" w:hAnsi="Arial" w:cs="Arial"/>
          <w:sz w:val="20"/>
          <w:szCs w:val="28"/>
        </w:rPr>
        <w:t>nh</w:t>
      </w:r>
      <w:r w:rsidRPr="005600BA">
        <w:rPr>
          <w:rFonts w:ascii="Arial" w:hAnsi="Arial" w:cs="Arial"/>
          <w:sz w:val="20"/>
          <w:szCs w:val="28"/>
          <w:lang w:val="ru-RU"/>
        </w:rPr>
        <w:t xml:space="preserve"> </w:t>
      </w:r>
      <w:r w:rsidRPr="005600BA">
        <w:rPr>
          <w:rFonts w:ascii="Arial" w:hAnsi="Arial" w:cs="Arial"/>
          <w:sz w:val="20"/>
          <w:szCs w:val="28"/>
        </w:rPr>
        <w:t>hoặc</w:t>
      </w:r>
      <w:r w:rsidRPr="005600BA">
        <w:rPr>
          <w:rFonts w:ascii="Arial" w:hAnsi="Arial" w:cs="Arial"/>
          <w:sz w:val="20"/>
          <w:szCs w:val="28"/>
          <w:lang w:val="ru-RU"/>
        </w:rPr>
        <w:t xml:space="preserve"> </w:t>
      </w:r>
      <w:r w:rsidRPr="005600BA">
        <w:rPr>
          <w:rFonts w:ascii="Arial" w:hAnsi="Arial" w:cs="Arial"/>
          <w:sz w:val="20"/>
          <w:szCs w:val="28"/>
        </w:rPr>
        <w:t>nộp</w:t>
      </w:r>
      <w:r w:rsidRPr="005600BA">
        <w:rPr>
          <w:rFonts w:ascii="Arial" w:hAnsi="Arial" w:cs="Arial"/>
          <w:sz w:val="20"/>
          <w:szCs w:val="28"/>
          <w:lang w:val="ru-RU"/>
        </w:rPr>
        <w:t xml:space="preserve"> </w:t>
      </w:r>
      <w:r w:rsidRPr="005600BA">
        <w:rPr>
          <w:rFonts w:ascii="Arial" w:hAnsi="Arial" w:cs="Arial"/>
          <w:sz w:val="20"/>
          <w:szCs w:val="28"/>
        </w:rPr>
        <w:t>trực</w:t>
      </w:r>
      <w:r w:rsidRPr="005600BA">
        <w:rPr>
          <w:rFonts w:ascii="Arial" w:hAnsi="Arial" w:cs="Arial"/>
          <w:sz w:val="20"/>
          <w:szCs w:val="28"/>
          <w:lang w:val="ru-RU"/>
        </w:rPr>
        <w:t xml:space="preserve"> </w:t>
      </w:r>
      <w:r w:rsidRPr="005600BA">
        <w:rPr>
          <w:rFonts w:ascii="Arial" w:hAnsi="Arial" w:cs="Arial"/>
          <w:sz w:val="20"/>
          <w:szCs w:val="28"/>
        </w:rPr>
        <w:t>tiếp</w:t>
      </w:r>
      <w:r w:rsidRPr="005600BA">
        <w:rPr>
          <w:rFonts w:ascii="Arial" w:hAnsi="Arial" w:cs="Arial"/>
          <w:sz w:val="20"/>
          <w:szCs w:val="28"/>
          <w:lang w:val="ru-RU"/>
        </w:rPr>
        <w:t xml:space="preserve"> </w:t>
      </w:r>
      <w:r w:rsidRPr="005600BA">
        <w:rPr>
          <w:rFonts w:ascii="Arial" w:hAnsi="Arial" w:cs="Arial"/>
          <w:sz w:val="20"/>
          <w:szCs w:val="28"/>
        </w:rPr>
        <w:t>v</w:t>
      </w:r>
      <w:r w:rsidRPr="005600BA">
        <w:rPr>
          <w:rFonts w:ascii="Arial" w:hAnsi="Arial" w:cs="Arial"/>
          <w:sz w:val="20"/>
          <w:szCs w:val="28"/>
          <w:lang w:val="ru-RU"/>
        </w:rPr>
        <w:t>à</w:t>
      </w:r>
      <w:r w:rsidRPr="005600BA">
        <w:rPr>
          <w:rFonts w:ascii="Arial" w:hAnsi="Arial" w:cs="Arial"/>
          <w:sz w:val="20"/>
          <w:szCs w:val="28"/>
        </w:rPr>
        <w:t>o</w:t>
      </w:r>
      <w:r w:rsidRPr="005600BA">
        <w:rPr>
          <w:rFonts w:ascii="Arial" w:hAnsi="Arial" w:cs="Arial"/>
          <w:sz w:val="20"/>
          <w:szCs w:val="28"/>
          <w:lang w:val="ru-RU"/>
        </w:rPr>
        <w:t xml:space="preserve"> </w:t>
      </w:r>
      <w:r w:rsidRPr="005600BA">
        <w:rPr>
          <w:rFonts w:ascii="Arial" w:hAnsi="Arial" w:cs="Arial"/>
          <w:sz w:val="20"/>
          <w:szCs w:val="28"/>
        </w:rPr>
        <w:t>t</w:t>
      </w:r>
      <w:r w:rsidRPr="005600BA">
        <w:rPr>
          <w:rFonts w:ascii="Arial" w:hAnsi="Arial" w:cs="Arial"/>
          <w:sz w:val="20"/>
          <w:szCs w:val="28"/>
          <w:lang w:val="ru-RU"/>
        </w:rPr>
        <w:t>à</w:t>
      </w:r>
      <w:r w:rsidRPr="005600BA">
        <w:rPr>
          <w:rFonts w:ascii="Arial" w:hAnsi="Arial" w:cs="Arial"/>
          <w:sz w:val="20"/>
          <w:szCs w:val="28"/>
        </w:rPr>
        <w:t>i</w:t>
      </w:r>
      <w:r w:rsidRPr="005600BA">
        <w:rPr>
          <w:rFonts w:ascii="Arial" w:hAnsi="Arial" w:cs="Arial"/>
          <w:sz w:val="20"/>
          <w:szCs w:val="28"/>
          <w:lang w:val="ru-RU"/>
        </w:rPr>
        <w:t xml:space="preserve"> </w:t>
      </w:r>
      <w:r w:rsidRPr="005600BA" w:rsidR="001976C8">
        <w:rPr>
          <w:rFonts w:ascii="Arial" w:hAnsi="Arial" w:cs="Arial"/>
          <w:sz w:val="20"/>
          <w:szCs w:val="28"/>
        </w:rPr>
        <w:t>khoản</w:t>
      </w:r>
      <w:r w:rsidRPr="005600BA">
        <w:rPr>
          <w:rFonts w:ascii="Arial" w:hAnsi="Arial" w:cs="Arial"/>
          <w:sz w:val="20"/>
          <w:szCs w:val="28"/>
          <w:lang w:val="ru-RU"/>
        </w:rPr>
        <w:t xml:space="preserve"> </w:t>
      </w:r>
      <w:r w:rsidRPr="005600BA">
        <w:rPr>
          <w:rFonts w:ascii="Arial" w:hAnsi="Arial" w:cs="Arial"/>
          <w:sz w:val="20"/>
          <w:szCs w:val="28"/>
        </w:rPr>
        <w:t>của</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ơ </w:t>
      </w:r>
      <w:r w:rsidRPr="005600BA">
        <w:rPr>
          <w:rFonts w:ascii="Arial" w:hAnsi="Arial" w:cs="Arial"/>
          <w:sz w:val="20"/>
          <w:szCs w:val="28"/>
        </w:rPr>
        <w:t>quan</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ó </w:t>
      </w:r>
      <w:r w:rsidRPr="005600BA">
        <w:rPr>
          <w:rFonts w:ascii="Arial" w:hAnsi="Arial" w:cs="Arial"/>
          <w:sz w:val="20"/>
          <w:szCs w:val="28"/>
        </w:rPr>
        <w:t>thẩm</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w:t>
      </w:r>
      <w:r w:rsidRPr="005600BA">
        <w:rPr>
          <w:rFonts w:ascii="Arial" w:hAnsi="Arial" w:cs="Arial"/>
          <w:sz w:val="20"/>
          <w:szCs w:val="28"/>
        </w:rPr>
        <w:t>giải</w:t>
      </w:r>
      <w:r w:rsidRPr="005600BA">
        <w:rPr>
          <w:rFonts w:ascii="Arial" w:hAnsi="Arial" w:cs="Arial"/>
          <w:sz w:val="20"/>
          <w:szCs w:val="28"/>
          <w:lang w:val="ru-RU"/>
        </w:rPr>
        <w:t xml:space="preserve"> </w:t>
      </w:r>
      <w:r w:rsidRPr="005600BA">
        <w:rPr>
          <w:rFonts w:ascii="Arial" w:hAnsi="Arial" w:cs="Arial"/>
          <w:sz w:val="20"/>
          <w:szCs w:val="28"/>
        </w:rPr>
        <w:t>quyết</w:t>
      </w:r>
      <w:r w:rsidRPr="005600BA">
        <w:rPr>
          <w:rFonts w:ascii="Arial" w:hAnsi="Arial" w:cs="Arial"/>
          <w:sz w:val="20"/>
          <w:szCs w:val="28"/>
          <w:lang w:val="ru-RU"/>
        </w:rPr>
        <w:t xml:space="preserve"> </w:t>
      </w:r>
      <w:r w:rsidRPr="005600BA">
        <w:rPr>
          <w:rFonts w:ascii="Arial" w:hAnsi="Arial" w:cs="Arial"/>
          <w:sz w:val="20"/>
          <w:szCs w:val="28"/>
        </w:rPr>
        <w:t>thủ</w:t>
      </w:r>
      <w:r w:rsidRPr="005600BA">
        <w:rPr>
          <w:rFonts w:ascii="Arial" w:hAnsi="Arial" w:cs="Arial"/>
          <w:sz w:val="20"/>
          <w:szCs w:val="28"/>
          <w:lang w:val="ru-RU"/>
        </w:rPr>
        <w:t xml:space="preserve"> </w:t>
      </w:r>
      <w:r w:rsidRPr="005600BA">
        <w:rPr>
          <w:rFonts w:ascii="Arial" w:hAnsi="Arial" w:cs="Arial"/>
          <w:sz w:val="20"/>
          <w:szCs w:val="28"/>
        </w:rPr>
        <w:t>tục</w:t>
      </w:r>
      <w:r w:rsidRPr="005600BA">
        <w:rPr>
          <w:rFonts w:ascii="Arial" w:hAnsi="Arial" w:cs="Arial"/>
          <w:sz w:val="20"/>
          <w:szCs w:val="28"/>
          <w:lang w:val="ru-RU"/>
        </w:rPr>
        <w:t xml:space="preserve"> </w:t>
      </w:r>
      <w:r w:rsidRPr="005600BA" w:rsidR="001976C8">
        <w:rPr>
          <w:rFonts w:ascii="Arial" w:hAnsi="Arial" w:cs="Arial"/>
          <w:sz w:val="20"/>
          <w:szCs w:val="28"/>
        </w:rPr>
        <w:t>n</w:t>
      </w:r>
      <w:r w:rsidRPr="00B249A7" w:rsidR="001976C8">
        <w:rPr>
          <w:rFonts w:ascii="Arial" w:hAnsi="Arial" w:cs="Arial"/>
          <w:sz w:val="20"/>
          <w:szCs w:val="28"/>
          <w:lang w:val="ru-RU"/>
        </w:rPr>
        <w:t>à</w:t>
      </w:r>
      <w:r w:rsidRPr="005600BA" w:rsidR="001976C8">
        <w:rPr>
          <w:rFonts w:ascii="Arial" w:hAnsi="Arial" w:cs="Arial"/>
          <w:sz w:val="20"/>
          <w:szCs w:val="28"/>
        </w:rPr>
        <w:t>y</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d</w:t>
      </w:r>
      <w:r w:rsidRPr="005600BA">
        <w:rPr>
          <w:rFonts w:ascii="Arial" w:hAnsi="Arial" w:cs="Arial"/>
          <w:sz w:val="20"/>
          <w:szCs w:val="28"/>
          <w:lang w:val="ru-RU"/>
        </w:rPr>
        <w:t xml:space="preserve">) </w:t>
      </w:r>
      <w:r w:rsidRPr="005600BA">
        <w:rPr>
          <w:rFonts w:ascii="Arial" w:hAnsi="Arial" w:cs="Arial"/>
          <w:sz w:val="20"/>
          <w:szCs w:val="28"/>
        </w:rPr>
        <w:t>Việc</w:t>
      </w:r>
      <w:r w:rsidRPr="005600BA">
        <w:rPr>
          <w:rFonts w:ascii="Arial" w:hAnsi="Arial" w:cs="Arial"/>
          <w:sz w:val="20"/>
          <w:szCs w:val="28"/>
          <w:lang w:val="ru-RU"/>
        </w:rPr>
        <w:t xml:space="preserve"> </w:t>
      </w:r>
      <w:r w:rsidRPr="005600BA">
        <w:rPr>
          <w:rFonts w:ascii="Arial" w:hAnsi="Arial" w:cs="Arial"/>
          <w:sz w:val="20"/>
          <w:szCs w:val="28"/>
        </w:rPr>
        <w:t>xử</w:t>
      </w:r>
      <w:r w:rsidRPr="005600BA">
        <w:rPr>
          <w:rFonts w:ascii="Arial" w:hAnsi="Arial" w:cs="Arial"/>
          <w:sz w:val="20"/>
          <w:szCs w:val="28"/>
          <w:lang w:val="ru-RU"/>
        </w:rPr>
        <w:t xml:space="preserve"> </w:t>
      </w:r>
      <w:r w:rsidRPr="005600BA">
        <w:rPr>
          <w:rFonts w:ascii="Arial" w:hAnsi="Arial" w:cs="Arial"/>
          <w:sz w:val="20"/>
          <w:szCs w:val="28"/>
        </w:rPr>
        <w:t>l</w:t>
      </w:r>
      <w:r w:rsidRPr="005600BA">
        <w:rPr>
          <w:rFonts w:ascii="Arial" w:hAnsi="Arial" w:cs="Arial"/>
          <w:sz w:val="20"/>
          <w:szCs w:val="28"/>
          <w:lang w:val="ru-RU"/>
        </w:rPr>
        <w:t xml:space="preserve">ý </w:t>
      </w:r>
      <w:r w:rsidRPr="005600BA">
        <w:rPr>
          <w:rFonts w:ascii="Arial" w:hAnsi="Arial" w:cs="Arial"/>
          <w:sz w:val="20"/>
          <w:szCs w:val="28"/>
        </w:rPr>
        <w:t>hồ</w:t>
      </w:r>
      <w:r w:rsidRPr="005600BA">
        <w:rPr>
          <w:rFonts w:ascii="Arial" w:hAnsi="Arial" w:cs="Arial"/>
          <w:sz w:val="20"/>
          <w:szCs w:val="28"/>
          <w:lang w:val="ru-RU"/>
        </w:rPr>
        <w:t xml:space="preserve"> </w:t>
      </w:r>
      <w:r w:rsidRPr="005600BA">
        <w:rPr>
          <w:rFonts w:ascii="Arial" w:hAnsi="Arial" w:cs="Arial"/>
          <w:sz w:val="20"/>
          <w:szCs w:val="28"/>
        </w:rPr>
        <w:t>s</w:t>
      </w:r>
      <w:r w:rsidRPr="005600BA">
        <w:rPr>
          <w:rFonts w:ascii="Arial" w:hAnsi="Arial" w:cs="Arial"/>
          <w:sz w:val="20"/>
          <w:szCs w:val="28"/>
          <w:lang w:val="ru-RU"/>
        </w:rPr>
        <w:t xml:space="preserve">ơ </w:t>
      </w:r>
      <w:r w:rsidRPr="005600BA">
        <w:rPr>
          <w:rFonts w:ascii="Arial" w:hAnsi="Arial" w:cs="Arial"/>
          <w:sz w:val="20"/>
          <w:szCs w:val="28"/>
        </w:rPr>
        <w:t>y</w:t>
      </w:r>
      <w:r w:rsidRPr="005600BA">
        <w:rPr>
          <w:rFonts w:ascii="Arial" w:hAnsi="Arial" w:cs="Arial"/>
          <w:sz w:val="20"/>
          <w:szCs w:val="28"/>
          <w:lang w:val="ru-RU"/>
        </w:rPr>
        <w:t>ê</w:t>
      </w:r>
      <w:r w:rsidRPr="005600BA">
        <w:rPr>
          <w:rFonts w:ascii="Arial" w:hAnsi="Arial" w:cs="Arial"/>
          <w:sz w:val="20"/>
          <w:szCs w:val="28"/>
        </w:rPr>
        <w:t>u</w:t>
      </w:r>
      <w:r w:rsidRPr="005600BA">
        <w:rPr>
          <w:rFonts w:ascii="Arial" w:hAnsi="Arial" w:cs="Arial"/>
          <w:sz w:val="20"/>
          <w:szCs w:val="28"/>
          <w:lang w:val="ru-RU"/>
        </w:rPr>
        <w:t xml:space="preserve"> </w:t>
      </w:r>
      <w:r w:rsidRPr="005600BA">
        <w:rPr>
          <w:rFonts w:ascii="Arial" w:hAnsi="Arial" w:cs="Arial"/>
          <w:sz w:val="20"/>
          <w:szCs w:val="28"/>
        </w:rPr>
        <w:t>cầu</w:t>
      </w:r>
      <w:r w:rsidRPr="005600BA">
        <w:rPr>
          <w:rFonts w:ascii="Arial" w:hAnsi="Arial" w:cs="Arial"/>
          <w:sz w:val="20"/>
          <w:szCs w:val="28"/>
          <w:lang w:val="ru-RU"/>
        </w:rPr>
        <w:t xml:space="preserve"> </w:t>
      </w:r>
      <w:r w:rsidRPr="005600BA">
        <w:rPr>
          <w:rFonts w:ascii="Arial" w:hAnsi="Arial" w:cs="Arial"/>
          <w:sz w:val="20"/>
          <w:szCs w:val="28"/>
        </w:rPr>
        <w:t>cấp</w:t>
      </w:r>
      <w:r w:rsidRPr="005600BA">
        <w:rPr>
          <w:rFonts w:ascii="Arial" w:hAnsi="Arial" w:cs="Arial"/>
          <w:sz w:val="20"/>
          <w:szCs w:val="28"/>
          <w:lang w:val="ru-RU"/>
        </w:rPr>
        <w:t xml:space="preserve"> </w:t>
      </w:r>
      <w:r w:rsidRPr="005600BA">
        <w:rPr>
          <w:rFonts w:ascii="Arial" w:hAnsi="Arial" w:cs="Arial"/>
          <w:sz w:val="20"/>
          <w:szCs w:val="28"/>
        </w:rPr>
        <w:t>lại</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đư</w:t>
      </w:r>
      <w:r w:rsidRPr="005600BA">
        <w:rPr>
          <w:rFonts w:ascii="Arial" w:hAnsi="Arial" w:cs="Arial"/>
          <w:sz w:val="20"/>
          <w:szCs w:val="28"/>
        </w:rPr>
        <w:t>ợc</w:t>
      </w:r>
      <w:r w:rsidRPr="005600BA">
        <w:rPr>
          <w:rFonts w:ascii="Arial" w:hAnsi="Arial" w:cs="Arial"/>
          <w:sz w:val="20"/>
          <w:szCs w:val="28"/>
          <w:lang w:val="ru-RU"/>
        </w:rPr>
        <w:t xml:space="preserve"> </w:t>
      </w:r>
      <w:r w:rsidRPr="005600BA">
        <w:rPr>
          <w:rFonts w:ascii="Arial" w:hAnsi="Arial" w:cs="Arial"/>
          <w:sz w:val="20"/>
          <w:szCs w:val="28"/>
        </w:rPr>
        <w:t>thực</w:t>
      </w:r>
      <w:r w:rsidRPr="005600BA">
        <w:rPr>
          <w:rFonts w:ascii="Arial" w:hAnsi="Arial" w:cs="Arial"/>
          <w:sz w:val="20"/>
          <w:szCs w:val="28"/>
          <w:lang w:val="ru-RU"/>
        </w:rPr>
        <w:t xml:space="preserve"> </w:t>
      </w:r>
      <w:r w:rsidRPr="005600BA">
        <w:rPr>
          <w:rFonts w:ascii="Arial" w:hAnsi="Arial" w:cs="Arial"/>
          <w:sz w:val="20"/>
          <w:szCs w:val="28"/>
        </w:rPr>
        <w:t>hiện</w:t>
      </w:r>
      <w:r w:rsidRPr="005600BA">
        <w:rPr>
          <w:rFonts w:ascii="Arial" w:hAnsi="Arial" w:cs="Arial"/>
          <w:sz w:val="20"/>
          <w:szCs w:val="28"/>
          <w:lang w:val="ru-RU"/>
        </w:rPr>
        <w:t xml:space="preserve"> </w:t>
      </w:r>
      <w:r w:rsidRPr="005600BA">
        <w:rPr>
          <w:rFonts w:ascii="Arial" w:hAnsi="Arial" w:cs="Arial"/>
          <w:sz w:val="20"/>
          <w:szCs w:val="28"/>
        </w:rPr>
        <w:t>nh</w:t>
      </w:r>
      <w:r w:rsidRPr="005600BA">
        <w:rPr>
          <w:rFonts w:ascii="Arial" w:hAnsi="Arial" w:cs="Arial"/>
          <w:sz w:val="20"/>
          <w:szCs w:val="28"/>
          <w:lang w:val="ru-RU"/>
        </w:rPr>
        <w:t xml:space="preserve">ư </w:t>
      </w:r>
      <w:r w:rsidRPr="005600BA">
        <w:rPr>
          <w:rFonts w:ascii="Arial" w:hAnsi="Arial" w:cs="Arial"/>
          <w:sz w:val="20"/>
          <w:szCs w:val="28"/>
        </w:rPr>
        <w:t>sau</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d</w:t>
      </w:r>
      <w:r w:rsidRPr="005600BA">
        <w:rPr>
          <w:rFonts w:ascii="Arial" w:hAnsi="Arial" w:cs="Arial"/>
          <w:sz w:val="20"/>
          <w:szCs w:val="28"/>
          <w:lang w:val="ru-RU"/>
        </w:rPr>
        <w:t xml:space="preserve">1) </w:t>
      </w:r>
      <w:r w:rsidRPr="005600BA">
        <w:rPr>
          <w:rFonts w:ascii="Arial" w:hAnsi="Arial" w:cs="Arial"/>
          <w:sz w:val="20"/>
          <w:szCs w:val="28"/>
        </w:rPr>
        <w:t>Trong</w:t>
      </w:r>
      <w:r w:rsidRPr="005600BA">
        <w:rPr>
          <w:rFonts w:ascii="Arial" w:hAnsi="Arial" w:cs="Arial"/>
          <w:sz w:val="20"/>
          <w:szCs w:val="28"/>
          <w:lang w:val="ru-RU"/>
        </w:rPr>
        <w:t xml:space="preserve"> </w:t>
      </w:r>
      <w:r w:rsidRPr="005600BA">
        <w:rPr>
          <w:rFonts w:ascii="Arial" w:hAnsi="Arial" w:cs="Arial"/>
          <w:sz w:val="20"/>
          <w:szCs w:val="28"/>
        </w:rPr>
        <w:t>th</w:t>
      </w:r>
      <w:r w:rsidRPr="005600BA">
        <w:rPr>
          <w:rFonts w:ascii="Arial" w:hAnsi="Arial" w:cs="Arial"/>
          <w:sz w:val="20"/>
          <w:szCs w:val="28"/>
          <w:lang w:val="ru-RU"/>
        </w:rPr>
        <w:t>ờ</w:t>
      </w:r>
      <w:r w:rsidRPr="005600BA">
        <w:rPr>
          <w:rFonts w:ascii="Arial" w:hAnsi="Arial" w:cs="Arial"/>
          <w:sz w:val="20"/>
          <w:szCs w:val="28"/>
        </w:rPr>
        <w:t>i</w:t>
      </w:r>
      <w:r w:rsidRPr="005600BA">
        <w:rPr>
          <w:rFonts w:ascii="Arial" w:hAnsi="Arial" w:cs="Arial"/>
          <w:sz w:val="20"/>
          <w:szCs w:val="28"/>
          <w:lang w:val="ru-RU"/>
        </w:rPr>
        <w:t xml:space="preserve"> </w:t>
      </w:r>
      <w:r w:rsidRPr="005600BA">
        <w:rPr>
          <w:rFonts w:ascii="Arial" w:hAnsi="Arial" w:cs="Arial"/>
          <w:sz w:val="20"/>
          <w:szCs w:val="28"/>
        </w:rPr>
        <w:t>ha</w:t>
      </w:r>
      <w:r w:rsidRPr="005600BA">
        <w:rPr>
          <w:rFonts w:ascii="Arial" w:hAnsi="Arial" w:cs="Arial"/>
          <w:sz w:val="20"/>
          <w:szCs w:val="28"/>
          <w:lang w:val="ru-RU"/>
        </w:rPr>
        <w:t>̣</w:t>
      </w:r>
      <w:r w:rsidRPr="005600BA">
        <w:rPr>
          <w:rFonts w:ascii="Arial" w:hAnsi="Arial" w:cs="Arial"/>
          <w:sz w:val="20"/>
          <w:szCs w:val="28"/>
        </w:rPr>
        <w:t>n</w:t>
      </w:r>
      <w:r w:rsidRPr="005600BA">
        <w:rPr>
          <w:rFonts w:ascii="Arial" w:hAnsi="Arial" w:cs="Arial"/>
          <w:sz w:val="20"/>
          <w:szCs w:val="28"/>
          <w:lang w:val="ru-RU"/>
        </w:rPr>
        <w:t xml:space="preserve"> 20 </w:t>
      </w:r>
      <w:r w:rsidRPr="005600BA">
        <w:rPr>
          <w:rFonts w:ascii="Arial" w:hAnsi="Arial" w:cs="Arial"/>
          <w:sz w:val="20"/>
          <w:szCs w:val="28"/>
        </w:rPr>
        <w:t>nga</w:t>
      </w:r>
      <w:r w:rsidRPr="005600BA">
        <w:rPr>
          <w:rFonts w:ascii="Arial" w:hAnsi="Arial" w:cs="Arial"/>
          <w:sz w:val="20"/>
          <w:szCs w:val="28"/>
          <w:lang w:val="ru-RU"/>
        </w:rPr>
        <w:t>̀</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k</w:t>
      </w:r>
      <w:r w:rsidRPr="005600BA">
        <w:rPr>
          <w:rFonts w:ascii="Arial" w:hAnsi="Arial" w:cs="Arial"/>
          <w:sz w:val="20"/>
          <w:szCs w:val="28"/>
          <w:lang w:val="ru-RU"/>
        </w:rPr>
        <w:t xml:space="preserve">ể </w:t>
      </w:r>
      <w:r w:rsidRPr="005600BA">
        <w:rPr>
          <w:rFonts w:ascii="Arial" w:hAnsi="Arial" w:cs="Arial"/>
          <w:sz w:val="20"/>
          <w:szCs w:val="28"/>
        </w:rPr>
        <w:t>t</w:t>
      </w:r>
      <w:r w:rsidRPr="005600BA">
        <w:rPr>
          <w:rFonts w:ascii="Arial" w:hAnsi="Arial" w:cs="Arial"/>
          <w:sz w:val="20"/>
          <w:szCs w:val="28"/>
          <w:lang w:val="ru-RU"/>
        </w:rPr>
        <w:t xml:space="preserve">ừ </w:t>
      </w:r>
      <w:r w:rsidRPr="005600BA">
        <w:rPr>
          <w:rFonts w:ascii="Arial" w:hAnsi="Arial" w:cs="Arial"/>
          <w:sz w:val="20"/>
          <w:szCs w:val="28"/>
        </w:rPr>
        <w:t>nga</w:t>
      </w:r>
      <w:r w:rsidRPr="005600BA">
        <w:rPr>
          <w:rFonts w:ascii="Arial" w:hAnsi="Arial" w:cs="Arial"/>
          <w:sz w:val="20"/>
          <w:szCs w:val="28"/>
          <w:lang w:val="ru-RU"/>
        </w:rPr>
        <w:t>̀</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nh</w:t>
      </w:r>
      <w:r w:rsidRPr="005600BA">
        <w:rPr>
          <w:rFonts w:ascii="Arial" w:hAnsi="Arial" w:cs="Arial"/>
          <w:sz w:val="20"/>
          <w:szCs w:val="28"/>
          <w:lang w:val="ru-RU"/>
        </w:rPr>
        <w:t>ậ</w:t>
      </w:r>
      <w:r w:rsidRPr="005600BA">
        <w:rPr>
          <w:rFonts w:ascii="Arial" w:hAnsi="Arial" w:cs="Arial"/>
          <w:sz w:val="20"/>
          <w:szCs w:val="28"/>
        </w:rPr>
        <w:t>n</w:t>
      </w:r>
      <w:r w:rsidRPr="005600BA">
        <w:rPr>
          <w:rFonts w:ascii="Arial" w:hAnsi="Arial" w:cs="Arial"/>
          <w:sz w:val="20"/>
          <w:szCs w:val="28"/>
          <w:lang w:val="ru-RU"/>
        </w:rPr>
        <w:t xml:space="preserve"> đượ</w:t>
      </w:r>
      <w:r w:rsidRPr="005600BA">
        <w:rPr>
          <w:rFonts w:ascii="Arial" w:hAnsi="Arial" w:cs="Arial"/>
          <w:sz w:val="20"/>
          <w:szCs w:val="28"/>
        </w:rPr>
        <w:t>c</w:t>
      </w:r>
      <w:r w:rsidRPr="005600BA">
        <w:rPr>
          <w:rFonts w:ascii="Arial" w:hAnsi="Arial" w:cs="Arial"/>
          <w:sz w:val="20"/>
          <w:szCs w:val="28"/>
          <w:lang w:val="ru-RU"/>
        </w:rPr>
        <w:t xml:space="preserve"> </w:t>
      </w:r>
      <w:r w:rsidRPr="005600BA">
        <w:rPr>
          <w:rFonts w:ascii="Arial" w:hAnsi="Arial" w:cs="Arial"/>
          <w:sz w:val="20"/>
          <w:szCs w:val="28"/>
        </w:rPr>
        <w:t>hồ</w:t>
      </w:r>
      <w:r w:rsidRPr="005600BA">
        <w:rPr>
          <w:rFonts w:ascii="Arial" w:hAnsi="Arial" w:cs="Arial"/>
          <w:sz w:val="20"/>
          <w:szCs w:val="28"/>
          <w:lang w:val="ru-RU"/>
        </w:rPr>
        <w:t xml:space="preserve"> </w:t>
      </w:r>
      <w:r w:rsidRPr="005600BA">
        <w:rPr>
          <w:rFonts w:ascii="Arial" w:hAnsi="Arial" w:cs="Arial"/>
          <w:sz w:val="20"/>
          <w:szCs w:val="28"/>
        </w:rPr>
        <w:t>s</w:t>
      </w:r>
      <w:r w:rsidRPr="005600BA">
        <w:rPr>
          <w:rFonts w:ascii="Arial" w:hAnsi="Arial" w:cs="Arial"/>
          <w:sz w:val="20"/>
          <w:szCs w:val="28"/>
          <w:lang w:val="ru-RU"/>
        </w:rPr>
        <w:t xml:space="preserve">ơ </w:t>
      </w:r>
      <w:r w:rsidRPr="005600BA">
        <w:rPr>
          <w:rFonts w:ascii="Arial" w:hAnsi="Arial" w:cs="Arial"/>
          <w:sz w:val="20"/>
          <w:szCs w:val="28"/>
        </w:rPr>
        <w:t>y</w:t>
      </w:r>
      <w:r w:rsidRPr="005600BA">
        <w:rPr>
          <w:rFonts w:ascii="Arial" w:hAnsi="Arial" w:cs="Arial"/>
          <w:sz w:val="20"/>
          <w:szCs w:val="28"/>
          <w:lang w:val="ru-RU"/>
        </w:rPr>
        <w:t>ê</w:t>
      </w:r>
      <w:r w:rsidRPr="005600BA">
        <w:rPr>
          <w:rFonts w:ascii="Arial" w:hAnsi="Arial" w:cs="Arial"/>
          <w:sz w:val="20"/>
          <w:szCs w:val="28"/>
        </w:rPr>
        <w:t>u</w:t>
      </w:r>
      <w:r w:rsidRPr="005600BA">
        <w:rPr>
          <w:rFonts w:ascii="Arial" w:hAnsi="Arial" w:cs="Arial"/>
          <w:sz w:val="20"/>
          <w:szCs w:val="28"/>
          <w:lang w:val="ru-RU"/>
        </w:rPr>
        <w:t xml:space="preserve"> </w:t>
      </w:r>
      <w:r w:rsidRPr="005600BA">
        <w:rPr>
          <w:rFonts w:ascii="Arial" w:hAnsi="Arial" w:cs="Arial"/>
          <w:sz w:val="20"/>
          <w:szCs w:val="28"/>
        </w:rPr>
        <w:t>cầu</w:t>
      </w:r>
      <w:r w:rsidRPr="005600BA">
        <w:rPr>
          <w:rFonts w:ascii="Arial" w:hAnsi="Arial" w:cs="Arial"/>
          <w:sz w:val="20"/>
          <w:szCs w:val="28"/>
          <w:lang w:val="ru-RU"/>
        </w:rPr>
        <w:t xml:space="preserve"> </w:t>
      </w:r>
      <w:r w:rsidRPr="005600BA">
        <w:rPr>
          <w:rFonts w:ascii="Arial" w:hAnsi="Arial" w:cs="Arial"/>
          <w:sz w:val="20"/>
          <w:szCs w:val="28"/>
        </w:rPr>
        <w:t>cấp</w:t>
      </w:r>
      <w:r w:rsidRPr="005600BA">
        <w:rPr>
          <w:rFonts w:ascii="Arial" w:hAnsi="Arial" w:cs="Arial"/>
          <w:sz w:val="20"/>
          <w:szCs w:val="28"/>
          <w:lang w:val="ru-RU"/>
        </w:rPr>
        <w:t xml:space="preserve"> </w:t>
      </w:r>
      <w:r w:rsidRPr="005600BA">
        <w:rPr>
          <w:rFonts w:ascii="Arial" w:hAnsi="Arial" w:cs="Arial"/>
          <w:sz w:val="20"/>
          <w:szCs w:val="28"/>
        </w:rPr>
        <w:t>lại</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ơ </w:t>
      </w:r>
      <w:r w:rsidRPr="005600BA">
        <w:rPr>
          <w:rFonts w:ascii="Arial" w:hAnsi="Arial" w:cs="Arial"/>
          <w:sz w:val="20"/>
          <w:szCs w:val="28"/>
        </w:rPr>
        <w:t>quan</w:t>
      </w:r>
      <w:r w:rsidRPr="005600BA">
        <w:rPr>
          <w:rFonts w:ascii="Arial" w:hAnsi="Arial" w:cs="Arial"/>
          <w:sz w:val="20"/>
          <w:szCs w:val="28"/>
          <w:lang w:val="ru-RU"/>
        </w:rPr>
        <w:t xml:space="preserve"> </w:t>
      </w:r>
      <w:r w:rsidRPr="005600BA">
        <w:rPr>
          <w:rFonts w:ascii="Arial" w:hAnsi="Arial" w:cs="Arial"/>
          <w:sz w:val="20"/>
          <w:szCs w:val="28"/>
        </w:rPr>
        <w:t>quản</w:t>
      </w:r>
      <w:r w:rsidRPr="005600BA">
        <w:rPr>
          <w:rFonts w:ascii="Arial" w:hAnsi="Arial" w:cs="Arial"/>
          <w:sz w:val="20"/>
          <w:szCs w:val="28"/>
          <w:lang w:val="ru-RU"/>
        </w:rPr>
        <w:t xml:space="preserve"> </w:t>
      </w:r>
      <w:r w:rsidRPr="005600BA">
        <w:rPr>
          <w:rFonts w:ascii="Arial" w:hAnsi="Arial" w:cs="Arial"/>
          <w:sz w:val="20"/>
          <w:szCs w:val="28"/>
        </w:rPr>
        <w:t>l</w:t>
      </w:r>
      <w:r w:rsidRPr="005600BA">
        <w:rPr>
          <w:rFonts w:ascii="Arial" w:hAnsi="Arial" w:cs="Arial"/>
          <w:sz w:val="20"/>
          <w:szCs w:val="28"/>
          <w:lang w:val="ru-RU"/>
        </w:rPr>
        <w:t xml:space="preserve">ý </w:t>
      </w:r>
      <w:r w:rsidRPr="005600BA">
        <w:rPr>
          <w:rFonts w:ascii="Arial" w:hAnsi="Arial" w:cs="Arial"/>
          <w:sz w:val="20"/>
          <w:szCs w:val="28"/>
        </w:rPr>
        <w:t>nh</w:t>
      </w:r>
      <w:r w:rsidRPr="005600BA">
        <w:rPr>
          <w:rFonts w:ascii="Arial" w:hAnsi="Arial" w:cs="Arial"/>
          <w:sz w:val="20"/>
          <w:szCs w:val="28"/>
          <w:lang w:val="ru-RU"/>
        </w:rPr>
        <w:t xml:space="preserve">à </w:t>
      </w:r>
      <w:r w:rsidRPr="005600BA">
        <w:rPr>
          <w:rFonts w:ascii="Arial" w:hAnsi="Arial" w:cs="Arial"/>
          <w:sz w:val="20"/>
          <w:szCs w:val="28"/>
        </w:rPr>
        <w:t>n</w:t>
      </w:r>
      <w:r w:rsidRPr="005600BA">
        <w:rPr>
          <w:rFonts w:ascii="Arial" w:hAnsi="Arial" w:cs="Arial"/>
          <w:sz w:val="20"/>
          <w:szCs w:val="28"/>
          <w:lang w:val="ru-RU"/>
        </w:rPr>
        <w:t>ư</w:t>
      </w:r>
      <w:r w:rsidRPr="005600BA">
        <w:rPr>
          <w:rFonts w:ascii="Arial" w:hAnsi="Arial" w:cs="Arial"/>
          <w:sz w:val="20"/>
          <w:szCs w:val="28"/>
        </w:rPr>
        <w:t>ớc</w:t>
      </w:r>
      <w:r w:rsidRPr="005600BA">
        <w:rPr>
          <w:rFonts w:ascii="Arial" w:hAnsi="Arial" w:cs="Arial"/>
          <w:sz w:val="20"/>
          <w:szCs w:val="28"/>
          <w:lang w:val="ru-RU"/>
        </w:rPr>
        <w:t xml:space="preserve"> </w:t>
      </w:r>
      <w:r w:rsidRPr="005600BA">
        <w:rPr>
          <w:rFonts w:ascii="Arial" w:hAnsi="Arial" w:cs="Arial"/>
          <w:sz w:val="20"/>
          <w:szCs w:val="28"/>
        </w:rPr>
        <w:t>về</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ơ </w:t>
      </w:r>
      <w:r w:rsidRPr="005600BA">
        <w:rPr>
          <w:rFonts w:ascii="Arial" w:hAnsi="Arial" w:cs="Arial"/>
          <w:sz w:val="20"/>
          <w:szCs w:val="28"/>
        </w:rPr>
        <w:t>quan</w:t>
      </w:r>
      <w:r w:rsidRPr="005600BA">
        <w:rPr>
          <w:rFonts w:ascii="Arial" w:hAnsi="Arial" w:cs="Arial"/>
          <w:sz w:val="20"/>
          <w:szCs w:val="28"/>
          <w:lang w:val="ru-RU"/>
        </w:rPr>
        <w:t xml:space="preserve"> </w:t>
      </w:r>
      <w:r w:rsidRPr="005600BA">
        <w:rPr>
          <w:rFonts w:ascii="Arial" w:hAnsi="Arial" w:cs="Arial"/>
          <w:sz w:val="20"/>
          <w:szCs w:val="28"/>
        </w:rPr>
        <w:t>quản</w:t>
      </w:r>
      <w:r w:rsidRPr="005600BA">
        <w:rPr>
          <w:rFonts w:ascii="Arial" w:hAnsi="Arial" w:cs="Arial"/>
          <w:sz w:val="20"/>
          <w:szCs w:val="28"/>
          <w:lang w:val="ru-RU"/>
        </w:rPr>
        <w:t xml:space="preserve"> </w:t>
      </w:r>
      <w:r w:rsidRPr="005600BA">
        <w:rPr>
          <w:rFonts w:ascii="Arial" w:hAnsi="Arial" w:cs="Arial"/>
          <w:sz w:val="20"/>
          <w:szCs w:val="28"/>
        </w:rPr>
        <w:t>l</w:t>
      </w:r>
      <w:r w:rsidRPr="005600BA">
        <w:rPr>
          <w:rFonts w:ascii="Arial" w:hAnsi="Arial" w:cs="Arial"/>
          <w:sz w:val="20"/>
          <w:szCs w:val="28"/>
          <w:lang w:val="ru-RU"/>
        </w:rPr>
        <w:t xml:space="preserve">ý </w:t>
      </w:r>
      <w:r w:rsidRPr="005600BA">
        <w:rPr>
          <w:rFonts w:ascii="Arial" w:hAnsi="Arial" w:cs="Arial"/>
          <w:sz w:val="20"/>
          <w:szCs w:val="28"/>
        </w:rPr>
        <w:t>nh</w:t>
      </w:r>
      <w:r w:rsidRPr="005600BA">
        <w:rPr>
          <w:rFonts w:ascii="Arial" w:hAnsi="Arial" w:cs="Arial"/>
          <w:sz w:val="20"/>
          <w:szCs w:val="28"/>
          <w:lang w:val="ru-RU"/>
        </w:rPr>
        <w:t xml:space="preserve">à </w:t>
      </w:r>
      <w:r w:rsidRPr="005600BA">
        <w:rPr>
          <w:rFonts w:ascii="Arial" w:hAnsi="Arial" w:cs="Arial"/>
          <w:sz w:val="20"/>
          <w:szCs w:val="28"/>
        </w:rPr>
        <w:t>n</w:t>
      </w:r>
      <w:r w:rsidRPr="005600BA">
        <w:rPr>
          <w:rFonts w:ascii="Arial" w:hAnsi="Arial" w:cs="Arial"/>
          <w:sz w:val="20"/>
          <w:szCs w:val="28"/>
          <w:lang w:val="ru-RU"/>
        </w:rPr>
        <w:t>ư</w:t>
      </w:r>
      <w:r w:rsidRPr="005600BA">
        <w:rPr>
          <w:rFonts w:ascii="Arial" w:hAnsi="Arial" w:cs="Arial"/>
          <w:sz w:val="20"/>
          <w:szCs w:val="28"/>
        </w:rPr>
        <w:t>ớc</w:t>
      </w:r>
      <w:r w:rsidRPr="005600BA">
        <w:rPr>
          <w:rFonts w:ascii="Arial" w:hAnsi="Arial" w:cs="Arial"/>
          <w:sz w:val="20"/>
          <w:szCs w:val="28"/>
          <w:lang w:val="ru-RU"/>
        </w:rPr>
        <w:t xml:space="preserve"> </w:t>
      </w:r>
      <w:r w:rsidRPr="005600BA">
        <w:rPr>
          <w:rFonts w:ascii="Arial" w:hAnsi="Arial" w:cs="Arial"/>
          <w:sz w:val="20"/>
          <w:szCs w:val="28"/>
        </w:rPr>
        <w:t>về</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tại</w:t>
      </w:r>
      <w:r w:rsidRPr="005600BA">
        <w:rPr>
          <w:rFonts w:ascii="Arial" w:hAnsi="Arial" w:cs="Arial"/>
          <w:sz w:val="20"/>
          <w:szCs w:val="28"/>
          <w:lang w:val="ru-RU"/>
        </w:rPr>
        <w:t xml:space="preserve"> đ</w:t>
      </w:r>
      <w:r w:rsidRPr="005600BA">
        <w:rPr>
          <w:rFonts w:ascii="Arial" w:hAnsi="Arial" w:cs="Arial"/>
          <w:sz w:val="20"/>
          <w:szCs w:val="28"/>
        </w:rPr>
        <w:t>ịa</w:t>
      </w:r>
      <w:r w:rsidRPr="005600BA">
        <w:rPr>
          <w:rFonts w:ascii="Arial" w:hAnsi="Arial" w:cs="Arial"/>
          <w:sz w:val="20"/>
          <w:szCs w:val="28"/>
          <w:lang w:val="ru-RU"/>
        </w:rPr>
        <w:t xml:space="preserve"> </w:t>
      </w:r>
      <w:r w:rsidRPr="005600BA">
        <w:rPr>
          <w:rFonts w:ascii="Arial" w:hAnsi="Arial" w:cs="Arial"/>
          <w:sz w:val="20"/>
          <w:szCs w:val="28"/>
        </w:rPr>
        <w:t>ph</w:t>
      </w:r>
      <w:r w:rsidRPr="005600BA">
        <w:rPr>
          <w:rFonts w:ascii="Arial" w:hAnsi="Arial" w:cs="Arial"/>
          <w:sz w:val="20"/>
          <w:szCs w:val="28"/>
          <w:lang w:val="ru-RU"/>
        </w:rPr>
        <w:t>ươ</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xem</w:t>
      </w:r>
      <w:r w:rsidRPr="005600BA">
        <w:rPr>
          <w:rFonts w:ascii="Arial" w:hAnsi="Arial" w:cs="Arial"/>
          <w:sz w:val="20"/>
          <w:szCs w:val="28"/>
          <w:lang w:val="ru-RU"/>
        </w:rPr>
        <w:t xml:space="preserve"> </w:t>
      </w:r>
      <w:r w:rsidRPr="005600BA">
        <w:rPr>
          <w:rFonts w:ascii="Arial" w:hAnsi="Arial" w:cs="Arial"/>
          <w:sz w:val="20"/>
          <w:szCs w:val="28"/>
        </w:rPr>
        <w:t>x</w:t>
      </w:r>
      <w:r w:rsidRPr="005600BA">
        <w:rPr>
          <w:rFonts w:ascii="Arial" w:hAnsi="Arial" w:cs="Arial"/>
          <w:sz w:val="20"/>
          <w:szCs w:val="28"/>
          <w:lang w:val="ru-RU"/>
        </w:rPr>
        <w:t>é</w:t>
      </w:r>
      <w:r w:rsidRPr="005600BA">
        <w:rPr>
          <w:rFonts w:ascii="Arial" w:hAnsi="Arial" w:cs="Arial"/>
          <w:sz w:val="20"/>
          <w:szCs w:val="28"/>
        </w:rPr>
        <w:t>t</w:t>
      </w:r>
      <w:r w:rsidRPr="005600BA">
        <w:rPr>
          <w:rFonts w:ascii="Arial" w:hAnsi="Arial" w:cs="Arial"/>
          <w:sz w:val="20"/>
          <w:szCs w:val="28"/>
          <w:lang w:val="ru-RU"/>
        </w:rPr>
        <w:t xml:space="preserve"> </w:t>
      </w:r>
      <w:r w:rsidRPr="005600BA">
        <w:rPr>
          <w:rFonts w:ascii="Arial" w:hAnsi="Arial" w:cs="Arial"/>
          <w:sz w:val="20"/>
          <w:szCs w:val="28"/>
        </w:rPr>
        <w:t>hồ</w:t>
      </w:r>
      <w:r w:rsidRPr="005600BA">
        <w:rPr>
          <w:rFonts w:ascii="Arial" w:hAnsi="Arial" w:cs="Arial"/>
          <w:sz w:val="20"/>
          <w:szCs w:val="28"/>
          <w:lang w:val="ru-RU"/>
        </w:rPr>
        <w:t xml:space="preserve"> </w:t>
      </w:r>
      <w:r w:rsidRPr="005600BA">
        <w:rPr>
          <w:rFonts w:ascii="Arial" w:hAnsi="Arial" w:cs="Arial"/>
          <w:sz w:val="20"/>
          <w:szCs w:val="28"/>
        </w:rPr>
        <w:t>s</w:t>
      </w:r>
      <w:r w:rsidRPr="005600BA">
        <w:rPr>
          <w:rFonts w:ascii="Arial" w:hAnsi="Arial" w:cs="Arial"/>
          <w:sz w:val="20"/>
          <w:szCs w:val="28"/>
          <w:lang w:val="ru-RU"/>
        </w:rPr>
        <w:t xml:space="preserve">ơ </w:t>
      </w:r>
      <w:r w:rsidRPr="005600BA">
        <w:rPr>
          <w:rFonts w:ascii="Arial" w:hAnsi="Arial" w:cs="Arial"/>
          <w:sz w:val="20"/>
          <w:szCs w:val="28"/>
        </w:rPr>
        <w:t>theo</w:t>
      </w:r>
      <w:r w:rsidRPr="005600BA">
        <w:rPr>
          <w:rFonts w:ascii="Arial" w:hAnsi="Arial" w:cs="Arial"/>
          <w:sz w:val="20"/>
          <w:szCs w:val="28"/>
          <w:lang w:val="ru-RU"/>
        </w:rPr>
        <w:t xml:space="preserve"> </w:t>
      </w:r>
      <w:r w:rsidRPr="005600BA">
        <w:rPr>
          <w:rFonts w:ascii="Arial" w:hAnsi="Arial" w:cs="Arial"/>
          <w:sz w:val="20"/>
          <w:szCs w:val="28"/>
        </w:rPr>
        <w:t>tri</w:t>
      </w:r>
      <w:r w:rsidRPr="005600BA">
        <w:rPr>
          <w:rFonts w:ascii="Arial" w:hAnsi="Arial" w:cs="Arial"/>
          <w:sz w:val="20"/>
          <w:szCs w:val="28"/>
          <w:lang w:val="ru-RU"/>
        </w:rPr>
        <w:t>̀</w:t>
      </w:r>
      <w:r w:rsidRPr="005600BA">
        <w:rPr>
          <w:rFonts w:ascii="Arial" w:hAnsi="Arial" w:cs="Arial"/>
          <w:sz w:val="20"/>
          <w:szCs w:val="28"/>
        </w:rPr>
        <w:t>nh</w:t>
      </w:r>
      <w:r w:rsidRPr="005600BA">
        <w:rPr>
          <w:rFonts w:ascii="Arial" w:hAnsi="Arial" w:cs="Arial"/>
          <w:sz w:val="20"/>
          <w:szCs w:val="28"/>
          <w:lang w:val="ru-RU"/>
        </w:rPr>
        <w:t xml:space="preserve"> </w:t>
      </w:r>
      <w:r w:rsidRPr="005600BA">
        <w:rPr>
          <w:rFonts w:ascii="Arial" w:hAnsi="Arial" w:cs="Arial"/>
          <w:sz w:val="20"/>
          <w:szCs w:val="28"/>
        </w:rPr>
        <w:t>t</w:t>
      </w:r>
      <w:r w:rsidRPr="005600BA">
        <w:rPr>
          <w:rFonts w:ascii="Arial" w:hAnsi="Arial" w:cs="Arial"/>
          <w:sz w:val="20"/>
          <w:szCs w:val="28"/>
          <w:lang w:val="ru-RU"/>
        </w:rPr>
        <w:t xml:space="preserve">ự </w:t>
      </w:r>
      <w:r w:rsidRPr="005600BA">
        <w:rPr>
          <w:rFonts w:ascii="Arial" w:hAnsi="Arial" w:cs="Arial"/>
          <w:sz w:val="20"/>
          <w:szCs w:val="28"/>
        </w:rPr>
        <w:t>nh</w:t>
      </w:r>
      <w:r w:rsidRPr="005600BA">
        <w:rPr>
          <w:rFonts w:ascii="Arial" w:hAnsi="Arial" w:cs="Arial"/>
          <w:sz w:val="20"/>
          <w:szCs w:val="28"/>
          <w:lang w:val="ru-RU"/>
        </w:rPr>
        <w:t>ư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thủ</w:t>
      </w:r>
      <w:r w:rsidRPr="005600BA">
        <w:rPr>
          <w:rFonts w:ascii="Arial" w:hAnsi="Arial" w:cs="Arial"/>
          <w:sz w:val="20"/>
          <w:szCs w:val="28"/>
          <w:lang w:val="ru-RU"/>
        </w:rPr>
        <w:t xml:space="preserve"> </w:t>
      </w:r>
      <w:r w:rsidRPr="005600BA">
        <w:rPr>
          <w:rFonts w:ascii="Arial" w:hAnsi="Arial" w:cs="Arial"/>
          <w:sz w:val="20"/>
          <w:szCs w:val="28"/>
        </w:rPr>
        <w:t>tục</w:t>
      </w:r>
      <w:r w:rsidRPr="005600BA">
        <w:rPr>
          <w:rFonts w:ascii="Arial" w:hAnsi="Arial" w:cs="Arial"/>
          <w:sz w:val="20"/>
          <w:szCs w:val="28"/>
          <w:lang w:val="ru-RU"/>
        </w:rPr>
        <w:t xml:space="preserve"> </w:t>
      </w:r>
      <w:r w:rsidRPr="005600BA">
        <w:rPr>
          <w:rFonts w:ascii="Arial" w:hAnsi="Arial" w:cs="Arial"/>
          <w:sz w:val="20"/>
          <w:szCs w:val="28"/>
        </w:rPr>
        <w:t>cấp</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quy</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tại</w:t>
      </w:r>
      <w:r w:rsidRPr="005600BA">
        <w:rPr>
          <w:rFonts w:ascii="Arial" w:hAnsi="Arial" w:cs="Arial"/>
          <w:sz w:val="20"/>
          <w:szCs w:val="28"/>
          <w:lang w:val="ru-RU"/>
        </w:rPr>
        <w:t xml:space="preserve"> </w:t>
      </w:r>
      <w:r w:rsidRPr="005600BA" w:rsidR="001976C8">
        <w:rPr>
          <w:rFonts w:ascii="Arial" w:hAnsi="Arial" w:cs="Arial"/>
          <w:sz w:val="20"/>
          <w:szCs w:val="28"/>
          <w:lang w:val="ru-RU"/>
        </w:rPr>
        <w:t>điểm</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 </w:t>
      </w:r>
      <w:r w:rsidRPr="005600BA" w:rsidR="001976C8">
        <w:rPr>
          <w:rFonts w:ascii="Arial" w:hAnsi="Arial" w:cs="Arial"/>
          <w:sz w:val="20"/>
          <w:szCs w:val="28"/>
        </w:rPr>
        <w:t>khoản</w:t>
      </w:r>
      <w:r w:rsidRPr="005600BA">
        <w:rPr>
          <w:rFonts w:ascii="Arial" w:hAnsi="Arial" w:cs="Arial"/>
          <w:sz w:val="20"/>
          <w:szCs w:val="28"/>
          <w:lang w:val="ru-RU"/>
        </w:rPr>
        <w:t xml:space="preserve"> 2 </w:t>
      </w:r>
      <w:r w:rsidRPr="005600BA" w:rsidR="001976C8">
        <w:rPr>
          <w:rFonts w:ascii="Arial" w:hAnsi="Arial" w:cs="Arial"/>
          <w:sz w:val="20"/>
          <w:szCs w:val="28"/>
          <w:lang w:val="ru-RU"/>
        </w:rPr>
        <w:t>Điều</w:t>
      </w:r>
      <w:r w:rsidRPr="005600BA">
        <w:rPr>
          <w:rFonts w:ascii="Arial" w:hAnsi="Arial" w:cs="Arial"/>
          <w:sz w:val="20"/>
          <w:szCs w:val="28"/>
          <w:lang w:val="ru-RU"/>
        </w:rPr>
        <w:t xml:space="preserve"> </w:t>
      </w:r>
      <w:r w:rsidRPr="005600BA" w:rsidR="001976C8">
        <w:rPr>
          <w:rFonts w:ascii="Arial" w:hAnsi="Arial" w:cs="Arial"/>
          <w:sz w:val="20"/>
          <w:szCs w:val="28"/>
        </w:rPr>
        <w:t>n</w:t>
      </w:r>
      <w:r w:rsidRPr="00B249A7" w:rsidR="001976C8">
        <w:rPr>
          <w:rFonts w:ascii="Arial" w:hAnsi="Arial" w:cs="Arial"/>
          <w:sz w:val="20"/>
          <w:szCs w:val="28"/>
          <w:lang w:val="ru-RU"/>
        </w:rPr>
        <w:t>à</w:t>
      </w:r>
      <w:r w:rsidRPr="005600BA" w:rsidR="001976C8">
        <w:rPr>
          <w:rFonts w:ascii="Arial" w:hAnsi="Arial" w:cs="Arial"/>
          <w:sz w:val="20"/>
          <w:szCs w:val="28"/>
        </w:rPr>
        <w:t>y</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d</w:t>
      </w:r>
      <w:r w:rsidRPr="005600BA">
        <w:rPr>
          <w:rFonts w:ascii="Arial" w:hAnsi="Arial" w:cs="Arial"/>
          <w:sz w:val="20"/>
          <w:szCs w:val="28"/>
          <w:lang w:val="ru-RU"/>
        </w:rPr>
        <w:t xml:space="preserve">2) </w:t>
      </w:r>
      <w:r w:rsidRPr="005600BA">
        <w:rPr>
          <w:rFonts w:ascii="Arial" w:hAnsi="Arial" w:cs="Arial"/>
          <w:sz w:val="20"/>
          <w:szCs w:val="28"/>
        </w:rPr>
        <w:t>Trong</w:t>
      </w:r>
      <w:r w:rsidRPr="005600BA">
        <w:rPr>
          <w:rFonts w:ascii="Arial" w:hAnsi="Arial" w:cs="Arial"/>
          <w:sz w:val="20"/>
          <w:szCs w:val="28"/>
          <w:lang w:val="ru-RU"/>
        </w:rPr>
        <w:t xml:space="preserve"> </w:t>
      </w:r>
      <w:r w:rsidRPr="005600BA">
        <w:rPr>
          <w:rFonts w:ascii="Arial" w:hAnsi="Arial" w:cs="Arial"/>
          <w:sz w:val="20"/>
          <w:szCs w:val="28"/>
        </w:rPr>
        <w:t>tr</w:t>
      </w:r>
      <w:r w:rsidRPr="005600BA">
        <w:rPr>
          <w:rFonts w:ascii="Arial" w:hAnsi="Arial" w:cs="Arial"/>
          <w:sz w:val="20"/>
          <w:szCs w:val="28"/>
          <w:lang w:val="ru-RU"/>
        </w:rPr>
        <w:t>ư</w:t>
      </w:r>
      <w:r w:rsidRPr="005600BA">
        <w:rPr>
          <w:rFonts w:ascii="Arial" w:hAnsi="Arial" w:cs="Arial"/>
          <w:sz w:val="20"/>
          <w:szCs w:val="28"/>
        </w:rPr>
        <w:t>ờng</w:t>
      </w:r>
      <w:r w:rsidRPr="005600BA">
        <w:rPr>
          <w:rFonts w:ascii="Arial" w:hAnsi="Arial" w:cs="Arial"/>
          <w:sz w:val="20"/>
          <w:szCs w:val="28"/>
          <w:lang w:val="ru-RU"/>
        </w:rPr>
        <w:t xml:space="preserve"> </w:t>
      </w:r>
      <w:r w:rsidRPr="005600BA">
        <w:rPr>
          <w:rFonts w:ascii="Arial" w:hAnsi="Arial" w:cs="Arial"/>
          <w:sz w:val="20"/>
          <w:szCs w:val="28"/>
        </w:rPr>
        <w:t>hợp</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bị</w:t>
      </w:r>
      <w:r w:rsidRPr="005600BA">
        <w:rPr>
          <w:rFonts w:ascii="Arial" w:hAnsi="Arial" w:cs="Arial"/>
          <w:sz w:val="20"/>
          <w:szCs w:val="28"/>
          <w:lang w:val="ru-RU"/>
        </w:rPr>
        <w:t xml:space="preserve"> </w:t>
      </w:r>
      <w:r w:rsidRPr="005600BA">
        <w:rPr>
          <w:rFonts w:ascii="Arial" w:hAnsi="Arial" w:cs="Arial"/>
          <w:sz w:val="20"/>
          <w:szCs w:val="28"/>
        </w:rPr>
        <w:t>lỗi</w:t>
      </w:r>
      <w:r w:rsidRPr="005600BA">
        <w:rPr>
          <w:rFonts w:ascii="Arial" w:hAnsi="Arial" w:cs="Arial"/>
          <w:sz w:val="20"/>
          <w:szCs w:val="28"/>
          <w:lang w:val="ru-RU"/>
        </w:rPr>
        <w:t xml:space="preserve"> </w:t>
      </w:r>
      <w:r w:rsidRPr="005600BA">
        <w:rPr>
          <w:rFonts w:ascii="Arial" w:hAnsi="Arial" w:cs="Arial"/>
          <w:sz w:val="20"/>
          <w:szCs w:val="28"/>
        </w:rPr>
        <w:t>do</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ơ </w:t>
      </w:r>
      <w:r w:rsidRPr="005600BA">
        <w:rPr>
          <w:rFonts w:ascii="Arial" w:hAnsi="Arial" w:cs="Arial"/>
          <w:sz w:val="20"/>
          <w:szCs w:val="28"/>
        </w:rPr>
        <w:t>quan</w:t>
      </w:r>
      <w:r w:rsidRPr="005600BA">
        <w:rPr>
          <w:rFonts w:ascii="Arial" w:hAnsi="Arial" w:cs="Arial"/>
          <w:sz w:val="20"/>
          <w:szCs w:val="28"/>
          <w:lang w:val="ru-RU"/>
        </w:rPr>
        <w:t xml:space="preserve"> </w:t>
      </w:r>
      <w:r w:rsidRPr="005600BA">
        <w:rPr>
          <w:rFonts w:ascii="Arial" w:hAnsi="Arial" w:cs="Arial"/>
          <w:sz w:val="20"/>
          <w:szCs w:val="28"/>
        </w:rPr>
        <w:t>quản</w:t>
      </w:r>
      <w:r w:rsidRPr="005600BA">
        <w:rPr>
          <w:rFonts w:ascii="Arial" w:hAnsi="Arial" w:cs="Arial"/>
          <w:sz w:val="20"/>
          <w:szCs w:val="28"/>
          <w:lang w:val="ru-RU"/>
        </w:rPr>
        <w:t xml:space="preserve"> </w:t>
      </w:r>
      <w:r w:rsidRPr="005600BA">
        <w:rPr>
          <w:rFonts w:ascii="Arial" w:hAnsi="Arial" w:cs="Arial"/>
          <w:sz w:val="20"/>
          <w:szCs w:val="28"/>
        </w:rPr>
        <w:t>l</w:t>
      </w:r>
      <w:r w:rsidRPr="005600BA">
        <w:rPr>
          <w:rFonts w:ascii="Arial" w:hAnsi="Arial" w:cs="Arial"/>
          <w:sz w:val="20"/>
          <w:szCs w:val="28"/>
          <w:lang w:val="ru-RU"/>
        </w:rPr>
        <w:t xml:space="preserve">ý </w:t>
      </w:r>
      <w:r w:rsidRPr="005600BA">
        <w:rPr>
          <w:rFonts w:ascii="Arial" w:hAnsi="Arial" w:cs="Arial"/>
          <w:sz w:val="20"/>
          <w:szCs w:val="28"/>
        </w:rPr>
        <w:t>nh</w:t>
      </w:r>
      <w:r w:rsidRPr="005600BA">
        <w:rPr>
          <w:rFonts w:ascii="Arial" w:hAnsi="Arial" w:cs="Arial"/>
          <w:sz w:val="20"/>
          <w:szCs w:val="28"/>
          <w:lang w:val="ru-RU"/>
        </w:rPr>
        <w:t xml:space="preserve">à </w:t>
      </w:r>
      <w:r w:rsidRPr="005600BA">
        <w:rPr>
          <w:rFonts w:ascii="Arial" w:hAnsi="Arial" w:cs="Arial"/>
          <w:sz w:val="20"/>
          <w:szCs w:val="28"/>
        </w:rPr>
        <w:t>n</w:t>
      </w:r>
      <w:r w:rsidRPr="005600BA">
        <w:rPr>
          <w:rFonts w:ascii="Arial" w:hAnsi="Arial" w:cs="Arial"/>
          <w:sz w:val="20"/>
          <w:szCs w:val="28"/>
          <w:lang w:val="ru-RU"/>
        </w:rPr>
        <w:t>ư</w:t>
      </w:r>
      <w:r w:rsidRPr="005600BA">
        <w:rPr>
          <w:rFonts w:ascii="Arial" w:hAnsi="Arial" w:cs="Arial"/>
          <w:sz w:val="20"/>
          <w:szCs w:val="28"/>
        </w:rPr>
        <w:t>ớc</w:t>
      </w:r>
      <w:r w:rsidRPr="005600BA">
        <w:rPr>
          <w:rFonts w:ascii="Arial" w:hAnsi="Arial" w:cs="Arial"/>
          <w:sz w:val="20"/>
          <w:szCs w:val="28"/>
          <w:lang w:val="ru-RU"/>
        </w:rPr>
        <w:t xml:space="preserve"> </w:t>
      </w:r>
      <w:r w:rsidRPr="005600BA">
        <w:rPr>
          <w:rFonts w:ascii="Arial" w:hAnsi="Arial" w:cs="Arial"/>
          <w:sz w:val="20"/>
          <w:szCs w:val="28"/>
        </w:rPr>
        <w:t>về</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ơ </w:t>
      </w:r>
      <w:r w:rsidRPr="005600BA">
        <w:rPr>
          <w:rFonts w:ascii="Arial" w:hAnsi="Arial" w:cs="Arial"/>
          <w:sz w:val="20"/>
          <w:szCs w:val="28"/>
        </w:rPr>
        <w:t>quan</w:t>
      </w:r>
      <w:r w:rsidRPr="005600BA">
        <w:rPr>
          <w:rFonts w:ascii="Arial" w:hAnsi="Arial" w:cs="Arial"/>
          <w:sz w:val="20"/>
          <w:szCs w:val="28"/>
          <w:lang w:val="ru-RU"/>
        </w:rPr>
        <w:t xml:space="preserve"> </w:t>
      </w:r>
      <w:r w:rsidRPr="005600BA">
        <w:rPr>
          <w:rFonts w:ascii="Arial" w:hAnsi="Arial" w:cs="Arial"/>
          <w:sz w:val="20"/>
          <w:szCs w:val="28"/>
        </w:rPr>
        <w:t>quản</w:t>
      </w:r>
      <w:r w:rsidRPr="005600BA">
        <w:rPr>
          <w:rFonts w:ascii="Arial" w:hAnsi="Arial" w:cs="Arial"/>
          <w:sz w:val="20"/>
          <w:szCs w:val="28"/>
          <w:lang w:val="ru-RU"/>
        </w:rPr>
        <w:t xml:space="preserve"> </w:t>
      </w:r>
      <w:r w:rsidRPr="005600BA">
        <w:rPr>
          <w:rFonts w:ascii="Arial" w:hAnsi="Arial" w:cs="Arial"/>
          <w:sz w:val="20"/>
          <w:szCs w:val="28"/>
        </w:rPr>
        <w:t>l</w:t>
      </w:r>
      <w:r w:rsidRPr="005600BA">
        <w:rPr>
          <w:rFonts w:ascii="Arial" w:hAnsi="Arial" w:cs="Arial"/>
          <w:sz w:val="20"/>
          <w:szCs w:val="28"/>
          <w:lang w:val="ru-RU"/>
        </w:rPr>
        <w:t xml:space="preserve">ý </w:t>
      </w:r>
      <w:r w:rsidRPr="005600BA">
        <w:rPr>
          <w:rFonts w:ascii="Arial" w:hAnsi="Arial" w:cs="Arial"/>
          <w:sz w:val="20"/>
          <w:szCs w:val="28"/>
        </w:rPr>
        <w:t>nh</w:t>
      </w:r>
      <w:r w:rsidRPr="005600BA">
        <w:rPr>
          <w:rFonts w:ascii="Arial" w:hAnsi="Arial" w:cs="Arial"/>
          <w:sz w:val="20"/>
          <w:szCs w:val="28"/>
          <w:lang w:val="ru-RU"/>
        </w:rPr>
        <w:t xml:space="preserve">à </w:t>
      </w:r>
      <w:r w:rsidRPr="005600BA">
        <w:rPr>
          <w:rFonts w:ascii="Arial" w:hAnsi="Arial" w:cs="Arial"/>
          <w:sz w:val="20"/>
          <w:szCs w:val="28"/>
        </w:rPr>
        <w:t>n</w:t>
      </w:r>
      <w:r w:rsidRPr="005600BA">
        <w:rPr>
          <w:rFonts w:ascii="Arial" w:hAnsi="Arial" w:cs="Arial"/>
          <w:sz w:val="20"/>
          <w:szCs w:val="28"/>
          <w:lang w:val="ru-RU"/>
        </w:rPr>
        <w:t>ư</w:t>
      </w:r>
      <w:r w:rsidRPr="005600BA">
        <w:rPr>
          <w:rFonts w:ascii="Arial" w:hAnsi="Arial" w:cs="Arial"/>
          <w:sz w:val="20"/>
          <w:szCs w:val="28"/>
        </w:rPr>
        <w:t>ớc</w:t>
      </w:r>
      <w:r w:rsidRPr="005600BA">
        <w:rPr>
          <w:rFonts w:ascii="Arial" w:hAnsi="Arial" w:cs="Arial"/>
          <w:sz w:val="20"/>
          <w:szCs w:val="28"/>
          <w:lang w:val="ru-RU"/>
        </w:rPr>
        <w:t xml:space="preserve"> </w:t>
      </w:r>
      <w:r w:rsidRPr="005600BA">
        <w:rPr>
          <w:rFonts w:ascii="Arial" w:hAnsi="Arial" w:cs="Arial"/>
          <w:sz w:val="20"/>
          <w:szCs w:val="28"/>
        </w:rPr>
        <w:t>về</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tại</w:t>
      </w:r>
      <w:r w:rsidRPr="005600BA">
        <w:rPr>
          <w:rFonts w:ascii="Arial" w:hAnsi="Arial" w:cs="Arial"/>
          <w:sz w:val="20"/>
          <w:szCs w:val="28"/>
          <w:lang w:val="ru-RU"/>
        </w:rPr>
        <w:t xml:space="preserve"> đ</w:t>
      </w:r>
      <w:r w:rsidRPr="005600BA">
        <w:rPr>
          <w:rFonts w:ascii="Arial" w:hAnsi="Arial" w:cs="Arial"/>
          <w:sz w:val="20"/>
          <w:szCs w:val="28"/>
        </w:rPr>
        <w:t>ịa</w:t>
      </w:r>
      <w:r w:rsidRPr="005600BA">
        <w:rPr>
          <w:rFonts w:ascii="Arial" w:hAnsi="Arial" w:cs="Arial"/>
          <w:sz w:val="20"/>
          <w:szCs w:val="28"/>
          <w:lang w:val="ru-RU"/>
        </w:rPr>
        <w:t xml:space="preserve"> </w:t>
      </w:r>
      <w:r w:rsidRPr="005600BA">
        <w:rPr>
          <w:rFonts w:ascii="Arial" w:hAnsi="Arial" w:cs="Arial"/>
          <w:sz w:val="20"/>
          <w:szCs w:val="28"/>
        </w:rPr>
        <w:t>ph</w:t>
      </w:r>
      <w:r w:rsidRPr="005600BA">
        <w:rPr>
          <w:rFonts w:ascii="Arial" w:hAnsi="Arial" w:cs="Arial"/>
          <w:sz w:val="20"/>
          <w:szCs w:val="28"/>
          <w:lang w:val="ru-RU"/>
        </w:rPr>
        <w:t>ươ</w:t>
      </w:r>
      <w:r w:rsidRPr="005600BA">
        <w:rPr>
          <w:rFonts w:ascii="Arial" w:hAnsi="Arial" w:cs="Arial"/>
          <w:sz w:val="20"/>
          <w:szCs w:val="28"/>
        </w:rPr>
        <w:t>ng</w:t>
      </w:r>
      <w:r w:rsidRPr="005600BA">
        <w:rPr>
          <w:rFonts w:ascii="Arial" w:hAnsi="Arial" w:cs="Arial"/>
          <w:sz w:val="20"/>
          <w:szCs w:val="28"/>
          <w:lang w:val="ru-RU"/>
        </w:rPr>
        <w:t xml:space="preserve"> đã </w:t>
      </w:r>
      <w:r w:rsidRPr="005600BA">
        <w:rPr>
          <w:rFonts w:ascii="Arial" w:hAnsi="Arial" w:cs="Arial"/>
          <w:sz w:val="20"/>
          <w:szCs w:val="28"/>
        </w:rPr>
        <w:t>cấp</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g</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ra</w:t>
      </w:r>
      <w:r w:rsidRPr="005600BA">
        <w:rPr>
          <w:rFonts w:ascii="Arial" w:hAnsi="Arial" w:cs="Arial"/>
          <w:sz w:val="20"/>
          <w:szCs w:val="28"/>
          <w:lang w:val="ru-RU"/>
        </w:rPr>
        <w:t xml:space="preserve">, </w:t>
      </w:r>
      <w:r w:rsidRPr="005600BA">
        <w:rPr>
          <w:rFonts w:ascii="Arial" w:hAnsi="Arial" w:cs="Arial"/>
          <w:sz w:val="20"/>
          <w:szCs w:val="28"/>
        </w:rPr>
        <w:t>th</w:t>
      </w:r>
      <w:r w:rsidRPr="005600BA">
        <w:rPr>
          <w:rFonts w:ascii="Arial" w:hAnsi="Arial" w:cs="Arial"/>
          <w:sz w:val="20"/>
          <w:szCs w:val="28"/>
          <w:lang w:val="ru-RU"/>
        </w:rPr>
        <w:t xml:space="preserve">ì </w:t>
      </w:r>
      <w:r w:rsidRPr="005600BA">
        <w:rPr>
          <w:rFonts w:ascii="Arial" w:hAnsi="Arial" w:cs="Arial"/>
          <w:sz w:val="20"/>
          <w:szCs w:val="28"/>
        </w:rPr>
        <w:t>c</w:t>
      </w:r>
      <w:r w:rsidRPr="005600BA">
        <w:rPr>
          <w:rFonts w:ascii="Arial" w:hAnsi="Arial" w:cs="Arial"/>
          <w:sz w:val="20"/>
          <w:szCs w:val="28"/>
          <w:lang w:val="ru-RU"/>
        </w:rPr>
        <w:t xml:space="preserve">ơ </w:t>
      </w:r>
      <w:r w:rsidRPr="005600BA">
        <w:rPr>
          <w:rFonts w:ascii="Arial" w:hAnsi="Arial" w:cs="Arial"/>
          <w:sz w:val="20"/>
          <w:szCs w:val="28"/>
        </w:rPr>
        <w:t>quan</w:t>
      </w:r>
      <w:r w:rsidRPr="005600BA">
        <w:rPr>
          <w:rFonts w:ascii="Arial" w:hAnsi="Arial" w:cs="Arial"/>
          <w:sz w:val="20"/>
          <w:szCs w:val="28"/>
          <w:lang w:val="ru-RU"/>
        </w:rPr>
        <w:t xml:space="preserve"> đã </w:t>
      </w:r>
      <w:r w:rsidRPr="005600BA">
        <w:rPr>
          <w:rFonts w:ascii="Arial" w:hAnsi="Arial" w:cs="Arial"/>
          <w:sz w:val="20"/>
          <w:szCs w:val="28"/>
        </w:rPr>
        <w:t>cấp</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ó </w:t>
      </w:r>
      <w:r w:rsidRPr="005600BA">
        <w:rPr>
          <w:rFonts w:ascii="Arial" w:hAnsi="Arial" w:cs="Arial"/>
          <w:sz w:val="20"/>
          <w:szCs w:val="28"/>
        </w:rPr>
        <w:t>tr</w:t>
      </w:r>
      <w:r w:rsidRPr="005600BA">
        <w:rPr>
          <w:rFonts w:ascii="Arial" w:hAnsi="Arial" w:cs="Arial"/>
          <w:sz w:val="20"/>
          <w:szCs w:val="28"/>
          <w:lang w:val="ru-RU"/>
        </w:rPr>
        <w:t>á</w:t>
      </w:r>
      <w:r w:rsidRPr="005600BA">
        <w:rPr>
          <w:rFonts w:ascii="Arial" w:hAnsi="Arial" w:cs="Arial"/>
          <w:sz w:val="20"/>
          <w:szCs w:val="28"/>
        </w:rPr>
        <w:t>ch</w:t>
      </w:r>
      <w:r w:rsidRPr="005600BA">
        <w:rPr>
          <w:rFonts w:ascii="Arial" w:hAnsi="Arial" w:cs="Arial"/>
          <w:sz w:val="20"/>
          <w:szCs w:val="28"/>
          <w:lang w:val="ru-RU"/>
        </w:rPr>
        <w:t xml:space="preserve"> </w:t>
      </w:r>
      <w:r w:rsidRPr="005600BA">
        <w:rPr>
          <w:rFonts w:ascii="Arial" w:hAnsi="Arial" w:cs="Arial"/>
          <w:sz w:val="20"/>
          <w:szCs w:val="28"/>
        </w:rPr>
        <w:t>nhiệm</w:t>
      </w:r>
      <w:r w:rsidRPr="005600BA">
        <w:rPr>
          <w:rFonts w:ascii="Arial" w:hAnsi="Arial" w:cs="Arial"/>
          <w:sz w:val="20"/>
          <w:szCs w:val="28"/>
          <w:lang w:val="ru-RU"/>
        </w:rPr>
        <w:t xml:space="preserve"> </w:t>
      </w:r>
      <w:r w:rsidRPr="005600BA">
        <w:rPr>
          <w:rFonts w:ascii="Arial" w:hAnsi="Arial" w:cs="Arial"/>
          <w:sz w:val="20"/>
          <w:szCs w:val="28"/>
        </w:rPr>
        <w:t>cấp</w:t>
      </w:r>
      <w:r w:rsidRPr="005600BA">
        <w:rPr>
          <w:rFonts w:ascii="Arial" w:hAnsi="Arial" w:cs="Arial"/>
          <w:sz w:val="20"/>
          <w:szCs w:val="28"/>
          <w:lang w:val="ru-RU"/>
        </w:rPr>
        <w:t xml:space="preserve"> </w:t>
      </w:r>
      <w:r w:rsidRPr="005600BA">
        <w:rPr>
          <w:rFonts w:ascii="Arial" w:hAnsi="Arial" w:cs="Arial"/>
          <w:sz w:val="20"/>
          <w:szCs w:val="28"/>
        </w:rPr>
        <w:t>lại</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trong</w:t>
      </w:r>
      <w:r w:rsidRPr="005600BA">
        <w:rPr>
          <w:rFonts w:ascii="Arial" w:hAnsi="Arial" w:cs="Arial"/>
          <w:sz w:val="20"/>
          <w:szCs w:val="28"/>
          <w:lang w:val="ru-RU"/>
        </w:rPr>
        <w:t xml:space="preserve"> </w:t>
      </w:r>
      <w:r w:rsidRPr="005600BA">
        <w:rPr>
          <w:rFonts w:ascii="Arial" w:hAnsi="Arial" w:cs="Arial"/>
          <w:sz w:val="20"/>
          <w:szCs w:val="28"/>
        </w:rPr>
        <w:t>thời</w:t>
      </w:r>
      <w:r w:rsidRPr="005600BA">
        <w:rPr>
          <w:rFonts w:ascii="Arial" w:hAnsi="Arial" w:cs="Arial"/>
          <w:sz w:val="20"/>
          <w:szCs w:val="28"/>
          <w:lang w:val="ru-RU"/>
        </w:rPr>
        <w:t xml:space="preserve"> </w:t>
      </w:r>
      <w:r w:rsidRPr="005600BA">
        <w:rPr>
          <w:rFonts w:ascii="Arial" w:hAnsi="Arial" w:cs="Arial"/>
          <w:sz w:val="20"/>
          <w:szCs w:val="28"/>
        </w:rPr>
        <w:t>hạn</w:t>
      </w:r>
      <w:r w:rsidRPr="005600BA">
        <w:rPr>
          <w:rFonts w:ascii="Arial" w:hAnsi="Arial" w:cs="Arial"/>
          <w:sz w:val="20"/>
          <w:szCs w:val="28"/>
          <w:lang w:val="ru-RU"/>
        </w:rPr>
        <w:t xml:space="preserve"> 05 </w:t>
      </w:r>
      <w:r w:rsidRPr="005600BA">
        <w:rPr>
          <w:rFonts w:ascii="Arial" w:hAnsi="Arial" w:cs="Arial"/>
          <w:sz w:val="20"/>
          <w:szCs w:val="28"/>
        </w:rPr>
        <w:t>ng</w:t>
      </w:r>
      <w:r w:rsidRPr="005600BA">
        <w:rPr>
          <w:rFonts w:ascii="Arial" w:hAnsi="Arial" w:cs="Arial"/>
          <w:sz w:val="20"/>
          <w:szCs w:val="28"/>
          <w:lang w:val="ru-RU"/>
        </w:rPr>
        <w:t>à</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l</w:t>
      </w:r>
      <w:r w:rsidRPr="005600BA">
        <w:rPr>
          <w:rFonts w:ascii="Arial" w:hAnsi="Arial" w:cs="Arial"/>
          <w:sz w:val="20"/>
          <w:szCs w:val="28"/>
          <w:lang w:val="ru-RU"/>
        </w:rPr>
        <w:t>à</w:t>
      </w:r>
      <w:r w:rsidRPr="005600BA">
        <w:rPr>
          <w:rFonts w:ascii="Arial" w:hAnsi="Arial" w:cs="Arial"/>
          <w:sz w:val="20"/>
          <w:szCs w:val="28"/>
        </w:rPr>
        <w:t>m</w:t>
      </w:r>
      <w:r w:rsidRPr="005600BA">
        <w:rPr>
          <w:rFonts w:ascii="Arial" w:hAnsi="Arial" w:cs="Arial"/>
          <w:sz w:val="20"/>
          <w:szCs w:val="28"/>
          <w:lang w:val="ru-RU"/>
        </w:rPr>
        <w:t xml:space="preserve"> </w:t>
      </w:r>
      <w:r w:rsidRPr="005600BA">
        <w:rPr>
          <w:rFonts w:ascii="Arial" w:hAnsi="Arial" w:cs="Arial"/>
          <w:sz w:val="20"/>
          <w:szCs w:val="28"/>
        </w:rPr>
        <w:t>việc</w:t>
      </w:r>
      <w:r w:rsidRPr="005600BA">
        <w:rPr>
          <w:rFonts w:ascii="Arial" w:hAnsi="Arial" w:cs="Arial"/>
          <w:sz w:val="20"/>
          <w:szCs w:val="28"/>
          <w:lang w:val="ru-RU"/>
        </w:rPr>
        <w:t xml:space="preserve"> </w:t>
      </w:r>
      <w:r w:rsidRPr="005600BA">
        <w:rPr>
          <w:rFonts w:ascii="Arial" w:hAnsi="Arial" w:cs="Arial"/>
          <w:sz w:val="20"/>
          <w:szCs w:val="28"/>
        </w:rPr>
        <w:t>kể</w:t>
      </w:r>
      <w:r w:rsidRPr="005600BA">
        <w:rPr>
          <w:rFonts w:ascii="Arial" w:hAnsi="Arial" w:cs="Arial"/>
          <w:sz w:val="20"/>
          <w:szCs w:val="28"/>
          <w:lang w:val="ru-RU"/>
        </w:rPr>
        <w:t xml:space="preserve"> </w:t>
      </w:r>
      <w:r w:rsidRPr="005600BA">
        <w:rPr>
          <w:rFonts w:ascii="Arial" w:hAnsi="Arial" w:cs="Arial"/>
          <w:sz w:val="20"/>
          <w:szCs w:val="28"/>
        </w:rPr>
        <w:t>từ</w:t>
      </w:r>
      <w:r w:rsidRPr="005600BA">
        <w:rPr>
          <w:rFonts w:ascii="Arial" w:hAnsi="Arial" w:cs="Arial"/>
          <w:sz w:val="20"/>
          <w:szCs w:val="28"/>
          <w:lang w:val="ru-RU"/>
        </w:rPr>
        <w:t xml:space="preserve"> </w:t>
      </w:r>
      <w:r w:rsidRPr="005600BA">
        <w:rPr>
          <w:rFonts w:ascii="Arial" w:hAnsi="Arial" w:cs="Arial"/>
          <w:sz w:val="20"/>
          <w:szCs w:val="28"/>
        </w:rPr>
        <w:t>ng</w:t>
      </w:r>
      <w:r w:rsidRPr="005600BA">
        <w:rPr>
          <w:rFonts w:ascii="Arial" w:hAnsi="Arial" w:cs="Arial"/>
          <w:sz w:val="20"/>
          <w:szCs w:val="28"/>
          <w:lang w:val="ru-RU"/>
        </w:rPr>
        <w:t>à</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đư</w:t>
      </w:r>
      <w:r w:rsidRPr="005600BA">
        <w:rPr>
          <w:rFonts w:ascii="Arial" w:hAnsi="Arial" w:cs="Arial"/>
          <w:sz w:val="20"/>
          <w:szCs w:val="28"/>
        </w:rPr>
        <w:t>ợc</w:t>
      </w:r>
      <w:r w:rsidRPr="005600BA">
        <w:rPr>
          <w:rFonts w:ascii="Arial" w:hAnsi="Arial" w:cs="Arial"/>
          <w:sz w:val="20"/>
          <w:szCs w:val="28"/>
          <w:lang w:val="ru-RU"/>
        </w:rPr>
        <w:t xml:space="preserve"> </w:t>
      </w:r>
      <w:r w:rsidRPr="005600BA">
        <w:rPr>
          <w:rFonts w:ascii="Arial" w:hAnsi="Arial" w:cs="Arial"/>
          <w:sz w:val="20"/>
          <w:szCs w:val="28"/>
        </w:rPr>
        <w:t>y</w:t>
      </w:r>
      <w:r w:rsidRPr="005600BA">
        <w:rPr>
          <w:rFonts w:ascii="Arial" w:hAnsi="Arial" w:cs="Arial"/>
          <w:sz w:val="20"/>
          <w:szCs w:val="28"/>
          <w:lang w:val="ru-RU"/>
        </w:rPr>
        <w:t>ê</w:t>
      </w:r>
      <w:r w:rsidRPr="005600BA">
        <w:rPr>
          <w:rFonts w:ascii="Arial" w:hAnsi="Arial" w:cs="Arial"/>
          <w:sz w:val="20"/>
          <w:szCs w:val="28"/>
        </w:rPr>
        <w:t>u</w:t>
      </w:r>
      <w:r w:rsidRPr="005600BA">
        <w:rPr>
          <w:rFonts w:ascii="Arial" w:hAnsi="Arial" w:cs="Arial"/>
          <w:sz w:val="20"/>
          <w:szCs w:val="28"/>
          <w:lang w:val="ru-RU"/>
        </w:rPr>
        <w:t xml:space="preserve"> </w:t>
      </w:r>
      <w:r w:rsidRPr="005600BA">
        <w:rPr>
          <w:rFonts w:ascii="Arial" w:hAnsi="Arial" w:cs="Arial"/>
          <w:sz w:val="20"/>
          <w:szCs w:val="28"/>
        </w:rPr>
        <w:t>cầu</w:t>
      </w:r>
      <w:r w:rsidRPr="005600BA">
        <w:rPr>
          <w:rFonts w:ascii="Arial" w:hAnsi="Arial" w:cs="Arial"/>
          <w:sz w:val="20"/>
          <w:szCs w:val="28"/>
          <w:lang w:val="ru-RU"/>
        </w:rPr>
        <w:t xml:space="preserve"> </w:t>
      </w:r>
      <w:r w:rsidRPr="005600BA">
        <w:rPr>
          <w:rFonts w:ascii="Arial" w:hAnsi="Arial" w:cs="Arial"/>
          <w:sz w:val="20"/>
          <w:szCs w:val="28"/>
        </w:rPr>
        <w:t>của</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kh</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thu</w:t>
      </w:r>
      <w:r w:rsidRPr="005600BA">
        <w:rPr>
          <w:rFonts w:ascii="Arial" w:hAnsi="Arial" w:cs="Arial"/>
          <w:sz w:val="20"/>
          <w:szCs w:val="28"/>
          <w:lang w:val="ru-RU"/>
        </w:rPr>
        <w:t xml:space="preserve"> </w:t>
      </w:r>
      <w:r w:rsidRPr="005600BA">
        <w:rPr>
          <w:rFonts w:ascii="Arial" w:hAnsi="Arial" w:cs="Arial"/>
          <w:sz w:val="20"/>
          <w:szCs w:val="28"/>
        </w:rPr>
        <w:t>ph</w:t>
      </w:r>
      <w:r w:rsidRPr="005600BA">
        <w:rPr>
          <w:rFonts w:ascii="Arial" w:hAnsi="Arial" w:cs="Arial"/>
          <w:sz w:val="20"/>
          <w:szCs w:val="28"/>
          <w:lang w:val="ru-RU"/>
        </w:rPr>
        <w:t xml:space="preserve">í </w:t>
      </w:r>
      <w:r w:rsidRPr="005600BA">
        <w:rPr>
          <w:rFonts w:ascii="Arial" w:hAnsi="Arial" w:cs="Arial"/>
          <w:sz w:val="20"/>
          <w:szCs w:val="28"/>
        </w:rPr>
        <w:t>cấp</w:t>
      </w:r>
      <w:r w:rsidRPr="005600BA">
        <w:rPr>
          <w:rFonts w:ascii="Arial" w:hAnsi="Arial" w:cs="Arial"/>
          <w:sz w:val="20"/>
          <w:szCs w:val="28"/>
          <w:lang w:val="ru-RU"/>
        </w:rPr>
        <w:t xml:space="preserve"> </w:t>
      </w:r>
      <w:r w:rsidRPr="005600BA">
        <w:rPr>
          <w:rFonts w:ascii="Arial" w:hAnsi="Arial" w:cs="Arial"/>
          <w:sz w:val="20"/>
          <w:szCs w:val="28"/>
        </w:rPr>
        <w:t>lại</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lang w:val="ru-RU"/>
        </w:rPr>
        <w:t xml:space="preserve">4. </w:t>
      </w:r>
      <w:r w:rsidRPr="005600BA">
        <w:rPr>
          <w:rFonts w:ascii="Arial" w:hAnsi="Arial" w:cs="Arial"/>
          <w:sz w:val="20"/>
          <w:szCs w:val="28"/>
        </w:rPr>
        <w:t>Việc</w:t>
      </w:r>
      <w:r w:rsidRPr="005600BA">
        <w:rPr>
          <w:rFonts w:ascii="Arial" w:hAnsi="Arial" w:cs="Arial"/>
          <w:sz w:val="20"/>
          <w:szCs w:val="28"/>
          <w:lang w:val="ru-RU"/>
        </w:rPr>
        <w:t xml:space="preserve"> </w:t>
      </w:r>
      <w:r w:rsidRPr="005600BA">
        <w:rPr>
          <w:rFonts w:ascii="Arial" w:hAnsi="Arial" w:cs="Arial"/>
          <w:sz w:val="20"/>
          <w:szCs w:val="28"/>
        </w:rPr>
        <w:t>thu</w:t>
      </w:r>
      <w:r w:rsidRPr="005600BA">
        <w:rPr>
          <w:rFonts w:ascii="Arial" w:hAnsi="Arial" w:cs="Arial"/>
          <w:sz w:val="20"/>
          <w:szCs w:val="28"/>
          <w:lang w:val="ru-RU"/>
        </w:rPr>
        <w:t xml:space="preserve"> </w:t>
      </w:r>
      <w:r w:rsidRPr="005600BA">
        <w:rPr>
          <w:rFonts w:ascii="Arial" w:hAnsi="Arial" w:cs="Arial"/>
          <w:sz w:val="20"/>
          <w:szCs w:val="28"/>
        </w:rPr>
        <w:t>hồi</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đư</w:t>
      </w:r>
      <w:r w:rsidRPr="005600BA">
        <w:rPr>
          <w:rFonts w:ascii="Arial" w:hAnsi="Arial" w:cs="Arial"/>
          <w:sz w:val="20"/>
          <w:szCs w:val="28"/>
        </w:rPr>
        <w:t>ợc</w:t>
      </w:r>
      <w:r w:rsidRPr="005600BA">
        <w:rPr>
          <w:rFonts w:ascii="Arial" w:hAnsi="Arial" w:cs="Arial"/>
          <w:sz w:val="20"/>
          <w:szCs w:val="28"/>
          <w:lang w:val="ru-RU"/>
        </w:rPr>
        <w:t xml:space="preserve"> </w:t>
      </w:r>
      <w:r w:rsidRPr="005600BA">
        <w:rPr>
          <w:rFonts w:ascii="Arial" w:hAnsi="Arial" w:cs="Arial"/>
          <w:sz w:val="20"/>
          <w:szCs w:val="28"/>
        </w:rPr>
        <w:t>thực</w:t>
      </w:r>
      <w:r w:rsidRPr="005600BA">
        <w:rPr>
          <w:rFonts w:ascii="Arial" w:hAnsi="Arial" w:cs="Arial"/>
          <w:sz w:val="20"/>
          <w:szCs w:val="28"/>
          <w:lang w:val="ru-RU"/>
        </w:rPr>
        <w:t xml:space="preserve"> </w:t>
      </w:r>
      <w:r w:rsidRPr="005600BA">
        <w:rPr>
          <w:rFonts w:ascii="Arial" w:hAnsi="Arial" w:cs="Arial"/>
          <w:sz w:val="20"/>
          <w:szCs w:val="28"/>
        </w:rPr>
        <w:t>hiện</w:t>
      </w:r>
      <w:r w:rsidRPr="005600BA">
        <w:rPr>
          <w:rFonts w:ascii="Arial" w:hAnsi="Arial" w:cs="Arial"/>
          <w:sz w:val="20"/>
          <w:szCs w:val="28"/>
          <w:lang w:val="ru-RU"/>
        </w:rPr>
        <w:t xml:space="preserve"> </w:t>
      </w:r>
      <w:r w:rsidRPr="005600BA">
        <w:rPr>
          <w:rFonts w:ascii="Arial" w:hAnsi="Arial" w:cs="Arial"/>
          <w:sz w:val="20"/>
          <w:szCs w:val="28"/>
        </w:rPr>
        <w:t>nh</w:t>
      </w:r>
      <w:r w:rsidRPr="005600BA">
        <w:rPr>
          <w:rFonts w:ascii="Arial" w:hAnsi="Arial" w:cs="Arial"/>
          <w:sz w:val="20"/>
          <w:szCs w:val="28"/>
          <w:lang w:val="ru-RU"/>
        </w:rPr>
        <w:t xml:space="preserve">ư </w:t>
      </w:r>
      <w:r w:rsidRPr="005600BA">
        <w:rPr>
          <w:rFonts w:ascii="Arial" w:hAnsi="Arial" w:cs="Arial"/>
          <w:sz w:val="20"/>
          <w:szCs w:val="28"/>
        </w:rPr>
        <w:t>sau</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a</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bị</w:t>
      </w:r>
      <w:r w:rsidRPr="005600BA">
        <w:rPr>
          <w:rFonts w:ascii="Arial" w:hAnsi="Arial" w:cs="Arial"/>
          <w:sz w:val="20"/>
          <w:szCs w:val="28"/>
          <w:lang w:val="ru-RU"/>
        </w:rPr>
        <w:t xml:space="preserve"> </w:t>
      </w:r>
      <w:r w:rsidRPr="005600BA">
        <w:rPr>
          <w:rFonts w:ascii="Arial" w:hAnsi="Arial" w:cs="Arial"/>
          <w:sz w:val="20"/>
          <w:szCs w:val="28"/>
        </w:rPr>
        <w:t>thu</w:t>
      </w:r>
      <w:r w:rsidRPr="005600BA">
        <w:rPr>
          <w:rFonts w:ascii="Arial" w:hAnsi="Arial" w:cs="Arial"/>
          <w:sz w:val="20"/>
          <w:szCs w:val="28"/>
          <w:lang w:val="ru-RU"/>
        </w:rPr>
        <w:t xml:space="preserve"> </w:t>
      </w:r>
      <w:r w:rsidRPr="005600BA">
        <w:rPr>
          <w:rFonts w:ascii="Arial" w:hAnsi="Arial" w:cs="Arial"/>
          <w:sz w:val="20"/>
          <w:szCs w:val="28"/>
        </w:rPr>
        <w:t>hồi</w:t>
      </w:r>
      <w:r w:rsidRPr="005600BA">
        <w:rPr>
          <w:rFonts w:ascii="Arial" w:hAnsi="Arial" w:cs="Arial"/>
          <w:sz w:val="20"/>
          <w:szCs w:val="28"/>
          <w:lang w:val="ru-RU"/>
        </w:rPr>
        <w:t xml:space="preserve"> </w:t>
      </w:r>
      <w:r w:rsidRPr="005600BA">
        <w:rPr>
          <w:rFonts w:ascii="Arial" w:hAnsi="Arial" w:cs="Arial"/>
          <w:sz w:val="20"/>
          <w:szCs w:val="28"/>
        </w:rPr>
        <w:t>trong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á</w:t>
      </w:r>
      <w:r w:rsidRPr="005600BA">
        <w:rPr>
          <w:rFonts w:ascii="Arial" w:hAnsi="Arial" w:cs="Arial"/>
          <w:sz w:val="20"/>
          <w:szCs w:val="28"/>
        </w:rPr>
        <w:t>c</w:t>
      </w:r>
      <w:r w:rsidRPr="005600BA">
        <w:rPr>
          <w:rFonts w:ascii="Arial" w:hAnsi="Arial" w:cs="Arial"/>
          <w:sz w:val="20"/>
          <w:szCs w:val="28"/>
          <w:lang w:val="ru-RU"/>
        </w:rPr>
        <w:t xml:space="preserve"> </w:t>
      </w:r>
      <w:r w:rsidRPr="005600BA">
        <w:rPr>
          <w:rFonts w:ascii="Arial" w:hAnsi="Arial" w:cs="Arial"/>
          <w:sz w:val="20"/>
          <w:szCs w:val="28"/>
        </w:rPr>
        <w:t>tr</w:t>
      </w:r>
      <w:r w:rsidRPr="005600BA">
        <w:rPr>
          <w:rFonts w:ascii="Arial" w:hAnsi="Arial" w:cs="Arial"/>
          <w:sz w:val="20"/>
          <w:szCs w:val="28"/>
          <w:lang w:val="ru-RU"/>
        </w:rPr>
        <w:t>ư</w:t>
      </w:r>
      <w:r w:rsidRPr="005600BA">
        <w:rPr>
          <w:rFonts w:ascii="Arial" w:hAnsi="Arial" w:cs="Arial"/>
          <w:sz w:val="20"/>
          <w:szCs w:val="28"/>
        </w:rPr>
        <w:t>ờng</w:t>
      </w:r>
      <w:r w:rsidRPr="005600BA">
        <w:rPr>
          <w:rFonts w:ascii="Arial" w:hAnsi="Arial" w:cs="Arial"/>
          <w:sz w:val="20"/>
          <w:szCs w:val="28"/>
          <w:lang w:val="ru-RU"/>
        </w:rPr>
        <w:t xml:space="preserve"> </w:t>
      </w:r>
      <w:r w:rsidRPr="005600BA">
        <w:rPr>
          <w:rFonts w:ascii="Arial" w:hAnsi="Arial" w:cs="Arial"/>
          <w:sz w:val="20"/>
          <w:szCs w:val="28"/>
        </w:rPr>
        <w:t>hợp</w:t>
      </w:r>
      <w:r w:rsidRPr="005600BA">
        <w:rPr>
          <w:rFonts w:ascii="Arial" w:hAnsi="Arial" w:cs="Arial"/>
          <w:sz w:val="20"/>
          <w:szCs w:val="28"/>
          <w:lang w:val="ru-RU"/>
        </w:rPr>
        <w:t xml:space="preserve"> </w:t>
      </w:r>
      <w:r w:rsidRPr="005600BA">
        <w:rPr>
          <w:rFonts w:ascii="Arial" w:hAnsi="Arial" w:cs="Arial"/>
          <w:sz w:val="20"/>
          <w:szCs w:val="28"/>
        </w:rPr>
        <w:t>sau</w:t>
      </w:r>
      <w:r w:rsidRPr="005600BA">
        <w:rPr>
          <w:rFonts w:ascii="Arial" w:hAnsi="Arial" w:cs="Arial"/>
          <w:sz w:val="20"/>
          <w:szCs w:val="28"/>
          <w:lang w:val="ru-RU"/>
        </w:rPr>
        <w:t xml:space="preserve"> đâ</w:t>
      </w:r>
      <w:r w:rsidRPr="005600BA">
        <w:rPr>
          <w:rFonts w:ascii="Arial" w:hAnsi="Arial" w:cs="Arial"/>
          <w:sz w:val="20"/>
          <w:szCs w:val="28"/>
        </w:rPr>
        <w:t>y</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a</w:t>
      </w:r>
      <w:r w:rsidRPr="005600BA">
        <w:rPr>
          <w:rFonts w:ascii="Arial" w:hAnsi="Arial" w:cs="Arial"/>
          <w:sz w:val="20"/>
          <w:szCs w:val="28"/>
          <w:lang w:val="ru-RU"/>
        </w:rPr>
        <w:t xml:space="preserve">1) </w:t>
      </w:r>
      <w:r w:rsidRPr="005600BA">
        <w:rPr>
          <w:rFonts w:ascii="Arial" w:hAnsi="Arial" w:cs="Arial"/>
          <w:sz w:val="20"/>
          <w:szCs w:val="28"/>
        </w:rPr>
        <w:t>C</w:t>
      </w:r>
      <w:r w:rsidRPr="005600BA">
        <w:rPr>
          <w:rFonts w:ascii="Arial" w:hAnsi="Arial" w:cs="Arial"/>
          <w:sz w:val="20"/>
          <w:szCs w:val="28"/>
          <w:lang w:val="ru-RU"/>
        </w:rPr>
        <w:t xml:space="preserve">ó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cứ</w:t>
      </w:r>
      <w:r w:rsidRPr="005600BA">
        <w:rPr>
          <w:rFonts w:ascii="Arial" w:hAnsi="Arial" w:cs="Arial"/>
          <w:sz w:val="20"/>
          <w:szCs w:val="28"/>
          <w:lang w:val="ru-RU"/>
        </w:rPr>
        <w:t xml:space="preserve"> </w:t>
      </w:r>
      <w:r w:rsidRPr="005600BA">
        <w:rPr>
          <w:rFonts w:ascii="Arial" w:hAnsi="Arial" w:cs="Arial"/>
          <w:sz w:val="20"/>
          <w:szCs w:val="28"/>
        </w:rPr>
        <w:t>khẳng</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rằng</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đư</w:t>
      </w:r>
      <w:r w:rsidRPr="005600BA">
        <w:rPr>
          <w:rFonts w:ascii="Arial" w:hAnsi="Arial" w:cs="Arial"/>
          <w:sz w:val="20"/>
          <w:szCs w:val="28"/>
        </w:rPr>
        <w:t>ợc</w:t>
      </w:r>
      <w:r w:rsidRPr="005600BA">
        <w:rPr>
          <w:rFonts w:ascii="Arial" w:hAnsi="Arial" w:cs="Arial"/>
          <w:sz w:val="20"/>
          <w:szCs w:val="28"/>
          <w:lang w:val="ru-RU"/>
        </w:rPr>
        <w:t xml:space="preserve"> </w:t>
      </w:r>
      <w:r w:rsidRPr="005600BA">
        <w:rPr>
          <w:rFonts w:ascii="Arial" w:hAnsi="Arial" w:cs="Arial"/>
          <w:sz w:val="20"/>
          <w:szCs w:val="28"/>
        </w:rPr>
        <w:t>cấp</w:t>
      </w:r>
      <w:r w:rsidRPr="005600BA">
        <w:rPr>
          <w:rFonts w:ascii="Arial" w:hAnsi="Arial" w:cs="Arial"/>
          <w:sz w:val="20"/>
          <w:szCs w:val="28"/>
          <w:lang w:val="ru-RU"/>
        </w:rPr>
        <w:t xml:space="preserve"> </w:t>
      </w:r>
      <w:r w:rsidRPr="005600BA">
        <w:rPr>
          <w:rFonts w:ascii="Arial" w:hAnsi="Arial" w:cs="Arial"/>
          <w:sz w:val="20"/>
          <w:szCs w:val="28"/>
        </w:rPr>
        <w:t>tr</w:t>
      </w:r>
      <w:r w:rsidRPr="005600BA">
        <w:rPr>
          <w:rFonts w:ascii="Arial" w:hAnsi="Arial" w:cs="Arial"/>
          <w:sz w:val="20"/>
          <w:szCs w:val="28"/>
          <w:lang w:val="ru-RU"/>
        </w:rPr>
        <w:t>á</w:t>
      </w:r>
      <w:r w:rsidRPr="005600BA">
        <w:rPr>
          <w:rFonts w:ascii="Arial" w:hAnsi="Arial" w:cs="Arial"/>
          <w:sz w:val="20"/>
          <w:szCs w:val="28"/>
        </w:rPr>
        <w:t>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quy</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của</w:t>
      </w:r>
      <w:r w:rsidRPr="005600BA">
        <w:rPr>
          <w:rFonts w:ascii="Arial" w:hAnsi="Arial" w:cs="Arial"/>
          <w:sz w:val="20"/>
          <w:szCs w:val="28"/>
          <w:lang w:val="ru-RU"/>
        </w:rPr>
        <w:t xml:space="preserve"> </w:t>
      </w:r>
      <w:r w:rsidRPr="005600BA">
        <w:rPr>
          <w:rFonts w:ascii="Arial" w:hAnsi="Arial" w:cs="Arial"/>
          <w:sz w:val="20"/>
          <w:szCs w:val="28"/>
        </w:rPr>
        <w:t>ph</w:t>
      </w:r>
      <w:r w:rsidRPr="005600BA">
        <w:rPr>
          <w:rFonts w:ascii="Arial" w:hAnsi="Arial" w:cs="Arial"/>
          <w:sz w:val="20"/>
          <w:szCs w:val="28"/>
          <w:lang w:val="ru-RU"/>
        </w:rPr>
        <w:t>á</w:t>
      </w:r>
      <w:r w:rsidRPr="005600BA">
        <w:rPr>
          <w:rFonts w:ascii="Arial" w:hAnsi="Arial" w:cs="Arial"/>
          <w:sz w:val="20"/>
          <w:szCs w:val="28"/>
        </w:rPr>
        <w:t>p</w:t>
      </w:r>
      <w:r w:rsidRPr="005600BA">
        <w:rPr>
          <w:rFonts w:ascii="Arial" w:hAnsi="Arial" w:cs="Arial"/>
          <w:sz w:val="20"/>
          <w:szCs w:val="28"/>
          <w:lang w:val="ru-RU"/>
        </w:rPr>
        <w:t xml:space="preserve"> </w:t>
      </w:r>
      <w:r w:rsidRPr="005600BA" w:rsidR="00E73C7E">
        <w:rPr>
          <w:rFonts w:ascii="Arial" w:hAnsi="Arial" w:cs="Arial"/>
          <w:sz w:val="20"/>
          <w:szCs w:val="28"/>
        </w:rPr>
        <w:t>luật</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a</w:t>
      </w:r>
      <w:r w:rsidRPr="005600BA">
        <w:rPr>
          <w:rFonts w:ascii="Arial" w:hAnsi="Arial" w:cs="Arial"/>
          <w:sz w:val="20"/>
          <w:szCs w:val="28"/>
          <w:lang w:val="ru-RU"/>
        </w:rPr>
        <w:t xml:space="preserve">2)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kh</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ò</w:t>
      </w:r>
      <w:r w:rsidRPr="005600BA">
        <w:rPr>
          <w:rFonts w:ascii="Arial" w:hAnsi="Arial" w:cs="Arial"/>
          <w:sz w:val="20"/>
          <w:szCs w:val="28"/>
        </w:rPr>
        <w:t>n</w:t>
      </w:r>
      <w:r w:rsidRPr="005600BA">
        <w:rPr>
          <w:rFonts w:ascii="Arial" w:hAnsi="Arial" w:cs="Arial"/>
          <w:sz w:val="20"/>
          <w:szCs w:val="28"/>
          <w:lang w:val="ru-RU"/>
        </w:rPr>
        <w:t xml:space="preserve"> đá</w:t>
      </w:r>
      <w:r w:rsidRPr="005600BA">
        <w:rPr>
          <w:rFonts w:ascii="Arial" w:hAnsi="Arial" w:cs="Arial"/>
          <w:sz w:val="20"/>
          <w:szCs w:val="28"/>
        </w:rPr>
        <w:t>p</w:t>
      </w:r>
      <w:r w:rsidRPr="005600BA">
        <w:rPr>
          <w:rFonts w:ascii="Arial" w:hAnsi="Arial" w:cs="Arial"/>
          <w:sz w:val="20"/>
          <w:szCs w:val="28"/>
          <w:lang w:val="ru-RU"/>
        </w:rPr>
        <w:t xml:space="preserve"> </w:t>
      </w:r>
      <w:r w:rsidRPr="005600BA">
        <w:rPr>
          <w:rFonts w:ascii="Arial" w:hAnsi="Arial" w:cs="Arial"/>
          <w:sz w:val="20"/>
          <w:szCs w:val="28"/>
        </w:rPr>
        <w:t>ứng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á</w:t>
      </w:r>
      <w:r w:rsidRPr="005600BA">
        <w:rPr>
          <w:rFonts w:ascii="Arial" w:hAnsi="Arial" w:cs="Arial"/>
          <w:sz w:val="20"/>
          <w:szCs w:val="28"/>
        </w:rPr>
        <w:t>c</w:t>
      </w:r>
      <w:r w:rsidRPr="005600BA">
        <w:rPr>
          <w:rFonts w:ascii="Arial" w:hAnsi="Arial" w:cs="Arial"/>
          <w:sz w:val="20"/>
          <w:szCs w:val="28"/>
          <w:lang w:val="ru-RU"/>
        </w:rPr>
        <w:t xml:space="preserve"> </w:t>
      </w:r>
      <w:r w:rsidRPr="005600BA" w:rsidR="001976C8">
        <w:rPr>
          <w:rFonts w:ascii="Arial" w:hAnsi="Arial" w:cs="Arial"/>
          <w:sz w:val="20"/>
          <w:szCs w:val="28"/>
          <w:lang w:val="ru-RU"/>
        </w:rPr>
        <w:t>điều</w:t>
      </w:r>
      <w:r w:rsidRPr="005600BA">
        <w:rPr>
          <w:rFonts w:ascii="Arial" w:hAnsi="Arial" w:cs="Arial"/>
          <w:sz w:val="20"/>
          <w:szCs w:val="28"/>
          <w:lang w:val="ru-RU"/>
        </w:rPr>
        <w:t xml:space="preserve"> </w:t>
      </w:r>
      <w:r w:rsidRPr="005600BA">
        <w:rPr>
          <w:rFonts w:ascii="Arial" w:hAnsi="Arial" w:cs="Arial"/>
          <w:sz w:val="20"/>
          <w:szCs w:val="28"/>
        </w:rPr>
        <w:t>kiện</w:t>
      </w:r>
      <w:r w:rsidRPr="005600BA">
        <w:rPr>
          <w:rFonts w:ascii="Arial" w:hAnsi="Arial" w:cs="Arial"/>
          <w:sz w:val="20"/>
          <w:szCs w:val="28"/>
          <w:lang w:val="ru-RU"/>
        </w:rPr>
        <w:t xml:space="preserve"> </w:t>
      </w:r>
      <w:r w:rsidRPr="005600BA">
        <w:rPr>
          <w:rFonts w:ascii="Arial" w:hAnsi="Arial" w:cs="Arial"/>
          <w:sz w:val="20"/>
          <w:szCs w:val="28"/>
        </w:rPr>
        <w:t>quy</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tại</w:t>
      </w:r>
      <w:r w:rsidRPr="005600BA">
        <w:rPr>
          <w:rFonts w:ascii="Arial" w:hAnsi="Arial" w:cs="Arial"/>
          <w:sz w:val="20"/>
          <w:szCs w:val="28"/>
          <w:lang w:val="ru-RU"/>
        </w:rPr>
        <w:t xml:space="preserve"> </w:t>
      </w:r>
      <w:bookmarkStart w:id="588" w:name="dc_154"/>
      <w:r w:rsidRPr="005600BA" w:rsidR="001976C8">
        <w:rPr>
          <w:rFonts w:ascii="Arial" w:hAnsi="Arial" w:cs="Arial"/>
          <w:sz w:val="20"/>
          <w:szCs w:val="28"/>
        </w:rPr>
        <w:t>khoản</w:t>
      </w:r>
      <w:r w:rsidRPr="00B249A7" w:rsidR="00F93C68">
        <w:rPr>
          <w:rFonts w:ascii="Arial" w:hAnsi="Arial" w:cs="Arial"/>
          <w:sz w:val="20"/>
          <w:szCs w:val="28"/>
          <w:lang w:val="ru-RU"/>
        </w:rPr>
        <w:t xml:space="preserve"> 2 </w:t>
      </w:r>
      <w:r w:rsidRPr="00B249A7" w:rsidR="001976C8">
        <w:rPr>
          <w:rFonts w:ascii="Arial" w:hAnsi="Arial" w:cs="Arial"/>
          <w:sz w:val="20"/>
          <w:szCs w:val="28"/>
          <w:lang w:val="ru-RU"/>
        </w:rPr>
        <w:t>Đ</w:t>
      </w:r>
      <w:r w:rsidRPr="005600BA" w:rsidR="001976C8">
        <w:rPr>
          <w:rFonts w:ascii="Arial" w:hAnsi="Arial" w:cs="Arial"/>
          <w:sz w:val="20"/>
          <w:szCs w:val="28"/>
        </w:rPr>
        <w:t>iều</w:t>
      </w:r>
      <w:r w:rsidRPr="00B249A7" w:rsidR="00F93C68">
        <w:rPr>
          <w:rFonts w:ascii="Arial" w:hAnsi="Arial" w:cs="Arial"/>
          <w:sz w:val="20"/>
          <w:szCs w:val="28"/>
          <w:lang w:val="ru-RU"/>
        </w:rPr>
        <w:t xml:space="preserve"> 201 </w:t>
      </w:r>
      <w:r w:rsidRPr="005600BA" w:rsidR="00F93C68">
        <w:rPr>
          <w:rFonts w:ascii="Arial" w:hAnsi="Arial" w:cs="Arial"/>
          <w:sz w:val="20"/>
          <w:szCs w:val="28"/>
        </w:rPr>
        <w:t>của</w:t>
      </w:r>
      <w:r w:rsidRPr="00B249A7" w:rsidR="00F93C68">
        <w:rPr>
          <w:rFonts w:ascii="Arial" w:hAnsi="Arial" w:cs="Arial"/>
          <w:sz w:val="20"/>
          <w:szCs w:val="28"/>
          <w:lang w:val="ru-RU"/>
        </w:rPr>
        <w:t xml:space="preserve"> </w:t>
      </w:r>
      <w:r w:rsidRPr="005600BA" w:rsidR="00E73C7E">
        <w:rPr>
          <w:rFonts w:ascii="Arial" w:hAnsi="Arial" w:cs="Arial"/>
          <w:sz w:val="20"/>
          <w:szCs w:val="28"/>
        </w:rPr>
        <w:t>Luật</w:t>
      </w:r>
      <w:r w:rsidRPr="00B249A7" w:rsidR="00F93C68">
        <w:rPr>
          <w:rFonts w:ascii="Arial" w:hAnsi="Arial" w:cs="Arial"/>
          <w:sz w:val="20"/>
          <w:szCs w:val="28"/>
          <w:lang w:val="ru-RU"/>
        </w:rPr>
        <w:t xml:space="preserve"> </w:t>
      </w:r>
      <w:r w:rsidRPr="005600BA" w:rsidR="00F93C68">
        <w:rPr>
          <w:rFonts w:ascii="Arial" w:hAnsi="Arial" w:cs="Arial"/>
          <w:sz w:val="20"/>
          <w:szCs w:val="28"/>
        </w:rPr>
        <w:t>Sở</w:t>
      </w:r>
      <w:r w:rsidRPr="00B249A7" w:rsidR="00F93C68">
        <w:rPr>
          <w:rFonts w:ascii="Arial" w:hAnsi="Arial" w:cs="Arial"/>
          <w:sz w:val="20"/>
          <w:szCs w:val="28"/>
          <w:lang w:val="ru-RU"/>
        </w:rPr>
        <w:t xml:space="preserve"> </w:t>
      </w:r>
      <w:r w:rsidRPr="005600BA" w:rsidR="00F93C68">
        <w:rPr>
          <w:rFonts w:ascii="Arial" w:hAnsi="Arial" w:cs="Arial"/>
          <w:sz w:val="20"/>
          <w:szCs w:val="28"/>
        </w:rPr>
        <w:t>hữu</w:t>
      </w:r>
      <w:r w:rsidRPr="00B249A7" w:rsidR="00F93C68">
        <w:rPr>
          <w:rFonts w:ascii="Arial" w:hAnsi="Arial" w:cs="Arial"/>
          <w:sz w:val="20"/>
          <w:szCs w:val="28"/>
          <w:lang w:val="ru-RU"/>
        </w:rPr>
        <w:t xml:space="preserve"> </w:t>
      </w:r>
      <w:r w:rsidRPr="005600BA" w:rsidR="00F93C68">
        <w:rPr>
          <w:rFonts w:ascii="Arial" w:hAnsi="Arial" w:cs="Arial"/>
          <w:sz w:val="20"/>
          <w:szCs w:val="28"/>
        </w:rPr>
        <w:t>tr</w:t>
      </w:r>
      <w:r w:rsidRPr="00B249A7" w:rsidR="00F93C68">
        <w:rPr>
          <w:rFonts w:ascii="Arial" w:hAnsi="Arial" w:cs="Arial"/>
          <w:sz w:val="20"/>
          <w:szCs w:val="28"/>
          <w:lang w:val="ru-RU"/>
        </w:rPr>
        <w:t xml:space="preserve">í </w:t>
      </w:r>
      <w:r w:rsidRPr="005600BA" w:rsidR="00F93C68">
        <w:rPr>
          <w:rFonts w:ascii="Arial" w:hAnsi="Arial" w:cs="Arial"/>
          <w:sz w:val="20"/>
          <w:szCs w:val="28"/>
        </w:rPr>
        <w:t>tuệ</w:t>
      </w:r>
      <w:bookmarkEnd w:id="588"/>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a</w:t>
      </w:r>
      <w:r w:rsidRPr="005600BA">
        <w:rPr>
          <w:rFonts w:ascii="Arial" w:hAnsi="Arial" w:cs="Arial"/>
          <w:sz w:val="20"/>
          <w:szCs w:val="28"/>
          <w:lang w:val="ru-RU"/>
        </w:rPr>
        <w:t xml:space="preserve">3)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chấm</w:t>
      </w:r>
      <w:r w:rsidRPr="005600BA">
        <w:rPr>
          <w:rFonts w:ascii="Arial" w:hAnsi="Arial" w:cs="Arial"/>
          <w:sz w:val="20"/>
          <w:szCs w:val="28"/>
          <w:lang w:val="ru-RU"/>
        </w:rPr>
        <w:t xml:space="preserve"> </w:t>
      </w:r>
      <w:r w:rsidRPr="005600BA">
        <w:rPr>
          <w:rFonts w:ascii="Arial" w:hAnsi="Arial" w:cs="Arial"/>
          <w:sz w:val="20"/>
          <w:szCs w:val="28"/>
        </w:rPr>
        <w:t>dứt</w:t>
      </w:r>
      <w:r w:rsidRPr="005600BA">
        <w:rPr>
          <w:rFonts w:ascii="Arial" w:hAnsi="Arial" w:cs="Arial"/>
          <w:sz w:val="20"/>
          <w:szCs w:val="28"/>
          <w:lang w:val="ru-RU"/>
        </w:rPr>
        <w:t xml:space="preserve"> </w:t>
      </w:r>
      <w:r w:rsidRPr="005600BA">
        <w:rPr>
          <w:rFonts w:ascii="Arial" w:hAnsi="Arial" w:cs="Arial"/>
          <w:sz w:val="20"/>
          <w:szCs w:val="28"/>
        </w:rPr>
        <w:t>hoạt</w:t>
      </w:r>
      <w:r w:rsidRPr="005600BA">
        <w:rPr>
          <w:rFonts w:ascii="Arial" w:hAnsi="Arial" w:cs="Arial"/>
          <w:sz w:val="20"/>
          <w:szCs w:val="28"/>
          <w:lang w:val="ru-RU"/>
        </w:rPr>
        <w:t xml:space="preserve"> đ</w:t>
      </w:r>
      <w:r w:rsidRPr="005600BA">
        <w:rPr>
          <w:rFonts w:ascii="Arial" w:hAnsi="Arial" w:cs="Arial"/>
          <w:sz w:val="20"/>
          <w:szCs w:val="28"/>
        </w:rPr>
        <w:t>ộng</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a</w:t>
      </w:r>
      <w:r w:rsidRPr="005600BA">
        <w:rPr>
          <w:rFonts w:ascii="Arial" w:hAnsi="Arial" w:cs="Arial"/>
          <w:sz w:val="20"/>
          <w:szCs w:val="28"/>
          <w:lang w:val="ru-RU"/>
        </w:rPr>
        <w:t xml:space="preserve">4)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vi</w:t>
      </w:r>
      <w:r w:rsidRPr="005600BA">
        <w:rPr>
          <w:rFonts w:ascii="Arial" w:hAnsi="Arial" w:cs="Arial"/>
          <w:sz w:val="20"/>
          <w:szCs w:val="28"/>
          <w:lang w:val="ru-RU"/>
        </w:rPr>
        <w:t xml:space="preserve"> </w:t>
      </w:r>
      <w:r w:rsidRPr="005600BA">
        <w:rPr>
          <w:rFonts w:ascii="Arial" w:hAnsi="Arial" w:cs="Arial"/>
          <w:sz w:val="20"/>
          <w:szCs w:val="28"/>
        </w:rPr>
        <w:t>phạm</w:t>
      </w:r>
      <w:r w:rsidRPr="005600BA">
        <w:rPr>
          <w:rFonts w:ascii="Arial" w:hAnsi="Arial" w:cs="Arial"/>
          <w:sz w:val="20"/>
          <w:szCs w:val="28"/>
          <w:lang w:val="ru-RU"/>
        </w:rPr>
        <w:t xml:space="preserve"> </w:t>
      </w:r>
      <w:r w:rsidRPr="005600BA">
        <w:rPr>
          <w:rFonts w:ascii="Arial" w:hAnsi="Arial" w:cs="Arial"/>
          <w:sz w:val="20"/>
          <w:szCs w:val="28"/>
        </w:rPr>
        <w:t>quy</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ph</w:t>
      </w:r>
      <w:r w:rsidRPr="005600BA">
        <w:rPr>
          <w:rFonts w:ascii="Arial" w:hAnsi="Arial" w:cs="Arial"/>
          <w:sz w:val="20"/>
          <w:szCs w:val="28"/>
          <w:lang w:val="ru-RU"/>
        </w:rPr>
        <w:t>á</w:t>
      </w:r>
      <w:r w:rsidRPr="005600BA">
        <w:rPr>
          <w:rFonts w:ascii="Arial" w:hAnsi="Arial" w:cs="Arial"/>
          <w:sz w:val="20"/>
          <w:szCs w:val="28"/>
        </w:rPr>
        <w:t>p</w:t>
      </w:r>
      <w:r w:rsidRPr="005600BA">
        <w:rPr>
          <w:rFonts w:ascii="Arial" w:hAnsi="Arial" w:cs="Arial"/>
          <w:sz w:val="20"/>
          <w:szCs w:val="28"/>
          <w:lang w:val="ru-RU"/>
        </w:rPr>
        <w:t xml:space="preserve"> </w:t>
      </w:r>
      <w:r w:rsidRPr="005600BA" w:rsidR="00E73C7E">
        <w:rPr>
          <w:rFonts w:ascii="Arial" w:hAnsi="Arial" w:cs="Arial"/>
          <w:sz w:val="20"/>
          <w:szCs w:val="28"/>
        </w:rPr>
        <w:t>luật</w:t>
      </w:r>
      <w:r w:rsidRPr="005600BA">
        <w:rPr>
          <w:rFonts w:ascii="Arial" w:hAnsi="Arial" w:cs="Arial"/>
          <w:sz w:val="20"/>
          <w:szCs w:val="28"/>
          <w:lang w:val="ru-RU"/>
        </w:rPr>
        <w:t xml:space="preserve"> </w:t>
      </w:r>
      <w:r w:rsidRPr="005600BA">
        <w:rPr>
          <w:rFonts w:ascii="Arial" w:hAnsi="Arial" w:cs="Arial"/>
          <w:sz w:val="20"/>
          <w:szCs w:val="28"/>
        </w:rPr>
        <w:t>bị</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ơ </w:t>
      </w:r>
      <w:r w:rsidRPr="005600BA">
        <w:rPr>
          <w:rFonts w:ascii="Arial" w:hAnsi="Arial" w:cs="Arial"/>
          <w:sz w:val="20"/>
          <w:szCs w:val="28"/>
        </w:rPr>
        <w:t>quan</w:t>
      </w:r>
      <w:r w:rsidRPr="005600BA">
        <w:rPr>
          <w:rFonts w:ascii="Arial" w:hAnsi="Arial" w:cs="Arial"/>
          <w:sz w:val="20"/>
          <w:szCs w:val="28"/>
          <w:lang w:val="ru-RU"/>
        </w:rPr>
        <w:t xml:space="preserve"> </w:t>
      </w:r>
      <w:r w:rsidRPr="005600BA">
        <w:rPr>
          <w:rFonts w:ascii="Arial" w:hAnsi="Arial" w:cs="Arial"/>
          <w:sz w:val="20"/>
          <w:szCs w:val="28"/>
        </w:rPr>
        <w:t>nh</w:t>
      </w:r>
      <w:r w:rsidRPr="005600BA">
        <w:rPr>
          <w:rFonts w:ascii="Arial" w:hAnsi="Arial" w:cs="Arial"/>
          <w:sz w:val="20"/>
          <w:szCs w:val="28"/>
          <w:lang w:val="ru-RU"/>
        </w:rPr>
        <w:t xml:space="preserve">à </w:t>
      </w:r>
      <w:r w:rsidRPr="005600BA">
        <w:rPr>
          <w:rFonts w:ascii="Arial" w:hAnsi="Arial" w:cs="Arial"/>
          <w:sz w:val="20"/>
          <w:szCs w:val="28"/>
        </w:rPr>
        <w:t>n</w:t>
      </w:r>
      <w:r w:rsidRPr="005600BA">
        <w:rPr>
          <w:rFonts w:ascii="Arial" w:hAnsi="Arial" w:cs="Arial"/>
          <w:sz w:val="20"/>
          <w:szCs w:val="28"/>
          <w:lang w:val="ru-RU"/>
        </w:rPr>
        <w:t>ư</w:t>
      </w:r>
      <w:r w:rsidRPr="005600BA">
        <w:rPr>
          <w:rFonts w:ascii="Arial" w:hAnsi="Arial" w:cs="Arial"/>
          <w:sz w:val="20"/>
          <w:szCs w:val="28"/>
        </w:rPr>
        <w:t>ớc</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ó </w:t>
      </w:r>
      <w:r w:rsidRPr="005600BA">
        <w:rPr>
          <w:rFonts w:ascii="Arial" w:hAnsi="Arial" w:cs="Arial"/>
          <w:sz w:val="20"/>
          <w:szCs w:val="28"/>
        </w:rPr>
        <w:t>thẩm</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ề</w:t>
      </w:r>
      <w:r w:rsidRPr="005600BA">
        <w:rPr>
          <w:rFonts w:ascii="Arial" w:hAnsi="Arial" w:cs="Arial"/>
          <w:sz w:val="20"/>
          <w:szCs w:val="28"/>
          <w:lang w:val="ru-RU"/>
        </w:rPr>
        <w:t xml:space="preserve"> </w:t>
      </w:r>
      <w:r w:rsidRPr="005600BA">
        <w:rPr>
          <w:rFonts w:ascii="Arial" w:hAnsi="Arial" w:cs="Arial"/>
          <w:sz w:val="20"/>
          <w:szCs w:val="28"/>
        </w:rPr>
        <w:t>nghị</w:t>
      </w:r>
      <w:r w:rsidRPr="005600BA">
        <w:rPr>
          <w:rFonts w:ascii="Arial" w:hAnsi="Arial" w:cs="Arial"/>
          <w:sz w:val="20"/>
          <w:szCs w:val="28"/>
          <w:lang w:val="ru-RU"/>
        </w:rPr>
        <w:t xml:space="preserve"> </w:t>
      </w:r>
      <w:r w:rsidRPr="005600BA">
        <w:rPr>
          <w:rFonts w:ascii="Arial" w:hAnsi="Arial" w:cs="Arial"/>
          <w:sz w:val="20"/>
          <w:szCs w:val="28"/>
        </w:rPr>
        <w:t>xử</w:t>
      </w:r>
      <w:r w:rsidRPr="005600BA">
        <w:rPr>
          <w:rFonts w:ascii="Arial" w:hAnsi="Arial" w:cs="Arial"/>
          <w:sz w:val="20"/>
          <w:szCs w:val="28"/>
          <w:lang w:val="ru-RU"/>
        </w:rPr>
        <w:t xml:space="preserve"> </w:t>
      </w:r>
      <w:r w:rsidRPr="005600BA">
        <w:rPr>
          <w:rFonts w:ascii="Arial" w:hAnsi="Arial" w:cs="Arial"/>
          <w:sz w:val="20"/>
          <w:szCs w:val="28"/>
        </w:rPr>
        <w:t>l</w:t>
      </w:r>
      <w:r w:rsidRPr="005600BA">
        <w:rPr>
          <w:rFonts w:ascii="Arial" w:hAnsi="Arial" w:cs="Arial"/>
          <w:sz w:val="20"/>
          <w:szCs w:val="28"/>
          <w:lang w:val="ru-RU"/>
        </w:rPr>
        <w:t xml:space="preserve">ý </w:t>
      </w:r>
      <w:r w:rsidRPr="005600BA">
        <w:rPr>
          <w:rFonts w:ascii="Arial" w:hAnsi="Arial" w:cs="Arial"/>
          <w:sz w:val="20"/>
          <w:szCs w:val="28"/>
        </w:rPr>
        <w:t>bằng</w:t>
      </w:r>
      <w:r w:rsidRPr="005600BA">
        <w:rPr>
          <w:rFonts w:ascii="Arial" w:hAnsi="Arial" w:cs="Arial"/>
          <w:sz w:val="20"/>
          <w:szCs w:val="28"/>
          <w:lang w:val="ru-RU"/>
        </w:rPr>
        <w:t xml:space="preserve"> </w:t>
      </w:r>
      <w:r w:rsidRPr="005600BA">
        <w:rPr>
          <w:rFonts w:ascii="Arial" w:hAnsi="Arial" w:cs="Arial"/>
          <w:sz w:val="20"/>
          <w:szCs w:val="28"/>
        </w:rPr>
        <w:t>h</w:t>
      </w:r>
      <w:r w:rsidRPr="005600BA">
        <w:rPr>
          <w:rFonts w:ascii="Arial" w:hAnsi="Arial" w:cs="Arial"/>
          <w:sz w:val="20"/>
          <w:szCs w:val="28"/>
          <w:lang w:val="ru-RU"/>
        </w:rPr>
        <w:t>ì</w:t>
      </w:r>
      <w:r w:rsidRPr="005600BA">
        <w:rPr>
          <w:rFonts w:ascii="Arial" w:hAnsi="Arial" w:cs="Arial"/>
          <w:sz w:val="20"/>
          <w:szCs w:val="28"/>
        </w:rPr>
        <w:t>nh</w:t>
      </w:r>
      <w:r w:rsidRPr="005600BA">
        <w:rPr>
          <w:rFonts w:ascii="Arial" w:hAnsi="Arial" w:cs="Arial"/>
          <w:sz w:val="20"/>
          <w:szCs w:val="28"/>
          <w:lang w:val="ru-RU"/>
        </w:rPr>
        <w:t xml:space="preserve"> </w:t>
      </w:r>
      <w:r w:rsidRPr="005600BA">
        <w:rPr>
          <w:rFonts w:ascii="Arial" w:hAnsi="Arial" w:cs="Arial"/>
          <w:sz w:val="20"/>
          <w:szCs w:val="28"/>
        </w:rPr>
        <w:t>thức</w:t>
      </w:r>
      <w:r w:rsidRPr="005600BA">
        <w:rPr>
          <w:rFonts w:ascii="Arial" w:hAnsi="Arial" w:cs="Arial"/>
          <w:sz w:val="20"/>
          <w:szCs w:val="28"/>
          <w:lang w:val="ru-RU"/>
        </w:rPr>
        <w:t xml:space="preserve"> </w:t>
      </w:r>
      <w:r w:rsidRPr="005600BA">
        <w:rPr>
          <w:rFonts w:ascii="Arial" w:hAnsi="Arial" w:cs="Arial"/>
          <w:sz w:val="20"/>
          <w:szCs w:val="28"/>
        </w:rPr>
        <w:t>thu</w:t>
      </w:r>
      <w:r w:rsidRPr="005600BA">
        <w:rPr>
          <w:rFonts w:ascii="Arial" w:hAnsi="Arial" w:cs="Arial"/>
          <w:sz w:val="20"/>
          <w:szCs w:val="28"/>
          <w:lang w:val="ru-RU"/>
        </w:rPr>
        <w:t xml:space="preserve"> </w:t>
      </w:r>
      <w:r w:rsidRPr="005600BA">
        <w:rPr>
          <w:rFonts w:ascii="Arial" w:hAnsi="Arial" w:cs="Arial"/>
          <w:sz w:val="20"/>
          <w:szCs w:val="28"/>
        </w:rPr>
        <w:t>hồi</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w:t>
      </w:r>
    </w:p>
    <w:p w:rsidR="00B72CD3" w:rsidRPr="00B249A7" w:rsidP="00B72CD3">
      <w:pPr>
        <w:spacing w:before="120"/>
        <w:ind w:hanging="2"/>
        <w:rPr>
          <w:rFonts w:ascii="Arial" w:hAnsi="Arial" w:cs="Arial"/>
          <w:sz w:val="20"/>
          <w:szCs w:val="28"/>
          <w:lang w:val="ru-RU"/>
        </w:rPr>
      </w:pPr>
      <w:r w:rsidRPr="005600BA">
        <w:rPr>
          <w:rFonts w:ascii="Arial" w:hAnsi="Arial" w:cs="Arial"/>
          <w:sz w:val="20"/>
          <w:szCs w:val="28"/>
        </w:rPr>
        <w:t>b</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ơ </w:t>
      </w:r>
      <w:r w:rsidRPr="005600BA">
        <w:rPr>
          <w:rFonts w:ascii="Arial" w:hAnsi="Arial" w:cs="Arial"/>
          <w:sz w:val="20"/>
          <w:szCs w:val="28"/>
        </w:rPr>
        <w:t>quan</w:t>
      </w:r>
      <w:r w:rsidRPr="005600BA">
        <w:rPr>
          <w:rFonts w:ascii="Arial" w:hAnsi="Arial" w:cs="Arial"/>
          <w:sz w:val="20"/>
          <w:szCs w:val="28"/>
          <w:lang w:val="ru-RU"/>
        </w:rPr>
        <w:t xml:space="preserve"> </w:t>
      </w:r>
      <w:r w:rsidRPr="005600BA">
        <w:rPr>
          <w:rFonts w:ascii="Arial" w:hAnsi="Arial" w:cs="Arial"/>
          <w:sz w:val="20"/>
          <w:szCs w:val="28"/>
        </w:rPr>
        <w:t>quản</w:t>
      </w:r>
      <w:r w:rsidRPr="005600BA">
        <w:rPr>
          <w:rFonts w:ascii="Arial" w:hAnsi="Arial" w:cs="Arial"/>
          <w:sz w:val="20"/>
          <w:szCs w:val="28"/>
          <w:lang w:val="ru-RU"/>
        </w:rPr>
        <w:t xml:space="preserve"> </w:t>
      </w:r>
      <w:r w:rsidRPr="005600BA">
        <w:rPr>
          <w:rFonts w:ascii="Arial" w:hAnsi="Arial" w:cs="Arial"/>
          <w:sz w:val="20"/>
          <w:szCs w:val="28"/>
        </w:rPr>
        <w:t>l</w:t>
      </w:r>
      <w:r w:rsidRPr="005600BA">
        <w:rPr>
          <w:rFonts w:ascii="Arial" w:hAnsi="Arial" w:cs="Arial"/>
          <w:sz w:val="20"/>
          <w:szCs w:val="28"/>
          <w:lang w:val="ru-RU"/>
        </w:rPr>
        <w:t xml:space="preserve">ý </w:t>
      </w:r>
      <w:r w:rsidRPr="005600BA">
        <w:rPr>
          <w:rFonts w:ascii="Arial" w:hAnsi="Arial" w:cs="Arial"/>
          <w:sz w:val="20"/>
          <w:szCs w:val="28"/>
        </w:rPr>
        <w:t>nh</w:t>
      </w:r>
      <w:r w:rsidRPr="005600BA">
        <w:rPr>
          <w:rFonts w:ascii="Arial" w:hAnsi="Arial" w:cs="Arial"/>
          <w:sz w:val="20"/>
          <w:szCs w:val="28"/>
          <w:lang w:val="ru-RU"/>
        </w:rPr>
        <w:t xml:space="preserve">à </w:t>
      </w:r>
      <w:r w:rsidRPr="005600BA">
        <w:rPr>
          <w:rFonts w:ascii="Arial" w:hAnsi="Arial" w:cs="Arial"/>
          <w:sz w:val="20"/>
          <w:szCs w:val="28"/>
        </w:rPr>
        <w:t>n</w:t>
      </w:r>
      <w:r w:rsidRPr="005600BA">
        <w:rPr>
          <w:rFonts w:ascii="Arial" w:hAnsi="Arial" w:cs="Arial"/>
          <w:sz w:val="20"/>
          <w:szCs w:val="28"/>
          <w:lang w:val="ru-RU"/>
        </w:rPr>
        <w:t>ư</w:t>
      </w:r>
      <w:r w:rsidRPr="005600BA">
        <w:rPr>
          <w:rFonts w:ascii="Arial" w:hAnsi="Arial" w:cs="Arial"/>
          <w:sz w:val="20"/>
          <w:szCs w:val="28"/>
        </w:rPr>
        <w:t>ớc</w:t>
      </w:r>
      <w:r w:rsidRPr="005600BA">
        <w:rPr>
          <w:rFonts w:ascii="Arial" w:hAnsi="Arial" w:cs="Arial"/>
          <w:sz w:val="20"/>
          <w:szCs w:val="28"/>
          <w:lang w:val="ru-RU"/>
        </w:rPr>
        <w:t xml:space="preserve"> </w:t>
      </w:r>
      <w:r w:rsidRPr="005600BA">
        <w:rPr>
          <w:rFonts w:ascii="Arial" w:hAnsi="Arial" w:cs="Arial"/>
          <w:sz w:val="20"/>
          <w:szCs w:val="28"/>
        </w:rPr>
        <w:t>về</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ơ </w:t>
      </w:r>
      <w:r w:rsidRPr="005600BA">
        <w:rPr>
          <w:rFonts w:ascii="Arial" w:hAnsi="Arial" w:cs="Arial"/>
          <w:sz w:val="20"/>
          <w:szCs w:val="28"/>
        </w:rPr>
        <w:t>quan</w:t>
      </w:r>
      <w:r w:rsidRPr="005600BA">
        <w:rPr>
          <w:rFonts w:ascii="Arial" w:hAnsi="Arial" w:cs="Arial"/>
          <w:sz w:val="20"/>
          <w:szCs w:val="28"/>
          <w:lang w:val="ru-RU"/>
        </w:rPr>
        <w:t xml:space="preserve"> </w:t>
      </w:r>
      <w:r w:rsidRPr="005600BA">
        <w:rPr>
          <w:rFonts w:ascii="Arial" w:hAnsi="Arial" w:cs="Arial"/>
          <w:sz w:val="20"/>
          <w:szCs w:val="28"/>
        </w:rPr>
        <w:t>quản</w:t>
      </w:r>
      <w:r w:rsidRPr="005600BA">
        <w:rPr>
          <w:rFonts w:ascii="Arial" w:hAnsi="Arial" w:cs="Arial"/>
          <w:sz w:val="20"/>
          <w:szCs w:val="28"/>
          <w:lang w:val="ru-RU"/>
        </w:rPr>
        <w:t xml:space="preserve"> </w:t>
      </w:r>
      <w:r w:rsidRPr="005600BA">
        <w:rPr>
          <w:rFonts w:ascii="Arial" w:hAnsi="Arial" w:cs="Arial"/>
          <w:sz w:val="20"/>
          <w:szCs w:val="28"/>
        </w:rPr>
        <w:t>l</w:t>
      </w:r>
      <w:r w:rsidRPr="005600BA">
        <w:rPr>
          <w:rFonts w:ascii="Arial" w:hAnsi="Arial" w:cs="Arial"/>
          <w:sz w:val="20"/>
          <w:szCs w:val="28"/>
          <w:lang w:val="ru-RU"/>
        </w:rPr>
        <w:t xml:space="preserve">ý </w:t>
      </w:r>
      <w:r w:rsidRPr="005600BA">
        <w:rPr>
          <w:rFonts w:ascii="Arial" w:hAnsi="Arial" w:cs="Arial"/>
          <w:sz w:val="20"/>
          <w:szCs w:val="28"/>
        </w:rPr>
        <w:t>nh</w:t>
      </w:r>
      <w:r w:rsidRPr="005600BA">
        <w:rPr>
          <w:rFonts w:ascii="Arial" w:hAnsi="Arial" w:cs="Arial"/>
          <w:sz w:val="20"/>
          <w:szCs w:val="28"/>
          <w:lang w:val="ru-RU"/>
        </w:rPr>
        <w:t xml:space="preserve">à </w:t>
      </w:r>
      <w:r w:rsidRPr="005600BA">
        <w:rPr>
          <w:rFonts w:ascii="Arial" w:hAnsi="Arial" w:cs="Arial"/>
          <w:sz w:val="20"/>
          <w:szCs w:val="28"/>
        </w:rPr>
        <w:t>n</w:t>
      </w:r>
      <w:r w:rsidRPr="005600BA">
        <w:rPr>
          <w:rFonts w:ascii="Arial" w:hAnsi="Arial" w:cs="Arial"/>
          <w:sz w:val="20"/>
          <w:szCs w:val="28"/>
          <w:lang w:val="ru-RU"/>
        </w:rPr>
        <w:t>ư</w:t>
      </w:r>
      <w:r w:rsidRPr="005600BA">
        <w:rPr>
          <w:rFonts w:ascii="Arial" w:hAnsi="Arial" w:cs="Arial"/>
          <w:sz w:val="20"/>
          <w:szCs w:val="28"/>
        </w:rPr>
        <w:t>ớc</w:t>
      </w:r>
      <w:r w:rsidRPr="005600BA">
        <w:rPr>
          <w:rFonts w:ascii="Arial" w:hAnsi="Arial" w:cs="Arial"/>
          <w:sz w:val="20"/>
          <w:szCs w:val="28"/>
          <w:lang w:val="ru-RU"/>
        </w:rPr>
        <w:t xml:space="preserve"> </w:t>
      </w:r>
      <w:r w:rsidRPr="005600BA">
        <w:rPr>
          <w:rFonts w:ascii="Arial" w:hAnsi="Arial" w:cs="Arial"/>
          <w:sz w:val="20"/>
          <w:szCs w:val="28"/>
        </w:rPr>
        <w:t>về</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tại</w:t>
      </w:r>
      <w:r w:rsidRPr="005600BA">
        <w:rPr>
          <w:rFonts w:ascii="Arial" w:hAnsi="Arial" w:cs="Arial"/>
          <w:sz w:val="20"/>
          <w:szCs w:val="28"/>
          <w:lang w:val="ru-RU"/>
        </w:rPr>
        <w:t xml:space="preserve"> đ</w:t>
      </w:r>
      <w:r w:rsidRPr="005600BA">
        <w:rPr>
          <w:rFonts w:ascii="Arial" w:hAnsi="Arial" w:cs="Arial"/>
          <w:sz w:val="20"/>
          <w:szCs w:val="28"/>
        </w:rPr>
        <w:t>ịa</w:t>
      </w:r>
      <w:r w:rsidRPr="005600BA">
        <w:rPr>
          <w:rFonts w:ascii="Arial" w:hAnsi="Arial" w:cs="Arial"/>
          <w:sz w:val="20"/>
          <w:szCs w:val="28"/>
          <w:lang w:val="ru-RU"/>
        </w:rPr>
        <w:t xml:space="preserve"> </w:t>
      </w:r>
      <w:r w:rsidRPr="005600BA">
        <w:rPr>
          <w:rFonts w:ascii="Arial" w:hAnsi="Arial" w:cs="Arial"/>
          <w:sz w:val="20"/>
          <w:szCs w:val="28"/>
        </w:rPr>
        <w:t>ph</w:t>
      </w:r>
      <w:r w:rsidRPr="005600BA">
        <w:rPr>
          <w:rFonts w:ascii="Arial" w:hAnsi="Arial" w:cs="Arial"/>
          <w:sz w:val="20"/>
          <w:szCs w:val="28"/>
          <w:lang w:val="ru-RU"/>
        </w:rPr>
        <w:t>ươ</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chủ</w:t>
      </w:r>
      <w:r w:rsidRPr="005600BA">
        <w:rPr>
          <w:rFonts w:ascii="Arial" w:hAnsi="Arial" w:cs="Arial"/>
          <w:sz w:val="20"/>
          <w:szCs w:val="28"/>
          <w:lang w:val="ru-RU"/>
        </w:rPr>
        <w:t xml:space="preserve"> đ</w:t>
      </w:r>
      <w:r w:rsidRPr="005600BA">
        <w:rPr>
          <w:rFonts w:ascii="Arial" w:hAnsi="Arial" w:cs="Arial"/>
          <w:sz w:val="20"/>
          <w:szCs w:val="28"/>
        </w:rPr>
        <w:t>ộng</w:t>
      </w:r>
      <w:r w:rsidRPr="005600BA">
        <w:rPr>
          <w:rFonts w:ascii="Arial" w:hAnsi="Arial" w:cs="Arial"/>
          <w:sz w:val="20"/>
          <w:szCs w:val="28"/>
          <w:lang w:val="ru-RU"/>
        </w:rPr>
        <w:t xml:space="preserve"> </w:t>
      </w:r>
      <w:r w:rsidRPr="005600BA">
        <w:rPr>
          <w:rFonts w:ascii="Arial" w:hAnsi="Arial" w:cs="Arial"/>
          <w:sz w:val="20"/>
          <w:szCs w:val="28"/>
        </w:rPr>
        <w:t>hoặc</w:t>
      </w:r>
      <w:r w:rsidRPr="005600BA">
        <w:rPr>
          <w:rFonts w:ascii="Arial" w:hAnsi="Arial" w:cs="Arial"/>
          <w:sz w:val="20"/>
          <w:szCs w:val="28"/>
          <w:lang w:val="ru-RU"/>
        </w:rPr>
        <w:t xml:space="preserve"> </w:t>
      </w:r>
      <w:r w:rsidRPr="005600BA">
        <w:rPr>
          <w:rFonts w:ascii="Arial" w:hAnsi="Arial" w:cs="Arial"/>
          <w:sz w:val="20"/>
          <w:szCs w:val="28"/>
        </w:rPr>
        <w:t>theo</w:t>
      </w:r>
      <w:r w:rsidRPr="005600BA">
        <w:rPr>
          <w:rFonts w:ascii="Arial" w:hAnsi="Arial" w:cs="Arial"/>
          <w:sz w:val="20"/>
          <w:szCs w:val="28"/>
          <w:lang w:val="ru-RU"/>
        </w:rPr>
        <w:t xml:space="preserve"> </w:t>
      </w:r>
      <w:r w:rsidRPr="005600BA">
        <w:rPr>
          <w:rFonts w:ascii="Arial" w:hAnsi="Arial" w:cs="Arial"/>
          <w:sz w:val="20"/>
          <w:szCs w:val="28"/>
        </w:rPr>
        <w:t>y</w:t>
      </w:r>
      <w:r w:rsidRPr="005600BA">
        <w:rPr>
          <w:rFonts w:ascii="Arial" w:hAnsi="Arial" w:cs="Arial"/>
          <w:sz w:val="20"/>
          <w:szCs w:val="28"/>
          <w:lang w:val="ru-RU"/>
        </w:rPr>
        <w:t>ê</w:t>
      </w:r>
      <w:r w:rsidRPr="005600BA">
        <w:rPr>
          <w:rFonts w:ascii="Arial" w:hAnsi="Arial" w:cs="Arial"/>
          <w:sz w:val="20"/>
          <w:szCs w:val="28"/>
        </w:rPr>
        <w:t>u</w:t>
      </w:r>
      <w:r w:rsidRPr="005600BA">
        <w:rPr>
          <w:rFonts w:ascii="Arial" w:hAnsi="Arial" w:cs="Arial"/>
          <w:sz w:val="20"/>
          <w:szCs w:val="28"/>
          <w:lang w:val="ru-RU"/>
        </w:rPr>
        <w:t xml:space="preserve"> </w:t>
      </w:r>
      <w:r w:rsidRPr="005600BA">
        <w:rPr>
          <w:rFonts w:ascii="Arial" w:hAnsi="Arial" w:cs="Arial"/>
          <w:sz w:val="20"/>
          <w:szCs w:val="28"/>
        </w:rPr>
        <w:t>cầu</w:t>
      </w:r>
      <w:r w:rsidRPr="005600BA">
        <w:rPr>
          <w:rFonts w:ascii="Arial" w:hAnsi="Arial" w:cs="Arial"/>
          <w:sz w:val="20"/>
          <w:szCs w:val="28"/>
          <w:lang w:val="ru-RU"/>
        </w:rPr>
        <w:t xml:space="preserve"> </w:t>
      </w:r>
      <w:r w:rsidRPr="005600BA">
        <w:rPr>
          <w:rFonts w:ascii="Arial" w:hAnsi="Arial" w:cs="Arial"/>
          <w:sz w:val="20"/>
          <w:szCs w:val="28"/>
        </w:rPr>
        <w:t>của</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á </w:t>
      </w:r>
      <w:r w:rsidRPr="005600BA">
        <w:rPr>
          <w:rFonts w:ascii="Arial" w:hAnsi="Arial" w:cs="Arial"/>
          <w:sz w:val="20"/>
          <w:szCs w:val="28"/>
        </w:rPr>
        <w:t>nh</w:t>
      </w:r>
      <w:r w:rsidRPr="005600BA">
        <w:rPr>
          <w:rFonts w:ascii="Arial" w:hAnsi="Arial" w:cs="Arial"/>
          <w:sz w:val="20"/>
          <w:szCs w:val="28"/>
          <w:lang w:val="ru-RU"/>
        </w:rPr>
        <w:t>â</w:t>
      </w:r>
      <w:r w:rsidRPr="005600BA">
        <w:rPr>
          <w:rFonts w:ascii="Arial" w:hAnsi="Arial" w:cs="Arial"/>
          <w:sz w:val="20"/>
          <w:szCs w:val="28"/>
        </w:rPr>
        <w:t>n</w:t>
      </w:r>
      <w:r w:rsidRPr="005600BA">
        <w:rPr>
          <w:rFonts w:ascii="Arial" w:hAnsi="Arial" w:cs="Arial"/>
          <w:sz w:val="20"/>
          <w:szCs w:val="28"/>
          <w:lang w:val="ru-RU"/>
        </w:rPr>
        <w:t xml:space="preserve"> </w:t>
      </w:r>
      <w:r w:rsidRPr="005600BA">
        <w:rPr>
          <w:rFonts w:ascii="Arial" w:hAnsi="Arial" w:cs="Arial"/>
          <w:sz w:val="20"/>
          <w:szCs w:val="28"/>
        </w:rPr>
        <w:t>thu</w:t>
      </w:r>
      <w:r w:rsidRPr="005600BA">
        <w:rPr>
          <w:rFonts w:ascii="Arial" w:hAnsi="Arial" w:cs="Arial"/>
          <w:sz w:val="20"/>
          <w:szCs w:val="28"/>
          <w:lang w:val="ru-RU"/>
        </w:rPr>
        <w:t xml:space="preserve"> </w:t>
      </w:r>
      <w:r w:rsidRPr="005600BA">
        <w:rPr>
          <w:rFonts w:ascii="Arial" w:hAnsi="Arial" w:cs="Arial"/>
          <w:sz w:val="20"/>
          <w:szCs w:val="28"/>
        </w:rPr>
        <w:t>hồi</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nếu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ó </w:t>
      </w:r>
      <w:r w:rsidRPr="005600BA">
        <w:rPr>
          <w:rFonts w:ascii="Arial" w:hAnsi="Arial" w:cs="Arial"/>
          <w:sz w:val="20"/>
          <w:szCs w:val="28"/>
        </w:rPr>
        <w:t>c</w:t>
      </w:r>
      <w:r w:rsidRPr="005600BA">
        <w:rPr>
          <w:rFonts w:ascii="Arial" w:hAnsi="Arial" w:cs="Arial"/>
          <w:sz w:val="20"/>
          <w:szCs w:val="28"/>
          <w:lang w:val="ru-RU"/>
        </w:rPr>
        <w:t>ă</w:t>
      </w:r>
      <w:r w:rsidRPr="005600BA">
        <w:rPr>
          <w:rFonts w:ascii="Arial" w:hAnsi="Arial" w:cs="Arial"/>
          <w:sz w:val="20"/>
          <w:szCs w:val="28"/>
        </w:rPr>
        <w:t>n</w:t>
      </w:r>
      <w:r w:rsidRPr="005600BA">
        <w:rPr>
          <w:rFonts w:ascii="Arial" w:hAnsi="Arial" w:cs="Arial"/>
          <w:sz w:val="20"/>
          <w:szCs w:val="28"/>
          <w:lang w:val="ru-RU"/>
        </w:rPr>
        <w:t xml:space="preserve"> </w:t>
      </w:r>
      <w:r w:rsidRPr="005600BA">
        <w:rPr>
          <w:rFonts w:ascii="Arial" w:hAnsi="Arial" w:cs="Arial"/>
          <w:sz w:val="20"/>
          <w:szCs w:val="28"/>
        </w:rPr>
        <w:t>cứ</w:t>
      </w:r>
      <w:r w:rsidRPr="005600BA">
        <w:rPr>
          <w:rFonts w:ascii="Arial" w:hAnsi="Arial" w:cs="Arial"/>
          <w:sz w:val="20"/>
          <w:szCs w:val="28"/>
          <w:lang w:val="ru-RU"/>
        </w:rPr>
        <w:t xml:space="preserve"> </w:t>
      </w:r>
      <w:r w:rsidRPr="005600BA">
        <w:rPr>
          <w:rFonts w:ascii="Arial" w:hAnsi="Arial" w:cs="Arial"/>
          <w:sz w:val="20"/>
          <w:szCs w:val="28"/>
        </w:rPr>
        <w:t>khẳng</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w:t>
      </w:r>
      <w:r w:rsidRPr="005600BA">
        <w:rPr>
          <w:rFonts w:ascii="Arial" w:hAnsi="Arial" w:cs="Arial"/>
          <w:sz w:val="20"/>
          <w:szCs w:val="28"/>
        </w:rPr>
        <w:t>thuộc</w:t>
      </w:r>
      <w:r w:rsidRPr="005600BA">
        <w:rPr>
          <w:rFonts w:ascii="Arial" w:hAnsi="Arial" w:cs="Arial"/>
          <w:sz w:val="20"/>
          <w:szCs w:val="28"/>
          <w:lang w:val="ru-RU"/>
        </w:rPr>
        <w:t xml:space="preserve"> </w:t>
      </w:r>
      <w:r w:rsidRPr="005600BA">
        <w:rPr>
          <w:rFonts w:ascii="Arial" w:hAnsi="Arial" w:cs="Arial"/>
          <w:sz w:val="20"/>
          <w:szCs w:val="28"/>
        </w:rPr>
        <w:t>một</w:t>
      </w:r>
      <w:r w:rsidRPr="005600BA">
        <w:rPr>
          <w:rFonts w:ascii="Arial" w:hAnsi="Arial" w:cs="Arial"/>
          <w:sz w:val="20"/>
          <w:szCs w:val="28"/>
          <w:lang w:val="ru-RU"/>
        </w:rPr>
        <w:t xml:space="preserve"> </w:t>
      </w:r>
      <w:r w:rsidRPr="005600BA">
        <w:rPr>
          <w:rFonts w:ascii="Arial" w:hAnsi="Arial" w:cs="Arial"/>
          <w:sz w:val="20"/>
          <w:szCs w:val="28"/>
        </w:rPr>
        <w:t>trong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á</w:t>
      </w:r>
      <w:r w:rsidRPr="005600BA">
        <w:rPr>
          <w:rFonts w:ascii="Arial" w:hAnsi="Arial" w:cs="Arial"/>
          <w:sz w:val="20"/>
          <w:szCs w:val="28"/>
        </w:rPr>
        <w:t>c</w:t>
      </w:r>
      <w:r w:rsidRPr="005600BA">
        <w:rPr>
          <w:rFonts w:ascii="Arial" w:hAnsi="Arial" w:cs="Arial"/>
          <w:sz w:val="20"/>
          <w:szCs w:val="28"/>
          <w:lang w:val="ru-RU"/>
        </w:rPr>
        <w:t xml:space="preserve"> </w:t>
      </w:r>
      <w:r w:rsidRPr="005600BA">
        <w:rPr>
          <w:rFonts w:ascii="Arial" w:hAnsi="Arial" w:cs="Arial"/>
          <w:sz w:val="20"/>
          <w:szCs w:val="28"/>
        </w:rPr>
        <w:t>tr</w:t>
      </w:r>
      <w:r w:rsidRPr="005600BA">
        <w:rPr>
          <w:rFonts w:ascii="Arial" w:hAnsi="Arial" w:cs="Arial"/>
          <w:sz w:val="20"/>
          <w:szCs w:val="28"/>
          <w:lang w:val="ru-RU"/>
        </w:rPr>
        <w:t>ư</w:t>
      </w:r>
      <w:r w:rsidRPr="005600BA">
        <w:rPr>
          <w:rFonts w:ascii="Arial" w:hAnsi="Arial" w:cs="Arial"/>
          <w:sz w:val="20"/>
          <w:szCs w:val="28"/>
        </w:rPr>
        <w:t>ờng</w:t>
      </w:r>
      <w:r w:rsidRPr="005600BA">
        <w:rPr>
          <w:rFonts w:ascii="Arial" w:hAnsi="Arial" w:cs="Arial"/>
          <w:sz w:val="20"/>
          <w:szCs w:val="28"/>
          <w:lang w:val="ru-RU"/>
        </w:rPr>
        <w:t xml:space="preserve"> </w:t>
      </w:r>
      <w:r w:rsidRPr="005600BA">
        <w:rPr>
          <w:rFonts w:ascii="Arial" w:hAnsi="Arial" w:cs="Arial"/>
          <w:sz w:val="20"/>
          <w:szCs w:val="28"/>
        </w:rPr>
        <w:t>hợp</w:t>
      </w:r>
      <w:r w:rsidRPr="005600BA">
        <w:rPr>
          <w:rFonts w:ascii="Arial" w:hAnsi="Arial" w:cs="Arial"/>
          <w:sz w:val="20"/>
          <w:szCs w:val="28"/>
          <w:lang w:val="ru-RU"/>
        </w:rPr>
        <w:t xml:space="preserve"> </w:t>
      </w:r>
      <w:r w:rsidRPr="005600BA">
        <w:rPr>
          <w:rFonts w:ascii="Arial" w:hAnsi="Arial" w:cs="Arial"/>
          <w:sz w:val="20"/>
          <w:szCs w:val="28"/>
        </w:rPr>
        <w:t>quy</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tại</w:t>
      </w:r>
      <w:r w:rsidRPr="005600BA">
        <w:rPr>
          <w:rFonts w:ascii="Arial" w:hAnsi="Arial" w:cs="Arial"/>
          <w:sz w:val="20"/>
          <w:szCs w:val="28"/>
          <w:lang w:val="ru-RU"/>
        </w:rPr>
        <w:t xml:space="preserve"> </w:t>
      </w:r>
      <w:r w:rsidRPr="005600BA" w:rsidR="001976C8">
        <w:rPr>
          <w:rFonts w:ascii="Arial" w:hAnsi="Arial" w:cs="Arial"/>
          <w:sz w:val="20"/>
          <w:szCs w:val="28"/>
          <w:lang w:val="ru-RU"/>
        </w:rPr>
        <w:t>điểm</w:t>
      </w:r>
      <w:r w:rsidRPr="005600BA">
        <w:rPr>
          <w:rFonts w:ascii="Arial" w:hAnsi="Arial" w:cs="Arial"/>
          <w:sz w:val="20"/>
          <w:szCs w:val="28"/>
          <w:lang w:val="ru-RU"/>
        </w:rPr>
        <w:t xml:space="preserve"> </w:t>
      </w:r>
      <w:r w:rsidRPr="005600BA">
        <w:rPr>
          <w:rFonts w:ascii="Arial" w:hAnsi="Arial" w:cs="Arial"/>
          <w:sz w:val="20"/>
          <w:szCs w:val="28"/>
        </w:rPr>
        <w:t>a</w:t>
      </w:r>
      <w:r w:rsidRPr="005600BA">
        <w:rPr>
          <w:rFonts w:ascii="Arial" w:hAnsi="Arial" w:cs="Arial"/>
          <w:sz w:val="20"/>
          <w:szCs w:val="28"/>
          <w:lang w:val="ru-RU"/>
        </w:rPr>
        <w:t xml:space="preserve"> </w:t>
      </w:r>
      <w:r w:rsidRPr="005600BA" w:rsidR="001976C8">
        <w:rPr>
          <w:rFonts w:ascii="Arial" w:hAnsi="Arial" w:cs="Arial"/>
          <w:sz w:val="20"/>
          <w:szCs w:val="28"/>
        </w:rPr>
        <w:t>khoản</w:t>
      </w:r>
      <w:r w:rsidRPr="005600BA">
        <w:rPr>
          <w:rFonts w:ascii="Arial" w:hAnsi="Arial" w:cs="Arial"/>
          <w:sz w:val="20"/>
          <w:szCs w:val="28"/>
          <w:lang w:val="ru-RU"/>
        </w:rPr>
        <w:t xml:space="preserve"> </w:t>
      </w:r>
      <w:r w:rsidRPr="005600BA" w:rsidR="001976C8">
        <w:rPr>
          <w:rFonts w:ascii="Arial" w:hAnsi="Arial" w:cs="Arial"/>
          <w:sz w:val="20"/>
          <w:szCs w:val="28"/>
        </w:rPr>
        <w:t>n</w:t>
      </w:r>
      <w:r w:rsidRPr="00B249A7" w:rsidR="001976C8">
        <w:rPr>
          <w:rFonts w:ascii="Arial" w:hAnsi="Arial" w:cs="Arial"/>
          <w:sz w:val="20"/>
          <w:szCs w:val="28"/>
          <w:lang w:val="ru-RU"/>
        </w:rPr>
        <w:t>à</w:t>
      </w:r>
      <w:r w:rsidRPr="005600BA" w:rsidR="001976C8">
        <w:rPr>
          <w:rFonts w:ascii="Arial" w:hAnsi="Arial" w:cs="Arial"/>
          <w:sz w:val="20"/>
          <w:szCs w:val="28"/>
        </w:rPr>
        <w:t>y</w:t>
      </w:r>
      <w:r w:rsidRPr="00B249A7">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c</w:t>
      </w:r>
      <w:r w:rsidRPr="005600BA">
        <w:rPr>
          <w:rFonts w:ascii="Arial" w:hAnsi="Arial" w:cs="Arial"/>
          <w:sz w:val="20"/>
          <w:szCs w:val="28"/>
          <w:lang w:val="ru-RU"/>
        </w:rPr>
        <w:t xml:space="preserve">) </w:t>
      </w:r>
      <w:r w:rsidRPr="005600BA">
        <w:rPr>
          <w:rFonts w:ascii="Arial" w:hAnsi="Arial" w:cs="Arial"/>
          <w:sz w:val="20"/>
          <w:szCs w:val="28"/>
        </w:rPr>
        <w:t>Hồ</w:t>
      </w:r>
      <w:r w:rsidRPr="005600BA">
        <w:rPr>
          <w:rFonts w:ascii="Arial" w:hAnsi="Arial" w:cs="Arial"/>
          <w:sz w:val="20"/>
          <w:szCs w:val="28"/>
          <w:lang w:val="ru-RU"/>
        </w:rPr>
        <w:t xml:space="preserve"> </w:t>
      </w:r>
      <w:r w:rsidRPr="005600BA">
        <w:rPr>
          <w:rFonts w:ascii="Arial" w:hAnsi="Arial" w:cs="Arial"/>
          <w:sz w:val="20"/>
          <w:szCs w:val="28"/>
        </w:rPr>
        <w:t>s</w:t>
      </w:r>
      <w:r w:rsidRPr="005600BA">
        <w:rPr>
          <w:rFonts w:ascii="Arial" w:hAnsi="Arial" w:cs="Arial"/>
          <w:sz w:val="20"/>
          <w:szCs w:val="28"/>
          <w:lang w:val="ru-RU"/>
        </w:rPr>
        <w:t xml:space="preserve">ơ </w:t>
      </w:r>
      <w:r w:rsidRPr="005600BA">
        <w:rPr>
          <w:rFonts w:ascii="Arial" w:hAnsi="Arial" w:cs="Arial"/>
          <w:sz w:val="20"/>
          <w:szCs w:val="28"/>
        </w:rPr>
        <w:t>y</w:t>
      </w:r>
      <w:r w:rsidRPr="005600BA">
        <w:rPr>
          <w:rFonts w:ascii="Arial" w:hAnsi="Arial" w:cs="Arial"/>
          <w:sz w:val="20"/>
          <w:szCs w:val="28"/>
          <w:lang w:val="ru-RU"/>
        </w:rPr>
        <w:t>ê</w:t>
      </w:r>
      <w:r w:rsidRPr="005600BA">
        <w:rPr>
          <w:rFonts w:ascii="Arial" w:hAnsi="Arial" w:cs="Arial"/>
          <w:sz w:val="20"/>
          <w:szCs w:val="28"/>
        </w:rPr>
        <w:t>u</w:t>
      </w:r>
      <w:r w:rsidRPr="005600BA">
        <w:rPr>
          <w:rFonts w:ascii="Arial" w:hAnsi="Arial" w:cs="Arial"/>
          <w:sz w:val="20"/>
          <w:szCs w:val="28"/>
          <w:lang w:val="ru-RU"/>
        </w:rPr>
        <w:t xml:space="preserve"> </w:t>
      </w:r>
      <w:r w:rsidRPr="005600BA">
        <w:rPr>
          <w:rFonts w:ascii="Arial" w:hAnsi="Arial" w:cs="Arial"/>
          <w:sz w:val="20"/>
          <w:szCs w:val="28"/>
        </w:rPr>
        <w:t>cầu</w:t>
      </w:r>
      <w:r w:rsidRPr="005600BA">
        <w:rPr>
          <w:rFonts w:ascii="Arial" w:hAnsi="Arial" w:cs="Arial"/>
          <w:sz w:val="20"/>
          <w:szCs w:val="28"/>
          <w:lang w:val="ru-RU"/>
        </w:rPr>
        <w:t xml:space="preserve"> </w:t>
      </w:r>
      <w:r w:rsidRPr="005600BA">
        <w:rPr>
          <w:rFonts w:ascii="Arial" w:hAnsi="Arial" w:cs="Arial"/>
          <w:sz w:val="20"/>
          <w:szCs w:val="28"/>
        </w:rPr>
        <w:t>thu</w:t>
      </w:r>
      <w:r w:rsidRPr="005600BA">
        <w:rPr>
          <w:rFonts w:ascii="Arial" w:hAnsi="Arial" w:cs="Arial"/>
          <w:sz w:val="20"/>
          <w:szCs w:val="28"/>
          <w:lang w:val="ru-RU"/>
        </w:rPr>
        <w:t xml:space="preserve"> </w:t>
      </w:r>
      <w:r w:rsidRPr="005600BA">
        <w:rPr>
          <w:rFonts w:ascii="Arial" w:hAnsi="Arial" w:cs="Arial"/>
          <w:sz w:val="20"/>
          <w:szCs w:val="28"/>
        </w:rPr>
        <w:t>hồi</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đư</w:t>
      </w:r>
      <w:r w:rsidRPr="005600BA">
        <w:rPr>
          <w:rFonts w:ascii="Arial" w:hAnsi="Arial" w:cs="Arial"/>
          <w:sz w:val="20"/>
          <w:szCs w:val="28"/>
        </w:rPr>
        <w:t>ợc</w:t>
      </w:r>
      <w:r w:rsidRPr="005600BA">
        <w:rPr>
          <w:rFonts w:ascii="Arial" w:hAnsi="Arial" w:cs="Arial"/>
          <w:sz w:val="20"/>
          <w:szCs w:val="28"/>
          <w:lang w:val="ru-RU"/>
        </w:rPr>
        <w:t xml:space="preserve"> </w:t>
      </w:r>
      <w:r w:rsidRPr="005600BA">
        <w:rPr>
          <w:rFonts w:ascii="Arial" w:hAnsi="Arial" w:cs="Arial"/>
          <w:sz w:val="20"/>
          <w:szCs w:val="28"/>
        </w:rPr>
        <w:t>nộp</w:t>
      </w:r>
      <w:r w:rsidRPr="005600BA">
        <w:rPr>
          <w:rFonts w:ascii="Arial" w:hAnsi="Arial" w:cs="Arial"/>
          <w:sz w:val="20"/>
          <w:szCs w:val="28"/>
          <w:lang w:val="ru-RU"/>
        </w:rPr>
        <w:t xml:space="preserve"> </w:t>
      </w:r>
      <w:r w:rsidRPr="005600BA">
        <w:rPr>
          <w:rFonts w:ascii="Arial" w:hAnsi="Arial" w:cs="Arial"/>
          <w:sz w:val="20"/>
          <w:szCs w:val="28"/>
        </w:rPr>
        <w:t>cho</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ơ </w:t>
      </w:r>
      <w:r w:rsidRPr="005600BA">
        <w:rPr>
          <w:rFonts w:ascii="Arial" w:hAnsi="Arial" w:cs="Arial"/>
          <w:sz w:val="20"/>
          <w:szCs w:val="28"/>
        </w:rPr>
        <w:t>quan</w:t>
      </w:r>
      <w:r w:rsidRPr="005600BA">
        <w:rPr>
          <w:rFonts w:ascii="Arial" w:hAnsi="Arial" w:cs="Arial"/>
          <w:sz w:val="20"/>
          <w:szCs w:val="28"/>
          <w:lang w:val="ru-RU"/>
        </w:rPr>
        <w:t xml:space="preserve"> đã </w:t>
      </w:r>
      <w:r w:rsidRPr="005600BA">
        <w:rPr>
          <w:rFonts w:ascii="Arial" w:hAnsi="Arial" w:cs="Arial"/>
          <w:sz w:val="20"/>
          <w:szCs w:val="28"/>
        </w:rPr>
        <w:t>cấp</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 xml:space="preserve"> đó </w:t>
      </w:r>
      <w:r w:rsidRPr="005600BA">
        <w:rPr>
          <w:rFonts w:ascii="Arial" w:hAnsi="Arial" w:cs="Arial"/>
          <w:sz w:val="20"/>
          <w:szCs w:val="28"/>
        </w:rPr>
        <w:t>gồm</w:t>
      </w:r>
      <w:r w:rsidRPr="005600BA">
        <w:rPr>
          <w:rFonts w:ascii="Arial" w:hAnsi="Arial" w:cs="Arial"/>
          <w:sz w:val="20"/>
          <w:szCs w:val="28"/>
          <w:lang w:val="ru-RU"/>
        </w:rPr>
        <w:t xml:space="preserve"> 01 </w:t>
      </w:r>
      <w:r w:rsidRPr="005600BA">
        <w:rPr>
          <w:rFonts w:ascii="Arial" w:hAnsi="Arial" w:cs="Arial"/>
          <w:sz w:val="20"/>
          <w:szCs w:val="28"/>
        </w:rPr>
        <w:t>bộ</w:t>
      </w:r>
      <w:r w:rsidRPr="005600BA">
        <w:rPr>
          <w:rFonts w:ascii="Arial" w:hAnsi="Arial" w:cs="Arial"/>
          <w:sz w:val="20"/>
          <w:szCs w:val="28"/>
          <w:lang w:val="ru-RU"/>
        </w:rPr>
        <w:t xml:space="preserve"> </w:t>
      </w:r>
      <w:r w:rsidRPr="005600BA">
        <w:rPr>
          <w:rFonts w:ascii="Arial" w:hAnsi="Arial" w:cs="Arial"/>
          <w:sz w:val="20"/>
          <w:szCs w:val="28"/>
        </w:rPr>
        <w:t>t</w:t>
      </w:r>
      <w:r w:rsidRPr="005600BA">
        <w:rPr>
          <w:rFonts w:ascii="Arial" w:hAnsi="Arial" w:cs="Arial"/>
          <w:sz w:val="20"/>
          <w:szCs w:val="28"/>
          <w:lang w:val="ru-RU"/>
        </w:rPr>
        <w:t>à</w:t>
      </w:r>
      <w:r w:rsidRPr="005600BA">
        <w:rPr>
          <w:rFonts w:ascii="Arial" w:hAnsi="Arial" w:cs="Arial"/>
          <w:sz w:val="20"/>
          <w:szCs w:val="28"/>
        </w:rPr>
        <w:t>i</w:t>
      </w:r>
      <w:r w:rsidRPr="005600BA">
        <w:rPr>
          <w:rFonts w:ascii="Arial" w:hAnsi="Arial" w:cs="Arial"/>
          <w:sz w:val="20"/>
          <w:szCs w:val="28"/>
          <w:lang w:val="ru-RU"/>
        </w:rPr>
        <w:t xml:space="preserve"> </w:t>
      </w:r>
      <w:r w:rsidRPr="005600BA">
        <w:rPr>
          <w:rFonts w:ascii="Arial" w:hAnsi="Arial" w:cs="Arial"/>
          <w:sz w:val="20"/>
          <w:szCs w:val="28"/>
        </w:rPr>
        <w:t>liệu</w:t>
      </w:r>
      <w:r w:rsidRPr="005600BA">
        <w:rPr>
          <w:rFonts w:ascii="Arial" w:hAnsi="Arial" w:cs="Arial"/>
          <w:sz w:val="20"/>
          <w:szCs w:val="28"/>
          <w:lang w:val="ru-RU"/>
        </w:rPr>
        <w:t xml:space="preserve"> </w:t>
      </w:r>
      <w:r w:rsidRPr="005600BA">
        <w:rPr>
          <w:rFonts w:ascii="Arial" w:hAnsi="Arial" w:cs="Arial"/>
          <w:sz w:val="20"/>
          <w:szCs w:val="28"/>
        </w:rPr>
        <w:t>sau</w:t>
      </w:r>
      <w:r w:rsidRPr="005600BA">
        <w:rPr>
          <w:rFonts w:ascii="Arial" w:hAnsi="Arial" w:cs="Arial"/>
          <w:sz w:val="20"/>
          <w:szCs w:val="28"/>
          <w:lang w:val="ru-RU"/>
        </w:rPr>
        <w:t>:</w:t>
      </w:r>
    </w:p>
    <w:p w:rsidR="00B72CD3" w:rsidRPr="00B249A7" w:rsidP="00B72CD3">
      <w:pPr>
        <w:spacing w:before="120"/>
        <w:ind w:hanging="2"/>
        <w:rPr>
          <w:rFonts w:ascii="Arial" w:hAnsi="Arial" w:cs="Arial"/>
          <w:sz w:val="20"/>
          <w:szCs w:val="28"/>
          <w:lang w:val="ru-RU"/>
        </w:rPr>
      </w:pPr>
      <w:r w:rsidRPr="005600BA">
        <w:rPr>
          <w:rFonts w:ascii="Arial" w:hAnsi="Arial" w:cs="Arial"/>
          <w:sz w:val="20"/>
          <w:szCs w:val="28"/>
        </w:rPr>
        <w:t>c</w:t>
      </w:r>
      <w:r w:rsidRPr="005600BA">
        <w:rPr>
          <w:rFonts w:ascii="Arial" w:hAnsi="Arial" w:cs="Arial"/>
          <w:sz w:val="20"/>
          <w:szCs w:val="28"/>
          <w:lang w:val="ru-RU"/>
        </w:rPr>
        <w:t xml:space="preserve">1) </w:t>
      </w:r>
      <w:r w:rsidRPr="00B249A7">
        <w:rPr>
          <w:rFonts w:ascii="Arial" w:hAnsi="Arial" w:cs="Arial"/>
          <w:sz w:val="20"/>
          <w:szCs w:val="28"/>
          <w:lang w:val="ru-RU"/>
        </w:rPr>
        <w:t>Đơ</w:t>
      </w:r>
      <w:r w:rsidRPr="005600BA">
        <w:rPr>
          <w:rFonts w:ascii="Arial" w:hAnsi="Arial" w:cs="Arial"/>
          <w:sz w:val="20"/>
          <w:szCs w:val="28"/>
        </w:rPr>
        <w:t>n</w:t>
      </w:r>
      <w:r w:rsidRPr="00B249A7">
        <w:rPr>
          <w:rFonts w:ascii="Arial" w:hAnsi="Arial" w:cs="Arial"/>
          <w:sz w:val="20"/>
          <w:szCs w:val="28"/>
          <w:lang w:val="ru-RU"/>
        </w:rPr>
        <w:t xml:space="preserve"> </w:t>
      </w:r>
      <w:r w:rsidRPr="005600BA">
        <w:rPr>
          <w:rFonts w:ascii="Arial" w:hAnsi="Arial" w:cs="Arial"/>
          <w:sz w:val="20"/>
          <w:szCs w:val="28"/>
        </w:rPr>
        <w:t>y</w:t>
      </w:r>
      <w:r w:rsidRPr="00B249A7">
        <w:rPr>
          <w:rFonts w:ascii="Arial" w:hAnsi="Arial" w:cs="Arial"/>
          <w:sz w:val="20"/>
          <w:szCs w:val="28"/>
          <w:lang w:val="ru-RU"/>
        </w:rPr>
        <w:t>ê</w:t>
      </w:r>
      <w:r w:rsidRPr="005600BA">
        <w:rPr>
          <w:rFonts w:ascii="Arial" w:hAnsi="Arial" w:cs="Arial"/>
          <w:sz w:val="20"/>
          <w:szCs w:val="28"/>
        </w:rPr>
        <w:t>u</w:t>
      </w:r>
      <w:r w:rsidRPr="00B249A7">
        <w:rPr>
          <w:rFonts w:ascii="Arial" w:hAnsi="Arial" w:cs="Arial"/>
          <w:sz w:val="20"/>
          <w:szCs w:val="28"/>
          <w:lang w:val="ru-RU"/>
        </w:rPr>
        <w:t xml:space="preserve"> </w:t>
      </w:r>
      <w:r w:rsidRPr="005600BA">
        <w:rPr>
          <w:rFonts w:ascii="Arial" w:hAnsi="Arial" w:cs="Arial"/>
          <w:sz w:val="20"/>
          <w:szCs w:val="28"/>
        </w:rPr>
        <w:t>cầu</w:t>
      </w:r>
      <w:r w:rsidRPr="00B249A7">
        <w:rPr>
          <w:rFonts w:ascii="Arial" w:hAnsi="Arial" w:cs="Arial"/>
          <w:sz w:val="20"/>
          <w:szCs w:val="28"/>
          <w:lang w:val="ru-RU"/>
        </w:rPr>
        <w:t xml:space="preserve"> </w:t>
      </w:r>
      <w:r w:rsidRPr="005600BA">
        <w:rPr>
          <w:rFonts w:ascii="Arial" w:hAnsi="Arial" w:cs="Arial"/>
          <w:sz w:val="20"/>
          <w:szCs w:val="28"/>
        </w:rPr>
        <w:t>thu</w:t>
      </w:r>
      <w:r w:rsidRPr="00B249A7">
        <w:rPr>
          <w:rFonts w:ascii="Arial" w:hAnsi="Arial" w:cs="Arial"/>
          <w:sz w:val="20"/>
          <w:szCs w:val="28"/>
          <w:lang w:val="ru-RU"/>
        </w:rPr>
        <w:t xml:space="preserve"> </w:t>
      </w:r>
      <w:r w:rsidRPr="005600BA">
        <w:rPr>
          <w:rFonts w:ascii="Arial" w:hAnsi="Arial" w:cs="Arial"/>
          <w:sz w:val="20"/>
          <w:szCs w:val="28"/>
        </w:rPr>
        <w:t>hồi</w:t>
      </w:r>
      <w:r w:rsidRPr="00B249A7">
        <w:rPr>
          <w:rFonts w:ascii="Arial" w:hAnsi="Arial" w:cs="Arial"/>
          <w:sz w:val="20"/>
          <w:szCs w:val="28"/>
          <w:lang w:val="ru-RU"/>
        </w:rPr>
        <w:t xml:space="preserve"> </w:t>
      </w:r>
      <w:r w:rsidRPr="005600BA">
        <w:rPr>
          <w:rFonts w:ascii="Arial" w:hAnsi="Arial" w:cs="Arial"/>
          <w:sz w:val="20"/>
          <w:szCs w:val="28"/>
        </w:rPr>
        <w:t>Giấy</w:t>
      </w:r>
      <w:r w:rsidRPr="00B249A7">
        <w:rPr>
          <w:rFonts w:ascii="Arial" w:hAnsi="Arial" w:cs="Arial"/>
          <w:sz w:val="20"/>
          <w:szCs w:val="28"/>
          <w:lang w:val="ru-RU"/>
        </w:rPr>
        <w:t xml:space="preserve"> </w:t>
      </w:r>
      <w:r w:rsidRPr="005600BA">
        <w:rPr>
          <w:rFonts w:ascii="Arial" w:hAnsi="Arial" w:cs="Arial"/>
          <w:sz w:val="20"/>
          <w:szCs w:val="28"/>
        </w:rPr>
        <w:t>chứng</w:t>
      </w:r>
      <w:r w:rsidRPr="00B249A7">
        <w:rPr>
          <w:rFonts w:ascii="Arial" w:hAnsi="Arial" w:cs="Arial"/>
          <w:sz w:val="20"/>
          <w:szCs w:val="28"/>
          <w:lang w:val="ru-RU"/>
        </w:rPr>
        <w:t xml:space="preserve"> </w:t>
      </w:r>
      <w:r w:rsidRPr="005600BA">
        <w:rPr>
          <w:rFonts w:ascii="Arial" w:hAnsi="Arial" w:cs="Arial"/>
          <w:sz w:val="20"/>
          <w:szCs w:val="28"/>
        </w:rPr>
        <w:t>nhận</w:t>
      </w:r>
      <w:r w:rsidRPr="00B249A7">
        <w:rPr>
          <w:rFonts w:ascii="Arial" w:hAnsi="Arial" w:cs="Arial"/>
          <w:sz w:val="20"/>
          <w:szCs w:val="28"/>
          <w:lang w:val="ru-RU"/>
        </w:rPr>
        <w:t xml:space="preserve"> </w:t>
      </w:r>
      <w:r w:rsidRPr="005600BA">
        <w:rPr>
          <w:rFonts w:ascii="Arial" w:hAnsi="Arial" w:cs="Arial"/>
          <w:sz w:val="20"/>
          <w:szCs w:val="28"/>
        </w:rPr>
        <w:t>tổ</w:t>
      </w:r>
      <w:r w:rsidRPr="00B249A7">
        <w:rPr>
          <w:rFonts w:ascii="Arial" w:hAnsi="Arial" w:cs="Arial"/>
          <w:sz w:val="20"/>
          <w:szCs w:val="28"/>
          <w:lang w:val="ru-RU"/>
        </w:rPr>
        <w:t xml:space="preserve"> </w:t>
      </w:r>
      <w:r w:rsidRPr="005600BA">
        <w:rPr>
          <w:rFonts w:ascii="Arial" w:hAnsi="Arial" w:cs="Arial"/>
          <w:sz w:val="20"/>
          <w:szCs w:val="28"/>
        </w:rPr>
        <w:t>chức</w:t>
      </w:r>
      <w:r w:rsidRPr="00B249A7">
        <w:rPr>
          <w:rFonts w:ascii="Arial" w:hAnsi="Arial" w:cs="Arial"/>
          <w:sz w:val="20"/>
          <w:szCs w:val="28"/>
          <w:lang w:val="ru-RU"/>
        </w:rPr>
        <w:t xml:space="preserve"> </w:t>
      </w:r>
      <w:r w:rsidRPr="005600BA">
        <w:rPr>
          <w:rFonts w:ascii="Arial" w:hAnsi="Arial" w:cs="Arial"/>
          <w:sz w:val="20"/>
          <w:szCs w:val="28"/>
        </w:rPr>
        <w:t>gi</w:t>
      </w:r>
      <w:r w:rsidRPr="00B249A7">
        <w:rPr>
          <w:rFonts w:ascii="Arial" w:hAnsi="Arial" w:cs="Arial"/>
          <w:sz w:val="20"/>
          <w:szCs w:val="28"/>
          <w:lang w:val="ru-RU"/>
        </w:rPr>
        <w:t>á</w:t>
      </w:r>
      <w:r w:rsidRPr="005600BA">
        <w:rPr>
          <w:rFonts w:ascii="Arial" w:hAnsi="Arial" w:cs="Arial"/>
          <w:sz w:val="20"/>
          <w:szCs w:val="28"/>
        </w:rPr>
        <w:t>m</w:t>
      </w:r>
      <w:r w:rsidRPr="00B249A7">
        <w:rPr>
          <w:rFonts w:ascii="Arial" w:hAnsi="Arial" w:cs="Arial"/>
          <w:sz w:val="20"/>
          <w:szCs w:val="28"/>
          <w:lang w:val="ru-RU"/>
        </w:rPr>
        <w:t xml:space="preserve"> đ</w:t>
      </w:r>
      <w:r w:rsidRPr="005600BA">
        <w:rPr>
          <w:rFonts w:ascii="Arial" w:hAnsi="Arial" w:cs="Arial"/>
          <w:sz w:val="20"/>
          <w:szCs w:val="28"/>
        </w:rPr>
        <w:t>ịnh</w:t>
      </w:r>
      <w:r w:rsidRPr="00B249A7">
        <w:rPr>
          <w:rFonts w:ascii="Arial" w:hAnsi="Arial" w:cs="Arial"/>
          <w:sz w:val="20"/>
          <w:szCs w:val="28"/>
          <w:lang w:val="ru-RU"/>
        </w:rPr>
        <w:t xml:space="preserve"> </w:t>
      </w:r>
      <w:r w:rsidRPr="005600BA">
        <w:rPr>
          <w:rFonts w:ascii="Arial" w:hAnsi="Arial" w:cs="Arial"/>
          <w:sz w:val="20"/>
          <w:szCs w:val="28"/>
        </w:rPr>
        <w:t>sở</w:t>
      </w:r>
      <w:r w:rsidRPr="00B249A7">
        <w:rPr>
          <w:rFonts w:ascii="Arial" w:hAnsi="Arial" w:cs="Arial"/>
          <w:sz w:val="20"/>
          <w:szCs w:val="28"/>
          <w:lang w:val="ru-RU"/>
        </w:rPr>
        <w:t xml:space="preserve"> </w:t>
      </w:r>
      <w:r w:rsidRPr="005600BA">
        <w:rPr>
          <w:rFonts w:ascii="Arial" w:hAnsi="Arial" w:cs="Arial"/>
          <w:sz w:val="20"/>
          <w:szCs w:val="28"/>
        </w:rPr>
        <w:t>hữu</w:t>
      </w:r>
      <w:r w:rsidRPr="00B249A7">
        <w:rPr>
          <w:rFonts w:ascii="Arial" w:hAnsi="Arial" w:cs="Arial"/>
          <w:sz w:val="20"/>
          <w:szCs w:val="28"/>
          <w:lang w:val="ru-RU"/>
        </w:rPr>
        <w:t xml:space="preserve"> </w:t>
      </w:r>
      <w:r w:rsidRPr="005600BA">
        <w:rPr>
          <w:rFonts w:ascii="Arial" w:hAnsi="Arial" w:cs="Arial"/>
          <w:sz w:val="20"/>
          <w:szCs w:val="28"/>
        </w:rPr>
        <w:t>c</w:t>
      </w:r>
      <w:r w:rsidRPr="00B249A7">
        <w:rPr>
          <w:rFonts w:ascii="Arial" w:hAnsi="Arial" w:cs="Arial"/>
          <w:sz w:val="20"/>
          <w:szCs w:val="28"/>
          <w:lang w:val="ru-RU"/>
        </w:rPr>
        <w:t>ô</w:t>
      </w:r>
      <w:r w:rsidRPr="005600BA">
        <w:rPr>
          <w:rFonts w:ascii="Arial" w:hAnsi="Arial" w:cs="Arial"/>
          <w:sz w:val="20"/>
          <w:szCs w:val="28"/>
        </w:rPr>
        <w:t>ng</w:t>
      </w:r>
      <w:r w:rsidRPr="00B249A7">
        <w:rPr>
          <w:rFonts w:ascii="Arial" w:hAnsi="Arial" w:cs="Arial"/>
          <w:sz w:val="20"/>
          <w:szCs w:val="28"/>
          <w:lang w:val="ru-RU"/>
        </w:rPr>
        <w:t xml:space="preserve"> </w:t>
      </w:r>
      <w:r w:rsidRPr="005600BA">
        <w:rPr>
          <w:rFonts w:ascii="Arial" w:hAnsi="Arial" w:cs="Arial"/>
          <w:sz w:val="20"/>
          <w:szCs w:val="28"/>
        </w:rPr>
        <w:t>nghiệp</w:t>
      </w:r>
      <w:r w:rsidRPr="00B249A7">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c</w:t>
      </w:r>
      <w:r w:rsidRPr="005600BA">
        <w:rPr>
          <w:rFonts w:ascii="Arial" w:hAnsi="Arial" w:cs="Arial"/>
          <w:sz w:val="20"/>
          <w:szCs w:val="28"/>
          <w:lang w:val="ru-RU"/>
        </w:rPr>
        <w:t xml:space="preserve">2)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cứ</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minh</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ă</w:t>
      </w:r>
      <w:r w:rsidRPr="005600BA">
        <w:rPr>
          <w:rFonts w:ascii="Arial" w:hAnsi="Arial" w:cs="Arial"/>
          <w:sz w:val="20"/>
          <w:szCs w:val="28"/>
        </w:rPr>
        <w:t>n</w:t>
      </w:r>
      <w:r w:rsidRPr="005600BA">
        <w:rPr>
          <w:rFonts w:ascii="Arial" w:hAnsi="Arial" w:cs="Arial"/>
          <w:sz w:val="20"/>
          <w:szCs w:val="28"/>
          <w:lang w:val="ru-RU"/>
        </w:rPr>
        <w:t xml:space="preserve"> </w:t>
      </w:r>
      <w:r w:rsidRPr="005600BA">
        <w:rPr>
          <w:rFonts w:ascii="Arial" w:hAnsi="Arial" w:cs="Arial"/>
          <w:sz w:val="20"/>
          <w:szCs w:val="28"/>
        </w:rPr>
        <w:t>cứ</w:t>
      </w:r>
      <w:r w:rsidRPr="005600BA">
        <w:rPr>
          <w:rFonts w:ascii="Arial" w:hAnsi="Arial" w:cs="Arial"/>
          <w:sz w:val="20"/>
          <w:szCs w:val="28"/>
          <w:lang w:val="ru-RU"/>
        </w:rPr>
        <w:t xml:space="preserve"> đ</w:t>
      </w:r>
      <w:r w:rsidRPr="005600BA">
        <w:rPr>
          <w:rFonts w:ascii="Arial" w:hAnsi="Arial" w:cs="Arial"/>
          <w:sz w:val="20"/>
          <w:szCs w:val="28"/>
        </w:rPr>
        <w:t>ề</w:t>
      </w:r>
      <w:r w:rsidRPr="005600BA">
        <w:rPr>
          <w:rFonts w:ascii="Arial" w:hAnsi="Arial" w:cs="Arial"/>
          <w:sz w:val="20"/>
          <w:szCs w:val="28"/>
          <w:lang w:val="ru-RU"/>
        </w:rPr>
        <w:t xml:space="preserve"> </w:t>
      </w:r>
      <w:r w:rsidRPr="005600BA">
        <w:rPr>
          <w:rFonts w:ascii="Arial" w:hAnsi="Arial" w:cs="Arial"/>
          <w:sz w:val="20"/>
          <w:szCs w:val="28"/>
        </w:rPr>
        <w:t>nghị</w:t>
      </w:r>
      <w:r w:rsidRPr="005600BA">
        <w:rPr>
          <w:rFonts w:ascii="Arial" w:hAnsi="Arial" w:cs="Arial"/>
          <w:sz w:val="20"/>
          <w:szCs w:val="28"/>
          <w:lang w:val="ru-RU"/>
        </w:rPr>
        <w:t xml:space="preserve"> </w:t>
      </w:r>
      <w:r w:rsidRPr="005600BA">
        <w:rPr>
          <w:rFonts w:ascii="Arial" w:hAnsi="Arial" w:cs="Arial"/>
          <w:sz w:val="20"/>
          <w:szCs w:val="28"/>
        </w:rPr>
        <w:t>thu</w:t>
      </w:r>
      <w:r w:rsidRPr="005600BA">
        <w:rPr>
          <w:rFonts w:ascii="Arial" w:hAnsi="Arial" w:cs="Arial"/>
          <w:sz w:val="20"/>
          <w:szCs w:val="28"/>
          <w:lang w:val="ru-RU"/>
        </w:rPr>
        <w:t xml:space="preserve"> </w:t>
      </w:r>
      <w:r w:rsidRPr="005600BA">
        <w:rPr>
          <w:rFonts w:ascii="Arial" w:hAnsi="Arial" w:cs="Arial"/>
          <w:sz w:val="20"/>
          <w:szCs w:val="28"/>
        </w:rPr>
        <w:t>hồi</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 xml:space="preserve">d) Trình tự thu hồi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sở</w:t>
      </w:r>
      <w:r w:rsidRPr="005600BA">
        <w:rPr>
          <w:rFonts w:ascii="Arial" w:hAnsi="Arial" w:cs="Arial"/>
          <w:sz w:val="20"/>
          <w:szCs w:val="28"/>
          <w:lang w:val="ru-RU"/>
        </w:rPr>
        <w:t xml:space="preserve"> </w:t>
      </w:r>
      <w:r w:rsidRPr="005600BA">
        <w:rPr>
          <w:rFonts w:ascii="Arial" w:hAnsi="Arial" w:cs="Arial"/>
          <w:sz w:val="20"/>
          <w:szCs w:val="28"/>
        </w:rPr>
        <w:t>hữu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nghiệp</w:t>
      </w:r>
      <w:r w:rsidRPr="005600BA">
        <w:rPr>
          <w:rFonts w:ascii="Arial" w:hAnsi="Arial" w:cs="Arial"/>
          <w:sz w:val="20"/>
          <w:szCs w:val="28"/>
          <w:lang w:val="nl-NL"/>
        </w:rPr>
        <w:t xml:space="preserve"> được thực hiện như sau:</w:t>
      </w:r>
    </w:p>
    <w:p w:rsidR="00B72CD3" w:rsidRPr="005600BA" w:rsidP="00B72CD3">
      <w:pPr>
        <w:pStyle w:val="NormalWeb"/>
        <w:shd w:val="clear" w:color="auto" w:fill="FFFFFF"/>
        <w:suppressAutoHyphens w:val="0"/>
        <w:spacing w:before="120" w:beforeAutospacing="0" w:after="0" w:afterAutospacing="0"/>
        <w:ind w:left="0" w:firstLine="0" w:leftChars="0" w:firstLineChars="0"/>
        <w:outlineLvl w:val="9"/>
        <w:rPr>
          <w:rFonts w:ascii="Arial" w:hAnsi="Arial" w:cs="Arial"/>
          <w:position w:val="0"/>
          <w:sz w:val="20"/>
          <w:szCs w:val="28"/>
          <w:lang w:val="vi-VN"/>
        </w:rPr>
      </w:pPr>
      <w:r w:rsidRPr="005600BA">
        <w:rPr>
          <w:rFonts w:ascii="Arial" w:hAnsi="Arial" w:cs="Arial"/>
          <w:position w:val="0"/>
          <w:sz w:val="20"/>
          <w:szCs w:val="28"/>
          <w:lang w:val="nl-NL"/>
        </w:rPr>
        <w:t xml:space="preserve">d1) Trường hợp tổ chức, cá nhân có yêu cầu thu hồi </w:t>
      </w:r>
      <w:r w:rsidRPr="005600BA">
        <w:rPr>
          <w:rFonts w:ascii="Arial" w:hAnsi="Arial" w:cs="Arial"/>
          <w:position w:val="0"/>
          <w:sz w:val="20"/>
          <w:szCs w:val="28"/>
        </w:rPr>
        <w:t>Giấy chứng nhận tổ chức giám định sở hữu công nghiệp</w:t>
      </w:r>
      <w:r w:rsidRPr="005600BA">
        <w:rPr>
          <w:rFonts w:ascii="Arial" w:hAnsi="Arial" w:cs="Arial"/>
          <w:position w:val="0"/>
          <w:sz w:val="20"/>
          <w:szCs w:val="28"/>
          <w:lang w:val="nl-NL"/>
        </w:rPr>
        <w:t xml:space="preserve"> theo quy định tại </w:t>
      </w:r>
      <w:r w:rsidRPr="005600BA" w:rsidR="001976C8">
        <w:rPr>
          <w:rFonts w:ascii="Arial" w:hAnsi="Arial" w:cs="Arial"/>
          <w:position w:val="0"/>
          <w:sz w:val="20"/>
          <w:szCs w:val="28"/>
          <w:lang w:val="nl-NL"/>
        </w:rPr>
        <w:t>điểm</w:t>
      </w:r>
      <w:r w:rsidRPr="005600BA">
        <w:rPr>
          <w:rFonts w:ascii="Arial" w:hAnsi="Arial" w:cs="Arial"/>
          <w:position w:val="0"/>
          <w:sz w:val="20"/>
          <w:szCs w:val="28"/>
          <w:lang w:val="nl-NL"/>
        </w:rPr>
        <w:t xml:space="preserve"> c </w:t>
      </w:r>
      <w:r w:rsidRPr="005600BA" w:rsidR="001976C8">
        <w:rPr>
          <w:rFonts w:ascii="Arial" w:hAnsi="Arial" w:cs="Arial"/>
          <w:position w:val="0"/>
          <w:sz w:val="20"/>
          <w:szCs w:val="28"/>
          <w:lang w:val="nl-NL"/>
        </w:rPr>
        <w:t>khoản</w:t>
      </w:r>
      <w:r w:rsidRPr="005600BA">
        <w:rPr>
          <w:rFonts w:ascii="Arial" w:hAnsi="Arial" w:cs="Arial"/>
          <w:position w:val="0"/>
          <w:sz w:val="20"/>
          <w:szCs w:val="28"/>
          <w:lang w:val="nl-NL"/>
        </w:rPr>
        <w:t xml:space="preserve"> </w:t>
      </w:r>
      <w:r w:rsidRPr="005600BA" w:rsidR="001976C8">
        <w:rPr>
          <w:rFonts w:ascii="Arial" w:hAnsi="Arial" w:cs="Arial"/>
          <w:position w:val="0"/>
          <w:sz w:val="20"/>
          <w:szCs w:val="28"/>
          <w:lang w:val="nl-NL"/>
        </w:rPr>
        <w:t>này</w:t>
      </w:r>
      <w:r w:rsidRPr="005600BA">
        <w:rPr>
          <w:rFonts w:ascii="Arial" w:hAnsi="Arial" w:cs="Arial"/>
          <w:position w:val="0"/>
          <w:sz w:val="20"/>
          <w:szCs w:val="28"/>
          <w:lang w:val="nl-NL"/>
        </w:rPr>
        <w:t xml:space="preserve">, trong thời hạn 01 tháng </w:t>
      </w:r>
      <w:r w:rsidRPr="005600BA">
        <w:rPr>
          <w:rFonts w:ascii="Arial" w:hAnsi="Arial" w:cs="Arial"/>
          <w:position w:val="0"/>
          <w:sz w:val="20"/>
          <w:szCs w:val="28"/>
          <w:lang w:val="vi-VN"/>
        </w:rPr>
        <w:t>kể từ ngày nhận được yêu cầu</w:t>
      </w:r>
      <w:r w:rsidRPr="005600BA">
        <w:rPr>
          <w:rFonts w:ascii="Arial" w:hAnsi="Arial" w:cs="Arial"/>
          <w:position w:val="0"/>
          <w:sz w:val="20"/>
          <w:szCs w:val="28"/>
        </w:rPr>
        <w:t xml:space="preserve">, cơ quan </w:t>
      </w:r>
      <w:r w:rsidRPr="005600BA">
        <w:rPr>
          <w:rFonts w:ascii="Arial" w:hAnsi="Arial" w:cs="Arial"/>
          <w:position w:val="0"/>
          <w:sz w:val="20"/>
          <w:szCs w:val="28"/>
          <w:lang w:val="nl-NL"/>
        </w:rPr>
        <w:t>đã cấp Giấy chứng nhận đó</w:t>
      </w:r>
      <w:r w:rsidRPr="005600BA">
        <w:rPr>
          <w:rFonts w:ascii="Arial" w:hAnsi="Arial" w:cs="Arial"/>
          <w:position w:val="0"/>
          <w:sz w:val="20"/>
          <w:szCs w:val="28"/>
        </w:rPr>
        <w:t xml:space="preserve"> thông báo</w:t>
      </w:r>
      <w:r w:rsidRPr="005600BA">
        <w:rPr>
          <w:rFonts w:ascii="Arial" w:hAnsi="Arial" w:cs="Arial"/>
          <w:position w:val="0"/>
          <w:sz w:val="20"/>
          <w:szCs w:val="28"/>
          <w:lang w:val="vi-VN"/>
        </w:rPr>
        <w:t xml:space="preserve"> bằng văn bản về </w:t>
      </w:r>
      <w:r w:rsidRPr="005600BA">
        <w:rPr>
          <w:rFonts w:ascii="Arial" w:hAnsi="Arial" w:cs="Arial"/>
          <w:position w:val="0"/>
          <w:sz w:val="20"/>
          <w:szCs w:val="28"/>
          <w:lang w:val="nl-NL"/>
        </w:rPr>
        <w:t xml:space="preserve">yêu cầu </w:t>
      </w:r>
      <w:r w:rsidRPr="005600BA" w:rsidR="001976C8">
        <w:rPr>
          <w:rFonts w:ascii="Arial" w:hAnsi="Arial" w:cs="Arial"/>
          <w:position w:val="0"/>
          <w:sz w:val="20"/>
          <w:szCs w:val="28"/>
          <w:lang w:val="nl-NL"/>
        </w:rPr>
        <w:t>này</w:t>
      </w:r>
      <w:r w:rsidRPr="005600BA">
        <w:rPr>
          <w:rFonts w:ascii="Arial" w:hAnsi="Arial" w:cs="Arial"/>
          <w:position w:val="0"/>
          <w:sz w:val="20"/>
          <w:szCs w:val="28"/>
          <w:lang w:val="vi-VN"/>
        </w:rPr>
        <w:t xml:space="preserve"> cho </w:t>
      </w:r>
      <w:r w:rsidRPr="005600BA">
        <w:rPr>
          <w:rFonts w:ascii="Arial" w:hAnsi="Arial" w:cs="Arial"/>
          <w:position w:val="0"/>
          <w:sz w:val="20"/>
          <w:szCs w:val="28"/>
          <w:lang w:val="nl-NL"/>
        </w:rPr>
        <w:t xml:space="preserve">tổ chức được cấp </w:t>
      </w:r>
      <w:r w:rsidRPr="005600BA">
        <w:rPr>
          <w:rFonts w:ascii="Arial" w:hAnsi="Arial" w:cs="Arial"/>
          <w:position w:val="0"/>
          <w:sz w:val="20"/>
          <w:szCs w:val="28"/>
        </w:rPr>
        <w:t xml:space="preserve">Giấy chứng nhận </w:t>
      </w:r>
      <w:r w:rsidRPr="005600BA">
        <w:rPr>
          <w:rFonts w:ascii="Arial" w:hAnsi="Arial" w:cs="Arial"/>
          <w:position w:val="0"/>
          <w:sz w:val="20"/>
          <w:szCs w:val="28"/>
          <w:lang w:val="nl-NL"/>
        </w:rPr>
        <w:t xml:space="preserve">và </w:t>
      </w:r>
      <w:r w:rsidRPr="005600BA">
        <w:rPr>
          <w:rFonts w:ascii="Arial" w:hAnsi="Arial" w:cs="Arial"/>
          <w:position w:val="0"/>
          <w:sz w:val="20"/>
          <w:szCs w:val="28"/>
          <w:lang w:val="vi-VN"/>
        </w:rPr>
        <w:t xml:space="preserve">ấn định thời hạn là 01 tháng kể từ ngày ra thông báo để </w:t>
      </w:r>
      <w:r w:rsidRPr="005600BA">
        <w:rPr>
          <w:rFonts w:ascii="Arial" w:hAnsi="Arial" w:cs="Arial"/>
          <w:position w:val="0"/>
          <w:sz w:val="20"/>
          <w:szCs w:val="28"/>
          <w:lang w:val="nl-NL"/>
        </w:rPr>
        <w:t xml:space="preserve">tổ chức đó </w:t>
      </w:r>
      <w:r w:rsidRPr="005600BA">
        <w:rPr>
          <w:rFonts w:ascii="Arial" w:hAnsi="Arial" w:cs="Arial"/>
          <w:position w:val="0"/>
          <w:sz w:val="20"/>
          <w:szCs w:val="28"/>
          <w:lang w:val="vi-VN"/>
        </w:rPr>
        <w:t xml:space="preserve">có ý kiến. Trên cơ sở xem xét ý kiến của các bên, </w:t>
      </w:r>
      <w:r w:rsidRPr="005600BA">
        <w:rPr>
          <w:rFonts w:ascii="Arial" w:hAnsi="Arial" w:cs="Arial"/>
          <w:position w:val="0"/>
          <w:sz w:val="20"/>
          <w:szCs w:val="28"/>
        </w:rPr>
        <w:t xml:space="preserve">cơ quan </w:t>
      </w:r>
      <w:r w:rsidRPr="005600BA">
        <w:rPr>
          <w:rFonts w:ascii="Arial" w:hAnsi="Arial" w:cs="Arial"/>
          <w:position w:val="0"/>
          <w:sz w:val="20"/>
          <w:szCs w:val="28"/>
          <w:lang w:val="vi-VN"/>
        </w:rPr>
        <w:t xml:space="preserve">đã cấp Giấy chứng nhận đó ra quyết định thu hồi </w:t>
      </w:r>
      <w:r w:rsidRPr="005600BA">
        <w:rPr>
          <w:rFonts w:ascii="Arial" w:hAnsi="Arial" w:cs="Arial"/>
          <w:position w:val="0"/>
          <w:sz w:val="20"/>
          <w:szCs w:val="28"/>
        </w:rPr>
        <w:t>Giấy chứng nhận tổ chức giám định sở hữu công nghiệp</w:t>
      </w:r>
      <w:r w:rsidRPr="005600BA">
        <w:rPr>
          <w:rFonts w:ascii="Arial" w:hAnsi="Arial" w:cs="Arial"/>
          <w:position w:val="0"/>
          <w:sz w:val="20"/>
          <w:szCs w:val="28"/>
          <w:lang w:val="vi-VN"/>
        </w:rPr>
        <w:t xml:space="preserve"> hoặc quyết định từ chối thu hồi </w:t>
      </w:r>
      <w:r w:rsidRPr="005600BA">
        <w:rPr>
          <w:rFonts w:ascii="Arial" w:hAnsi="Arial" w:cs="Arial"/>
          <w:position w:val="0"/>
          <w:sz w:val="20"/>
          <w:szCs w:val="28"/>
        </w:rPr>
        <w:t>Giấy chứng nhận tổ chức giám định sở hữu công nghiệp</w:t>
      </w:r>
      <w:r w:rsidRPr="005600BA">
        <w:rPr>
          <w:rFonts w:ascii="Arial" w:hAnsi="Arial" w:cs="Arial"/>
          <w:position w:val="0"/>
          <w:sz w:val="20"/>
          <w:szCs w:val="28"/>
          <w:lang w:val="vi-VN"/>
        </w:rPr>
        <w:t xml:space="preserve"> </w:t>
      </w:r>
      <w:r w:rsidRPr="00B249A7">
        <w:rPr>
          <w:rFonts w:ascii="Arial" w:hAnsi="Arial" w:cs="Arial"/>
          <w:position w:val="0"/>
          <w:sz w:val="20"/>
          <w:szCs w:val="28"/>
          <w:lang w:val="vi-VN"/>
        </w:rPr>
        <w:t xml:space="preserve">và gửi </w:t>
      </w:r>
      <w:r w:rsidRPr="005600BA">
        <w:rPr>
          <w:rFonts w:ascii="Arial" w:hAnsi="Arial" w:cs="Arial"/>
          <w:position w:val="0"/>
          <w:sz w:val="20"/>
          <w:szCs w:val="28"/>
          <w:lang w:val="vi-VN"/>
        </w:rPr>
        <w:t>cho các bên;</w:t>
      </w:r>
    </w:p>
    <w:p w:rsidR="00B72CD3" w:rsidRPr="005600BA" w:rsidP="00B72CD3">
      <w:pPr>
        <w:pStyle w:val="NormalWeb"/>
        <w:shd w:val="clear" w:color="auto" w:fill="FFFFFF"/>
        <w:suppressAutoHyphens w:val="0"/>
        <w:spacing w:before="120" w:beforeAutospacing="0" w:after="0" w:afterAutospacing="0"/>
        <w:ind w:left="0" w:firstLine="0" w:leftChars="0" w:firstLineChars="0"/>
        <w:outlineLvl w:val="9"/>
        <w:rPr>
          <w:rFonts w:ascii="Arial" w:hAnsi="Arial" w:cs="Arial"/>
          <w:position w:val="0"/>
          <w:sz w:val="20"/>
          <w:szCs w:val="28"/>
          <w:lang w:val="vi-VN"/>
        </w:rPr>
      </w:pPr>
      <w:r w:rsidRPr="005600BA">
        <w:rPr>
          <w:rFonts w:ascii="Arial" w:hAnsi="Arial" w:cs="Arial"/>
          <w:position w:val="0"/>
          <w:sz w:val="20"/>
          <w:szCs w:val="28"/>
          <w:lang w:val="vi-VN"/>
        </w:rPr>
        <w:t xml:space="preserve">d2) Trường hợp có căn cứ </w:t>
      </w:r>
      <w:r w:rsidRPr="005600BA">
        <w:rPr>
          <w:rFonts w:ascii="Arial" w:hAnsi="Arial" w:cs="Arial"/>
          <w:position w:val="0"/>
          <w:sz w:val="20"/>
          <w:szCs w:val="28"/>
          <w:shd w:val="clear" w:color="auto" w:fill="FFFFFF"/>
        </w:rPr>
        <w:t xml:space="preserve">khẳng định </w:t>
      </w:r>
      <w:r w:rsidRPr="005600BA">
        <w:rPr>
          <w:rFonts w:ascii="Arial" w:hAnsi="Arial" w:cs="Arial"/>
          <w:position w:val="0"/>
          <w:sz w:val="20"/>
          <w:szCs w:val="28"/>
          <w:shd w:val="clear" w:color="auto" w:fill="FFFFFF"/>
          <w:lang w:val="vi-VN"/>
        </w:rPr>
        <w:t>tổ chức</w:t>
      </w:r>
      <w:r w:rsidRPr="005600BA">
        <w:rPr>
          <w:rFonts w:ascii="Arial" w:hAnsi="Arial" w:cs="Arial"/>
          <w:position w:val="0"/>
          <w:sz w:val="20"/>
          <w:szCs w:val="28"/>
          <w:shd w:val="clear" w:color="auto" w:fill="FFFFFF"/>
        </w:rPr>
        <w:t xml:space="preserve"> được cấp </w:t>
      </w:r>
      <w:r w:rsidRPr="005600BA">
        <w:rPr>
          <w:rFonts w:ascii="Arial" w:hAnsi="Arial" w:cs="Arial"/>
          <w:position w:val="0"/>
          <w:sz w:val="20"/>
          <w:szCs w:val="28"/>
        </w:rPr>
        <w:t>Giấy chứng nhận tổ chức giám định sở hữu công nghiệp</w:t>
      </w:r>
      <w:r w:rsidRPr="005600BA">
        <w:rPr>
          <w:rFonts w:ascii="Arial" w:hAnsi="Arial" w:cs="Arial"/>
          <w:position w:val="0"/>
          <w:sz w:val="20"/>
          <w:szCs w:val="28"/>
          <w:shd w:val="clear" w:color="auto" w:fill="FFFFFF"/>
        </w:rPr>
        <w:t xml:space="preserve"> </w:t>
      </w:r>
      <w:r w:rsidRPr="005600BA">
        <w:rPr>
          <w:rFonts w:ascii="Arial" w:hAnsi="Arial" w:cs="Arial"/>
          <w:bCs/>
          <w:position w:val="0"/>
          <w:sz w:val="20"/>
          <w:szCs w:val="28"/>
          <w:lang w:val="nl-NL"/>
        </w:rPr>
        <w:t xml:space="preserve">không còn đáp ứng các </w:t>
      </w:r>
      <w:r w:rsidRPr="005600BA" w:rsidR="001976C8">
        <w:rPr>
          <w:rFonts w:ascii="Arial" w:hAnsi="Arial" w:cs="Arial"/>
          <w:bCs/>
          <w:position w:val="0"/>
          <w:sz w:val="20"/>
          <w:szCs w:val="28"/>
          <w:lang w:val="nl-NL"/>
        </w:rPr>
        <w:t>điều</w:t>
      </w:r>
      <w:r w:rsidRPr="005600BA">
        <w:rPr>
          <w:rFonts w:ascii="Arial" w:hAnsi="Arial" w:cs="Arial"/>
          <w:bCs/>
          <w:position w:val="0"/>
          <w:sz w:val="20"/>
          <w:szCs w:val="28"/>
          <w:lang w:val="nl-NL"/>
        </w:rPr>
        <w:t xml:space="preserve"> kiện quy định tại </w:t>
      </w:r>
      <w:bookmarkStart w:id="589" w:name="dc_155"/>
      <w:r w:rsidRPr="005600BA" w:rsidR="001976C8">
        <w:rPr>
          <w:rFonts w:ascii="Arial" w:hAnsi="Arial" w:cs="Arial"/>
          <w:bCs/>
          <w:position w:val="0"/>
          <w:sz w:val="20"/>
          <w:szCs w:val="28"/>
          <w:lang w:val="nl-NL"/>
        </w:rPr>
        <w:t>khoản</w:t>
      </w:r>
      <w:r w:rsidRPr="005600BA" w:rsidR="00F93C68">
        <w:rPr>
          <w:rFonts w:ascii="Arial" w:hAnsi="Arial" w:cs="Arial"/>
          <w:bCs/>
          <w:position w:val="0"/>
          <w:sz w:val="20"/>
          <w:szCs w:val="28"/>
          <w:lang w:val="nl-NL"/>
        </w:rPr>
        <w:t xml:space="preserve"> 2 </w:t>
      </w:r>
      <w:r w:rsidRPr="005600BA" w:rsidR="001976C8">
        <w:rPr>
          <w:rFonts w:ascii="Arial" w:hAnsi="Arial" w:cs="Arial"/>
          <w:bCs/>
          <w:position w:val="0"/>
          <w:sz w:val="20"/>
          <w:szCs w:val="28"/>
          <w:lang w:val="nl-NL"/>
        </w:rPr>
        <w:t>Điều</w:t>
      </w:r>
      <w:r w:rsidRPr="005600BA" w:rsidR="00F93C68">
        <w:rPr>
          <w:rFonts w:ascii="Arial" w:hAnsi="Arial" w:cs="Arial"/>
          <w:bCs/>
          <w:position w:val="0"/>
          <w:sz w:val="20"/>
          <w:szCs w:val="28"/>
          <w:lang w:val="nl-NL"/>
        </w:rPr>
        <w:t xml:space="preserve"> 201 của </w:t>
      </w:r>
      <w:r w:rsidRPr="005600BA" w:rsidR="00E73C7E">
        <w:rPr>
          <w:rFonts w:ascii="Arial" w:hAnsi="Arial" w:cs="Arial"/>
          <w:bCs/>
          <w:position w:val="0"/>
          <w:sz w:val="20"/>
          <w:szCs w:val="28"/>
          <w:lang w:val="nl-NL"/>
        </w:rPr>
        <w:t>Luật</w:t>
      </w:r>
      <w:r w:rsidRPr="005600BA" w:rsidR="00F93C68">
        <w:rPr>
          <w:rFonts w:ascii="Arial" w:hAnsi="Arial" w:cs="Arial"/>
          <w:bCs/>
          <w:position w:val="0"/>
          <w:sz w:val="20"/>
          <w:szCs w:val="28"/>
          <w:lang w:val="nl-NL"/>
        </w:rPr>
        <w:t xml:space="preserve"> Sở hữu trí tuệ</w:t>
      </w:r>
      <w:bookmarkEnd w:id="589"/>
      <w:r w:rsidRPr="005600BA">
        <w:rPr>
          <w:rFonts w:ascii="Arial" w:hAnsi="Arial" w:cs="Arial"/>
          <w:bCs/>
          <w:position w:val="0"/>
          <w:sz w:val="20"/>
          <w:szCs w:val="28"/>
          <w:lang w:val="nl-NL"/>
        </w:rPr>
        <w:t xml:space="preserve">, cơ quan đã cấp Giấy chứng nhận đó </w:t>
      </w:r>
      <w:r w:rsidRPr="005600BA">
        <w:rPr>
          <w:rFonts w:ascii="Arial" w:hAnsi="Arial" w:cs="Arial"/>
          <w:position w:val="0"/>
          <w:sz w:val="20"/>
          <w:szCs w:val="28"/>
        </w:rPr>
        <w:t xml:space="preserve">thông </w:t>
      </w:r>
      <w:r w:rsidRPr="005600BA">
        <w:rPr>
          <w:rFonts w:ascii="Arial" w:hAnsi="Arial" w:cs="Arial"/>
          <w:position w:val="0"/>
          <w:sz w:val="20"/>
          <w:szCs w:val="28"/>
          <w:lang w:val="vi-VN"/>
        </w:rPr>
        <w:t xml:space="preserve">báo bằng văn bản về dự định thu hồi </w:t>
      </w:r>
      <w:r w:rsidRPr="005600BA">
        <w:rPr>
          <w:rFonts w:ascii="Arial" w:hAnsi="Arial" w:cs="Arial"/>
          <w:position w:val="0"/>
          <w:sz w:val="20"/>
          <w:szCs w:val="28"/>
        </w:rPr>
        <w:t>Giấy chứng nhận</w:t>
      </w:r>
      <w:r w:rsidRPr="005600BA">
        <w:rPr>
          <w:rFonts w:ascii="Arial" w:hAnsi="Arial" w:cs="Arial"/>
          <w:position w:val="0"/>
          <w:sz w:val="20"/>
          <w:szCs w:val="28"/>
          <w:lang w:val="vi-VN"/>
        </w:rPr>
        <w:t xml:space="preserve"> cho tổ chức được cấp </w:t>
      </w:r>
      <w:r w:rsidRPr="005600BA">
        <w:rPr>
          <w:rFonts w:ascii="Arial" w:hAnsi="Arial" w:cs="Arial"/>
          <w:position w:val="0"/>
          <w:sz w:val="20"/>
          <w:szCs w:val="28"/>
        </w:rPr>
        <w:t>Giấy chứng nhận</w:t>
      </w:r>
      <w:r w:rsidRPr="005600BA">
        <w:rPr>
          <w:rFonts w:ascii="Arial" w:hAnsi="Arial" w:cs="Arial"/>
          <w:position w:val="0"/>
          <w:sz w:val="20"/>
          <w:szCs w:val="28"/>
          <w:lang w:val="vi-VN"/>
        </w:rPr>
        <w:t xml:space="preserve"> và ấn định thời hạn 01 tháng kể từ ngày ra thông báo để tổ chức đó có ý kiến. Trên cơ sở xem xét ý kiến của tổ chức được cấp </w:t>
      </w:r>
      <w:r w:rsidRPr="005600BA">
        <w:rPr>
          <w:rFonts w:ascii="Arial" w:hAnsi="Arial" w:cs="Arial"/>
          <w:position w:val="0"/>
          <w:sz w:val="20"/>
          <w:szCs w:val="28"/>
        </w:rPr>
        <w:t>Giấy chứng nhận</w:t>
      </w:r>
      <w:r w:rsidRPr="005600BA">
        <w:rPr>
          <w:rFonts w:ascii="Arial" w:hAnsi="Arial" w:cs="Arial"/>
          <w:position w:val="0"/>
          <w:sz w:val="20"/>
          <w:szCs w:val="28"/>
          <w:lang w:val="vi-VN"/>
        </w:rPr>
        <w:t xml:space="preserve">, cơ quan đã cấp Giấy chứng nhận đó ra quyết định thu hồi </w:t>
      </w:r>
      <w:r w:rsidRPr="005600BA">
        <w:rPr>
          <w:rFonts w:ascii="Arial" w:hAnsi="Arial" w:cs="Arial"/>
          <w:position w:val="0"/>
          <w:sz w:val="20"/>
          <w:szCs w:val="28"/>
        </w:rPr>
        <w:t>Giấy chứng nhận</w:t>
      </w:r>
      <w:r w:rsidRPr="005600BA">
        <w:rPr>
          <w:rFonts w:ascii="Arial" w:hAnsi="Arial" w:cs="Arial"/>
          <w:position w:val="0"/>
          <w:sz w:val="20"/>
          <w:szCs w:val="28"/>
          <w:lang w:val="vi-VN"/>
        </w:rPr>
        <w:t xml:space="preserve"> hoặc thông báo không thu hồi </w:t>
      </w:r>
      <w:r w:rsidRPr="005600BA">
        <w:rPr>
          <w:rFonts w:ascii="Arial" w:hAnsi="Arial" w:cs="Arial"/>
          <w:position w:val="0"/>
          <w:sz w:val="20"/>
          <w:szCs w:val="28"/>
        </w:rPr>
        <w:t>Giấy chứng nhận</w:t>
      </w:r>
      <w:r w:rsidRPr="005600BA">
        <w:rPr>
          <w:rFonts w:ascii="Arial" w:hAnsi="Arial" w:cs="Arial"/>
          <w:position w:val="0"/>
          <w:sz w:val="20"/>
          <w:szCs w:val="28"/>
          <w:lang w:val="vi-VN"/>
        </w:rPr>
        <w:t xml:space="preserve"> cho tổ chức được cấp;</w:t>
      </w:r>
    </w:p>
    <w:p w:rsidR="00B72CD3" w:rsidRPr="005600BA" w:rsidP="00B72CD3">
      <w:pPr>
        <w:pStyle w:val="NormalWeb"/>
        <w:shd w:val="clear" w:color="auto" w:fill="FFFFFF"/>
        <w:suppressAutoHyphens w:val="0"/>
        <w:spacing w:before="120" w:beforeAutospacing="0" w:after="0" w:afterAutospacing="0"/>
        <w:ind w:left="0" w:firstLine="0" w:leftChars="0" w:firstLineChars="0"/>
        <w:outlineLvl w:val="9"/>
        <w:rPr>
          <w:rFonts w:ascii="Arial" w:hAnsi="Arial" w:cs="Arial"/>
          <w:position w:val="0"/>
          <w:sz w:val="20"/>
          <w:szCs w:val="28"/>
          <w:shd w:val="clear" w:color="auto" w:fill="FFFFFF"/>
          <w:lang w:val="vi-VN"/>
        </w:rPr>
      </w:pPr>
      <w:r w:rsidRPr="005600BA">
        <w:rPr>
          <w:rFonts w:ascii="Arial" w:hAnsi="Arial" w:cs="Arial"/>
          <w:position w:val="0"/>
          <w:sz w:val="20"/>
          <w:szCs w:val="28"/>
          <w:lang w:val="vi-VN"/>
        </w:rPr>
        <w:t xml:space="preserve">d3) Trường hợp có </w:t>
      </w:r>
      <w:r w:rsidRPr="005600BA">
        <w:rPr>
          <w:rFonts w:ascii="Arial" w:hAnsi="Arial" w:cs="Arial"/>
          <w:position w:val="0"/>
          <w:sz w:val="20"/>
          <w:szCs w:val="28"/>
          <w:shd w:val="clear" w:color="auto" w:fill="FFFFFF"/>
        </w:rPr>
        <w:t xml:space="preserve">quyết định thu hồi </w:t>
      </w:r>
      <w:r w:rsidRPr="005600BA">
        <w:rPr>
          <w:rFonts w:ascii="Arial" w:hAnsi="Arial" w:cs="Arial"/>
          <w:position w:val="0"/>
          <w:sz w:val="20"/>
          <w:szCs w:val="28"/>
        </w:rPr>
        <w:t>Giấy chứng nhận</w:t>
      </w:r>
      <w:r w:rsidRPr="005600BA">
        <w:rPr>
          <w:rFonts w:ascii="Arial" w:hAnsi="Arial" w:cs="Arial"/>
          <w:position w:val="0"/>
          <w:sz w:val="20"/>
          <w:szCs w:val="28"/>
          <w:shd w:val="clear" w:color="auto" w:fill="FFFFFF"/>
        </w:rPr>
        <w:t xml:space="preserve"> </w:t>
      </w:r>
      <w:r w:rsidRPr="005600BA">
        <w:rPr>
          <w:rFonts w:ascii="Arial" w:hAnsi="Arial" w:cs="Arial"/>
          <w:position w:val="0"/>
          <w:sz w:val="20"/>
          <w:szCs w:val="28"/>
        </w:rPr>
        <w:t>tổ chức giám định sở hữu công nghiệp</w:t>
      </w:r>
      <w:r w:rsidRPr="005600BA">
        <w:rPr>
          <w:rFonts w:ascii="Arial" w:hAnsi="Arial" w:cs="Arial"/>
          <w:position w:val="0"/>
          <w:sz w:val="20"/>
          <w:szCs w:val="28"/>
          <w:shd w:val="clear" w:color="auto" w:fill="FFFFFF"/>
        </w:rPr>
        <w:t xml:space="preserve"> của cơ quan nhà nước có thẩm quyền</w:t>
      </w:r>
      <w:r w:rsidRPr="005600BA">
        <w:rPr>
          <w:rFonts w:ascii="Arial" w:hAnsi="Arial" w:cs="Arial"/>
          <w:position w:val="0"/>
          <w:sz w:val="20"/>
          <w:szCs w:val="28"/>
          <w:shd w:val="clear" w:color="auto" w:fill="FFFFFF"/>
          <w:lang w:val="vi-VN"/>
        </w:rPr>
        <w:t xml:space="preserve">, trong thời hạn 01 tháng kể từ ngày nhận được quyết định nói trên, </w:t>
      </w:r>
      <w:r w:rsidRPr="005600BA">
        <w:rPr>
          <w:rFonts w:ascii="Arial" w:hAnsi="Arial" w:cs="Arial"/>
          <w:bCs/>
          <w:position w:val="0"/>
          <w:sz w:val="20"/>
          <w:szCs w:val="28"/>
          <w:lang w:val="nl-NL"/>
        </w:rPr>
        <w:t>cơ quan đã cấp Giấy chứng nhận đó</w:t>
      </w:r>
      <w:r w:rsidRPr="005600BA">
        <w:rPr>
          <w:rFonts w:ascii="Arial" w:hAnsi="Arial" w:cs="Arial"/>
          <w:position w:val="0"/>
          <w:sz w:val="20"/>
          <w:szCs w:val="28"/>
          <w:shd w:val="clear" w:color="auto" w:fill="FFFFFF"/>
          <w:lang w:val="vi-VN"/>
        </w:rPr>
        <w:t xml:space="preserve"> ra quyết định thu hồi </w:t>
      </w:r>
      <w:r w:rsidRPr="005600BA">
        <w:rPr>
          <w:rFonts w:ascii="Arial" w:hAnsi="Arial" w:cs="Arial"/>
          <w:position w:val="0"/>
          <w:sz w:val="20"/>
          <w:szCs w:val="28"/>
        </w:rPr>
        <w:t>Giấy chứng nhận</w:t>
      </w:r>
      <w:r w:rsidRPr="005600BA">
        <w:rPr>
          <w:rFonts w:ascii="Arial" w:hAnsi="Arial" w:cs="Arial"/>
          <w:position w:val="0"/>
          <w:sz w:val="20"/>
          <w:szCs w:val="28"/>
          <w:shd w:val="clear" w:color="auto" w:fill="FFFFFF"/>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shd w:val="clear" w:color="auto" w:fill="FFFFFF"/>
          <w:lang w:val="vi-VN"/>
        </w:rPr>
        <w:t xml:space="preserve">d4) Quyết định thu hồi </w:t>
      </w:r>
      <w:r w:rsidRPr="005600BA">
        <w:rPr>
          <w:rFonts w:ascii="Arial" w:hAnsi="Arial" w:cs="Arial"/>
          <w:sz w:val="20"/>
          <w:szCs w:val="28"/>
          <w:lang w:val="vi-VN"/>
        </w:rPr>
        <w:t>Giấy chứng nhận</w:t>
      </w:r>
      <w:r w:rsidRPr="005600BA">
        <w:rPr>
          <w:rFonts w:ascii="Arial" w:hAnsi="Arial" w:cs="Arial"/>
          <w:sz w:val="20"/>
          <w:szCs w:val="28"/>
          <w:shd w:val="clear" w:color="auto" w:fill="FFFFFF"/>
          <w:lang w:val="vi-VN"/>
        </w:rPr>
        <w:t xml:space="preserve"> </w:t>
      </w:r>
      <w:r w:rsidRPr="005600BA">
        <w:rPr>
          <w:rFonts w:ascii="Arial" w:hAnsi="Arial" w:cs="Arial"/>
          <w:sz w:val="20"/>
          <w:szCs w:val="28"/>
          <w:lang w:val="vi-VN"/>
        </w:rPr>
        <w:t>tổ chức giám định sở hữu công nghiệp</w:t>
      </w:r>
      <w:r w:rsidRPr="005600BA">
        <w:rPr>
          <w:rFonts w:ascii="Arial" w:hAnsi="Arial" w:cs="Arial"/>
          <w:sz w:val="20"/>
          <w:szCs w:val="28"/>
          <w:shd w:val="clear" w:color="auto" w:fill="FFFFFF"/>
          <w:lang w:val="vi-VN"/>
        </w:rPr>
        <w:t xml:space="preserve"> được cơ quan quản lý nhà nước về quyền sở hữu công nghiệp ghi nhận vào </w:t>
      </w:r>
      <w:r w:rsidRPr="00B249A7">
        <w:rPr>
          <w:rFonts w:ascii="Arial" w:hAnsi="Arial" w:cs="Arial"/>
          <w:sz w:val="20"/>
          <w:szCs w:val="28"/>
          <w:shd w:val="clear" w:color="auto" w:fill="FFFFFF"/>
          <w:lang w:val="vi-VN"/>
        </w:rPr>
        <w:t>Sổ đăng ký quốc gia về</w:t>
      </w:r>
      <w:r w:rsidRPr="005600BA">
        <w:rPr>
          <w:rFonts w:ascii="Arial" w:hAnsi="Arial" w:cs="Arial"/>
          <w:sz w:val="20"/>
          <w:szCs w:val="28"/>
          <w:shd w:val="clear" w:color="auto" w:fill="FFFFFF"/>
          <w:lang w:val="vi-VN"/>
        </w:rPr>
        <w:t xml:space="preserve"> giám định sở hữu công nghiệp và công bố trên Công báo Sở hữu công nghiệp, Cổng thông tin điện tử của</w:t>
      </w:r>
      <w:r w:rsidRPr="005600BA">
        <w:rPr>
          <w:rFonts w:ascii="Arial" w:hAnsi="Arial" w:cs="Arial"/>
          <w:sz w:val="20"/>
          <w:szCs w:val="28"/>
          <w:lang w:val="vi-VN"/>
        </w:rPr>
        <w:t xml:space="preserve"> cơ quan quản lý nhà nước về quyền sở hữu công nghiệp</w:t>
      </w:r>
      <w:r w:rsidRPr="005600BA">
        <w:rPr>
          <w:rFonts w:ascii="Arial" w:hAnsi="Arial" w:cs="Arial"/>
          <w:sz w:val="20"/>
          <w:szCs w:val="28"/>
          <w:shd w:val="clear" w:color="auto" w:fill="FFFFFF"/>
          <w:lang w:val="vi-VN"/>
        </w:rPr>
        <w:t xml:space="preserve"> trong thời hạn 02 tháng kể từ ngày ra quyết định.</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5. Việc lập và </w:t>
      </w:r>
      <w:r w:rsidRPr="00B249A7">
        <w:rPr>
          <w:rFonts w:ascii="Arial" w:hAnsi="Arial" w:cs="Arial"/>
          <w:sz w:val="20"/>
          <w:szCs w:val="28"/>
          <w:lang w:val="vi-VN"/>
        </w:rPr>
        <w:t xml:space="preserve">đăng tải </w:t>
      </w:r>
      <w:r w:rsidRPr="005600BA">
        <w:rPr>
          <w:rFonts w:ascii="Arial" w:hAnsi="Arial" w:cs="Arial"/>
          <w:sz w:val="20"/>
          <w:szCs w:val="28"/>
          <w:lang w:val="vi-VN"/>
        </w:rPr>
        <w:t>Danh sách tổ chức giám định sở hữu công nghiệp được thực hiện như sau:</w:t>
      </w:r>
    </w:p>
    <w:p w:rsidR="00B72CD3" w:rsidRPr="00B249A7" w:rsidP="00B72CD3">
      <w:pPr>
        <w:pStyle w:val="List"/>
        <w:spacing w:before="120"/>
        <w:ind w:left="0" w:firstLine="0"/>
        <w:jc w:val="left"/>
        <w:rPr>
          <w:rFonts w:ascii="Arial" w:eastAsia="Calibri" w:hAnsi="Arial" w:cs="Arial"/>
          <w:b w:val="0"/>
          <w:bCs w:val="0"/>
          <w:spacing w:val="0"/>
          <w:sz w:val="20"/>
          <w:szCs w:val="28"/>
          <w:lang w:val="vi-VN"/>
        </w:rPr>
      </w:pPr>
      <w:r w:rsidRPr="005600BA">
        <w:rPr>
          <w:rFonts w:ascii="Arial" w:eastAsia="Calibri" w:hAnsi="Arial" w:cs="Arial"/>
          <w:b w:val="0"/>
          <w:bCs w:val="0"/>
          <w:spacing w:val="0"/>
          <w:sz w:val="20"/>
          <w:szCs w:val="28"/>
          <w:lang w:val="vi-VN"/>
        </w:rPr>
        <w:t xml:space="preserve">a) Cơ quan quản lý nhà nước về quyền sở hữu công nghiệp lập Danh sách tổ chức giám định sở hữu công nghiệp </w:t>
      </w:r>
      <w:r w:rsidRPr="00B249A7">
        <w:rPr>
          <w:rFonts w:ascii="Arial" w:eastAsia="Calibri" w:hAnsi="Arial" w:cs="Arial"/>
          <w:b w:val="0"/>
          <w:bCs w:val="0"/>
          <w:spacing w:val="0"/>
          <w:sz w:val="20"/>
          <w:szCs w:val="28"/>
          <w:lang w:val="vi-VN"/>
        </w:rPr>
        <w:t>gồm các thông tin được</w:t>
      </w:r>
      <w:r w:rsidRPr="005600BA">
        <w:rPr>
          <w:rFonts w:ascii="Arial" w:eastAsia="Calibri" w:hAnsi="Arial" w:cs="Arial"/>
          <w:b w:val="0"/>
          <w:bCs w:val="0"/>
          <w:spacing w:val="0"/>
          <w:sz w:val="20"/>
          <w:szCs w:val="28"/>
          <w:lang w:val="vi-VN"/>
        </w:rPr>
        <w:t xml:space="preserve"> ghi nhận theo quyết định cấp, cấp lại, thu hồi Giấy chứng nhận tổ chức giám định sở hữu công nghiệp và </w:t>
      </w:r>
      <w:r w:rsidRPr="00B249A7">
        <w:rPr>
          <w:rFonts w:ascii="Arial" w:eastAsia="Calibri" w:hAnsi="Arial" w:cs="Arial"/>
          <w:b w:val="0"/>
          <w:bCs w:val="0"/>
          <w:spacing w:val="0"/>
          <w:sz w:val="20"/>
          <w:szCs w:val="28"/>
          <w:lang w:val="vi-VN"/>
        </w:rPr>
        <w:t>đăng tải, cập nhật</w:t>
      </w:r>
      <w:r w:rsidRPr="005600BA">
        <w:rPr>
          <w:rFonts w:ascii="Arial" w:eastAsia="Calibri" w:hAnsi="Arial" w:cs="Arial"/>
          <w:b w:val="0"/>
          <w:bCs w:val="0"/>
          <w:spacing w:val="0"/>
          <w:sz w:val="20"/>
          <w:szCs w:val="28"/>
          <w:lang w:val="vi-VN"/>
        </w:rPr>
        <w:t xml:space="preserve"> trên Cổng thông tin điện tử của cơ quan quản lý nhà nước về quyền sở hữu công nghiệp </w:t>
      </w:r>
      <w:r w:rsidRPr="00B249A7">
        <w:rPr>
          <w:rFonts w:ascii="Arial" w:eastAsia="Calibri" w:hAnsi="Arial" w:cs="Arial"/>
          <w:b w:val="0"/>
          <w:bCs w:val="0"/>
          <w:spacing w:val="0"/>
          <w:sz w:val="20"/>
          <w:szCs w:val="28"/>
          <w:lang w:val="vi-VN"/>
        </w:rPr>
        <w:t>hằng năm;</w:t>
      </w:r>
    </w:p>
    <w:p w:rsidR="00B72CD3" w:rsidRPr="005600BA" w:rsidP="00B72CD3">
      <w:pPr>
        <w:pStyle w:val="List"/>
        <w:widowControl w:val="0"/>
        <w:tabs>
          <w:tab w:val="left" w:pos="-5320"/>
        </w:tabs>
        <w:spacing w:before="120"/>
        <w:ind w:left="0" w:firstLine="0"/>
        <w:jc w:val="left"/>
        <w:rPr>
          <w:rFonts w:ascii="Arial" w:eastAsia="Calibri" w:hAnsi="Arial" w:cs="Arial"/>
          <w:b w:val="0"/>
          <w:bCs w:val="0"/>
          <w:spacing w:val="0"/>
          <w:sz w:val="20"/>
          <w:szCs w:val="28"/>
          <w:lang w:val="vi-VN"/>
        </w:rPr>
      </w:pPr>
      <w:r w:rsidRPr="005600BA">
        <w:rPr>
          <w:rFonts w:ascii="Arial" w:hAnsi="Arial" w:cs="Arial"/>
          <w:b w:val="0"/>
          <w:bCs w:val="0"/>
          <w:spacing w:val="0"/>
          <w:sz w:val="20"/>
          <w:szCs w:val="28"/>
          <w:lang w:val="vi-VN"/>
        </w:rPr>
        <w:t xml:space="preserve">b) </w:t>
      </w:r>
      <w:r w:rsidRPr="005600BA">
        <w:rPr>
          <w:rFonts w:ascii="Arial" w:eastAsia="Calibri" w:hAnsi="Arial" w:cs="Arial"/>
          <w:b w:val="0"/>
          <w:bCs w:val="0"/>
          <w:spacing w:val="0"/>
          <w:sz w:val="20"/>
          <w:szCs w:val="28"/>
          <w:lang w:val="vi-VN"/>
        </w:rPr>
        <w:t>Cơ quan quản lý nhà nước về sở hữu công nghiệp tại địa phương</w:t>
      </w:r>
      <w:r w:rsidRPr="005600BA">
        <w:rPr>
          <w:rFonts w:ascii="Arial" w:hAnsi="Arial" w:cs="Arial"/>
          <w:b w:val="0"/>
          <w:bCs w:val="0"/>
          <w:spacing w:val="0"/>
          <w:sz w:val="20"/>
          <w:szCs w:val="28"/>
          <w:lang w:val="vi-VN"/>
        </w:rPr>
        <w:t xml:space="preserve"> thông báo cho cơ quan quản lý nhà nước về quyền sở hữu công nghiệp mọi thông tin về việc cấp, cấp lại, thu hồi Giấy chứng nhận tổ chức giám định sở hữu công nghiệp </w:t>
      </w:r>
      <w:r w:rsidRPr="005600BA">
        <w:rPr>
          <w:rFonts w:ascii="Arial" w:eastAsia="Calibri" w:hAnsi="Arial" w:cs="Arial"/>
          <w:b w:val="0"/>
          <w:bCs w:val="0"/>
          <w:spacing w:val="0"/>
          <w:sz w:val="20"/>
          <w:szCs w:val="28"/>
          <w:lang w:val="vi-VN"/>
        </w:rPr>
        <w:t>trong thời hạn 01 tháng kể từ ngày ra quyết định</w:t>
      </w:r>
      <w:r w:rsidRPr="005600BA">
        <w:rPr>
          <w:rFonts w:ascii="Arial" w:hAnsi="Arial" w:cs="Arial"/>
          <w:b w:val="0"/>
          <w:bCs w:val="0"/>
          <w:spacing w:val="0"/>
          <w:sz w:val="20"/>
          <w:szCs w:val="28"/>
          <w:lang w:val="vi-VN"/>
        </w:rPr>
        <w:t xml:space="preserve"> để phục vụ việc lập Danh sách tổ chức giám định sở hữu công nghiệp tại </w:t>
      </w:r>
      <w:r w:rsidRPr="005600BA" w:rsidR="001976C8">
        <w:rPr>
          <w:rFonts w:ascii="Arial" w:hAnsi="Arial" w:cs="Arial"/>
          <w:b w:val="0"/>
          <w:bCs w:val="0"/>
          <w:spacing w:val="0"/>
          <w:sz w:val="20"/>
          <w:szCs w:val="28"/>
          <w:lang w:val="vi-VN"/>
        </w:rPr>
        <w:t>khoản</w:t>
      </w:r>
      <w:r w:rsidRPr="005600BA">
        <w:rPr>
          <w:rFonts w:ascii="Arial" w:hAnsi="Arial" w:cs="Arial"/>
          <w:b w:val="0"/>
          <w:bCs w:val="0"/>
          <w:spacing w:val="0"/>
          <w:sz w:val="20"/>
          <w:szCs w:val="28"/>
          <w:lang w:val="vi-VN"/>
        </w:rPr>
        <w:t xml:space="preserve"> </w:t>
      </w:r>
      <w:r w:rsidRPr="005600BA" w:rsidR="001976C8">
        <w:rPr>
          <w:rFonts w:ascii="Arial" w:hAnsi="Arial" w:cs="Arial"/>
          <w:b w:val="0"/>
          <w:bCs w:val="0"/>
          <w:spacing w:val="0"/>
          <w:sz w:val="20"/>
          <w:szCs w:val="28"/>
          <w:lang w:val="vi-VN"/>
        </w:rPr>
        <w:t>này</w:t>
      </w:r>
      <w:r w:rsidRPr="005600BA">
        <w:rPr>
          <w:rFonts w:ascii="Arial" w:hAnsi="Arial" w:cs="Arial"/>
          <w:b w:val="0"/>
          <w:bCs w:val="0"/>
          <w:spacing w:val="0"/>
          <w:sz w:val="20"/>
          <w:szCs w:val="28"/>
          <w:lang w:val="vi-VN"/>
        </w:rPr>
        <w:t>.</w:t>
      </w:r>
    </w:p>
    <w:p w:rsidR="00B72CD3" w:rsidRPr="00B249A7" w:rsidP="00B72CD3">
      <w:pPr>
        <w:pStyle w:val="Heading3"/>
        <w:spacing w:after="0" w:line="240" w:lineRule="auto"/>
        <w:ind w:firstLine="0"/>
        <w:jc w:val="left"/>
        <w:rPr>
          <w:rFonts w:ascii="Arial" w:hAnsi="Arial" w:cs="Arial"/>
          <w:sz w:val="20"/>
          <w:lang w:val="vi-VN"/>
        </w:rPr>
      </w:pPr>
      <w:bookmarkStart w:id="590" w:name="muc_3_5_4"/>
      <w:r w:rsidRPr="005600BA" w:rsidR="00E46677">
        <w:rPr>
          <w:rFonts w:ascii="Arial" w:hAnsi="Arial" w:cs="Arial"/>
          <w:sz w:val="20"/>
          <w:lang w:val="vi-VN"/>
        </w:rPr>
        <w:t>Mục 3. NỘI DUNG QUẢN LÝ NHÀ NƯỚC VỀ GIÁM ĐỊNH QUYỀN ĐỐI VỚI GIỐNG CÂY TRỒNG</w:t>
      </w:r>
      <w:bookmarkEnd w:id="590"/>
    </w:p>
    <w:p w:rsidR="00B72CD3" w:rsidRPr="005600BA" w:rsidP="00B72CD3">
      <w:pPr>
        <w:pStyle w:val="Heading4"/>
        <w:spacing w:after="0" w:line="240" w:lineRule="auto"/>
        <w:ind w:firstLine="0"/>
        <w:jc w:val="left"/>
        <w:rPr>
          <w:rFonts w:ascii="Arial" w:hAnsi="Arial" w:cs="Arial"/>
          <w:sz w:val="20"/>
        </w:rPr>
      </w:pPr>
      <w:bookmarkStart w:id="591" w:name="dieu_111"/>
      <w:r w:rsidRPr="005600BA">
        <w:rPr>
          <w:rFonts w:ascii="Arial" w:hAnsi="Arial" w:cs="Arial" w:hint="eastAsia"/>
          <w:sz w:val="20"/>
        </w:rPr>
        <w:t>Đ</w:t>
      </w:r>
      <w:r w:rsidRPr="005600BA">
        <w:rPr>
          <w:rFonts w:ascii="Arial" w:hAnsi="Arial" w:cs="Arial"/>
          <w:sz w:val="20"/>
        </w:rPr>
        <w:t>i</w:t>
      </w:r>
      <w:r w:rsidRPr="005600BA">
        <w:rPr>
          <w:rFonts w:ascii="Arial" w:hAnsi="Arial" w:cs="Arial" w:hint="eastAsia"/>
          <w:sz w:val="20"/>
        </w:rPr>
        <w:t>ề</w:t>
      </w:r>
      <w:r w:rsidRPr="005600BA">
        <w:rPr>
          <w:rFonts w:ascii="Arial" w:hAnsi="Arial" w:cs="Arial"/>
          <w:sz w:val="20"/>
        </w:rPr>
        <w:t>u 111. Ki</w:t>
      </w:r>
      <w:r w:rsidRPr="005600BA">
        <w:rPr>
          <w:rFonts w:ascii="Arial" w:hAnsi="Arial" w:cs="Arial" w:hint="eastAsia"/>
          <w:sz w:val="20"/>
        </w:rPr>
        <w:t>ể</w:t>
      </w:r>
      <w:r w:rsidRPr="005600BA">
        <w:rPr>
          <w:rFonts w:ascii="Arial" w:hAnsi="Arial" w:cs="Arial"/>
          <w:sz w:val="20"/>
        </w:rPr>
        <w:t>m tra nghi</w:t>
      </w:r>
      <w:r w:rsidRPr="005600BA">
        <w:rPr>
          <w:rFonts w:ascii="Arial" w:hAnsi="Arial" w:cs="Arial" w:hint="eastAsia"/>
          <w:sz w:val="20"/>
        </w:rPr>
        <w:t>ệ</w:t>
      </w:r>
      <w:r w:rsidRPr="005600BA">
        <w:rPr>
          <w:rFonts w:ascii="Arial" w:hAnsi="Arial" w:cs="Arial"/>
          <w:sz w:val="20"/>
        </w:rPr>
        <w:t xml:space="preserve">p vụ giám </w:t>
      </w:r>
      <w:r w:rsidRPr="005600BA">
        <w:rPr>
          <w:rFonts w:ascii="Arial" w:hAnsi="Arial" w:cs="Arial" w:hint="eastAsia"/>
          <w:sz w:val="20"/>
        </w:rPr>
        <w:t>đ</w:t>
      </w:r>
      <w:r w:rsidRPr="005600BA">
        <w:rPr>
          <w:rFonts w:ascii="Arial" w:hAnsi="Arial" w:cs="Arial"/>
          <w:sz w:val="20"/>
        </w:rPr>
        <w:t xml:space="preserve">ịnh quyền </w:t>
      </w:r>
      <w:r w:rsidRPr="005600BA">
        <w:rPr>
          <w:rFonts w:ascii="Arial" w:hAnsi="Arial" w:cs="Arial" w:hint="eastAsia"/>
          <w:sz w:val="20"/>
        </w:rPr>
        <w:t>đ</w:t>
      </w:r>
      <w:r w:rsidRPr="005600BA">
        <w:rPr>
          <w:rFonts w:ascii="Arial" w:hAnsi="Arial" w:cs="Arial"/>
          <w:sz w:val="20"/>
        </w:rPr>
        <w:t>ối với giống c</w:t>
      </w:r>
      <w:r w:rsidRPr="005600BA">
        <w:rPr>
          <w:rFonts w:ascii="Arial" w:hAnsi="Arial" w:cs="Arial" w:hint="eastAsia"/>
          <w:sz w:val="20"/>
        </w:rPr>
        <w:t>â</w:t>
      </w:r>
      <w:r w:rsidRPr="005600BA">
        <w:rPr>
          <w:rFonts w:ascii="Arial" w:hAnsi="Arial" w:cs="Arial"/>
          <w:sz w:val="20"/>
        </w:rPr>
        <w:t>y trồng</w:t>
      </w:r>
      <w:bookmarkEnd w:id="591"/>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Việc kiểm tra nghiệp vụ giám định quyền đối với giống cây trồng </w:t>
      </w:r>
      <w:r w:rsidRPr="005600BA">
        <w:rPr>
          <w:rFonts w:ascii="Arial" w:hAnsi="Arial" w:cs="Arial"/>
          <w:sz w:val="20"/>
          <w:szCs w:val="28"/>
          <w:lang w:val="vi-VN"/>
        </w:rPr>
        <w:t>được tiến hành nhằm đánh giá khả năng sử dụng kiến thức, nghiệp vụ chuyên môn để đánh giá, kết luận về những vấn đề có liên quan đến quyền đối với giống cây trồng.</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2. Việc tổ chức kiểm tra nghiệp vụ giám định quyền đối với giống cây trồng được thực hiện như sau:</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a) Cơ quan quản lý nhà nước về quyền đối với giống cây trồng là cơ quan có thẩm quyền tổ chức kiểm tra nghiệp vụ giám định quyền đối với giống cây trồng;</w:t>
      </w:r>
    </w:p>
    <w:p w:rsidR="00B72CD3" w:rsidRPr="00B249A7"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Cơ quan quản lý nhà nước về quyền đối với giống cây trồng thông báo trên Cổng thông tin điện tử của cơ quan đó, trong đó nêu rõ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tham dự kiểm tra, thủ tục nộp hồ sơ, nội dung kiểm tra và dự kiến thời gian, địa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kiểm tra</w:t>
      </w:r>
      <w:r w:rsidRPr="00B249A7">
        <w:rPr>
          <w:rFonts w:ascii="Arial" w:eastAsia="Calibri" w:hAnsi="Arial" w:cs="Arial"/>
          <w:sz w:val="20"/>
          <w:szCs w:val="28"/>
          <w:lang w:val="vi-VN"/>
        </w:rPr>
        <w:t>;</w:t>
      </w:r>
    </w:p>
    <w:p w:rsidR="00B72CD3" w:rsidRPr="00B249A7"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 Kỳ kiểm tra phải được tổ chức trong thời hạn 03 tháng kể từ ngày có ít nhất 05 người đăng ký dự kiểm tra có hồ sơ đăng ký được chấp nhận theo quy định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3 Điều </w:t>
      </w:r>
      <w:r w:rsidRPr="005600BA" w:rsidR="001976C8">
        <w:rPr>
          <w:rFonts w:ascii="Arial" w:eastAsia="Calibri" w:hAnsi="Arial" w:cs="Arial"/>
          <w:sz w:val="20"/>
          <w:szCs w:val="28"/>
          <w:lang w:val="vi-VN"/>
        </w:rPr>
        <w:t>này</w:t>
      </w:r>
      <w:r w:rsidRPr="00B249A7">
        <w:rPr>
          <w:rFonts w:ascii="Arial" w:eastAsia="Calibri" w:hAnsi="Arial" w:cs="Arial"/>
          <w:sz w:val="20"/>
          <w:szCs w:val="28"/>
          <w:lang w:val="vi-VN"/>
        </w:rPr>
        <w:t>;</w:t>
      </w:r>
    </w:p>
    <w:p w:rsidR="00B72CD3" w:rsidRPr="00B249A7"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d) Kết quả kiểm tra được </w:t>
      </w:r>
      <w:r w:rsidRPr="005600BA">
        <w:rPr>
          <w:rFonts w:ascii="Arial" w:eastAsia="Calibri" w:hAnsi="Arial" w:cs="Arial"/>
          <w:sz w:val="20"/>
          <w:szCs w:val="28"/>
          <w:lang w:val="vi-VN"/>
        </w:rPr>
        <w:t>cơ quan quản lý nhà nước về quyền đối với giống cây trồng</w:t>
      </w:r>
      <w:r w:rsidRPr="005600BA">
        <w:rPr>
          <w:rFonts w:ascii="Arial" w:hAnsi="Arial" w:cs="Arial"/>
          <w:sz w:val="20"/>
          <w:szCs w:val="28"/>
          <w:lang w:val="vi-VN"/>
        </w:rPr>
        <w:t xml:space="preserve"> thông báo cho người dự kiểm tra. Người dự kiểm tra có quyền yêu cầu </w:t>
      </w:r>
      <w:r w:rsidRPr="005600BA">
        <w:rPr>
          <w:rFonts w:ascii="Arial" w:eastAsia="Calibri" w:hAnsi="Arial" w:cs="Arial"/>
          <w:sz w:val="20"/>
          <w:szCs w:val="28"/>
          <w:lang w:val="vi-VN"/>
        </w:rPr>
        <w:t>cơ quan quản lý nhà nước về quyền đối với giống cây trồng</w:t>
      </w:r>
      <w:r w:rsidRPr="005600BA">
        <w:rPr>
          <w:rFonts w:ascii="Arial" w:hAnsi="Arial" w:cs="Arial"/>
          <w:sz w:val="20"/>
          <w:szCs w:val="28"/>
          <w:lang w:val="vi-VN"/>
        </w:rPr>
        <w:t xml:space="preserve"> phúc tra kết quả </w:t>
      </w:r>
      <w:r w:rsidRPr="005600BA" w:rsidR="001976C8">
        <w:rPr>
          <w:rFonts w:ascii="Arial" w:hAnsi="Arial" w:cs="Arial"/>
          <w:sz w:val="20"/>
          <w:szCs w:val="28"/>
          <w:lang w:val="vi-VN"/>
        </w:rPr>
        <w:t>này</w:t>
      </w:r>
      <w:r w:rsidRPr="00B249A7">
        <w:rPr>
          <w:rFonts w:ascii="Arial"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hAnsi="Arial" w:cs="Arial"/>
          <w:sz w:val="20"/>
          <w:szCs w:val="28"/>
          <w:lang w:val="vi-VN"/>
        </w:rPr>
        <w:t xml:space="preserve">đ) Kết quả kiểm tra có giá trị trong thời hạn 05 năm cho việc đề nghị </w:t>
      </w:r>
      <w:r w:rsidRPr="005600BA">
        <w:rPr>
          <w:rFonts w:ascii="Arial" w:eastAsia="Calibri" w:hAnsi="Arial" w:cs="Arial"/>
          <w:sz w:val="20"/>
          <w:szCs w:val="28"/>
          <w:lang w:val="vi-VN"/>
        </w:rPr>
        <w:t>Ủy ban nhân dân tỉnh, thành phố trực thuộc trung ương</w:t>
      </w:r>
      <w:r w:rsidRPr="005600BA">
        <w:rPr>
          <w:rFonts w:ascii="Arial" w:hAnsi="Arial" w:cs="Arial"/>
          <w:sz w:val="20"/>
          <w:szCs w:val="28"/>
          <w:lang w:val="vi-VN"/>
        </w:rPr>
        <w:t xml:space="preserve"> cấp Thẻ giám định viên quyền đối với giống cây trồng.</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3. </w:t>
      </w:r>
      <w:r w:rsidRPr="005600BA">
        <w:rPr>
          <w:rFonts w:ascii="Arial" w:hAnsi="Arial" w:cs="Arial"/>
          <w:sz w:val="20"/>
          <w:szCs w:val="28"/>
          <w:lang w:val="vi-VN"/>
        </w:rPr>
        <w:t xml:space="preserve">Hội đồng kiểm tra nghiệp vụ giám định quyền đối với giống cây trồng do </w:t>
      </w:r>
      <w:r w:rsidRPr="005600BA">
        <w:rPr>
          <w:rFonts w:ascii="Arial" w:eastAsia="Calibri" w:hAnsi="Arial" w:cs="Arial"/>
          <w:sz w:val="20"/>
          <w:szCs w:val="28"/>
          <w:lang w:val="vi-VN"/>
        </w:rPr>
        <w:t>cơ quan quản lý nhà nước về quyền đối với giống cây trồng</w:t>
      </w:r>
      <w:r w:rsidRPr="005600BA">
        <w:rPr>
          <w:rFonts w:ascii="Arial" w:hAnsi="Arial" w:cs="Arial"/>
          <w:sz w:val="20"/>
          <w:szCs w:val="28"/>
          <w:lang w:val="vi-VN"/>
        </w:rPr>
        <w:t xml:space="preserve"> thành lập, có nhiệm vụ tổ chức kỳ kiểm tra nghiệp vụ giám định quyền đối với giống cây trồng theo Quy chế kiểm tra nghiệp vụ giám định quyền đối với giống cây trồng do </w:t>
      </w:r>
      <w:r w:rsidRPr="005600BA">
        <w:rPr>
          <w:rFonts w:ascii="Arial" w:eastAsia="Calibri" w:hAnsi="Arial" w:cs="Arial"/>
          <w:sz w:val="20"/>
          <w:szCs w:val="28"/>
          <w:lang w:val="vi-VN"/>
        </w:rPr>
        <w:t>cơ quan quản lý nhà nước về quyền đối với giống cây trồng</w:t>
      </w:r>
      <w:r w:rsidRPr="005600BA">
        <w:rPr>
          <w:rFonts w:ascii="Arial" w:hAnsi="Arial" w:cs="Arial"/>
          <w:sz w:val="20"/>
          <w:szCs w:val="28"/>
          <w:lang w:val="vi-VN"/>
        </w:rPr>
        <w:t xml:space="preserve"> ban hành.</w:t>
      </w:r>
      <w:r w:rsidRPr="005600BA">
        <w:rPr>
          <w:rFonts w:ascii="Arial" w:eastAsia="Calibri" w:hAnsi="Arial" w:cs="Arial"/>
          <w:sz w:val="20"/>
          <w:szCs w:val="28"/>
          <w:lang w:val="vi-VN"/>
        </w:rPr>
        <w:t xml:space="preserve">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Việc đăng ký dự kiểm tra nghiệp vụ giám định quyền đối với giống cây trồng được thực hiện như sau:</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Cá nhân đáp ứng đủ các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sau đây thì được đăng ký dự kiểm tra theo quy định tại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a1) Là công dân Việt Nam, có năng lực hành vi dân sự đầy đủ;</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rPr>
        <w:t>a2)</w:t>
      </w:r>
      <w:r w:rsidRPr="005600BA">
        <w:rPr>
          <w:rFonts w:ascii="Arial" w:eastAsia="Calibri" w:hAnsi="Arial" w:cs="Arial"/>
          <w:sz w:val="20"/>
          <w:szCs w:val="28"/>
          <w:lang w:val="vi-VN"/>
        </w:rPr>
        <w:t xml:space="preserve"> Thường trú tại Việt Nam;</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a3) Có phẩm chất đạo đức tốt;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a4) Có trình độ đại học trở lên về chuyên ngành phù hợp với lĩnh vực </w:t>
      </w:r>
      <w:r w:rsidRPr="005600BA">
        <w:rPr>
          <w:rFonts w:ascii="Arial" w:hAnsi="Arial" w:cs="Arial"/>
          <w:sz w:val="20"/>
          <w:szCs w:val="28"/>
          <w:lang w:val="vi-VN"/>
        </w:rPr>
        <w:t>dự kiểm tra</w:t>
      </w:r>
      <w:r w:rsidRPr="005600BA">
        <w:rPr>
          <w:rFonts w:ascii="Arial" w:eastAsia="Calibri"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eastAsia="Calibri" w:hAnsi="Arial" w:cs="Arial"/>
          <w:sz w:val="20"/>
          <w:szCs w:val="28"/>
          <w:lang w:val="vi-VN"/>
        </w:rPr>
        <w:t>a5) Đã qua thực tế hoạt động chuyên môn trong lĩnh vực đó từ 05 năm trở lên.</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 Hồ sơ đăng ký tham dự kiểm tra nghiệp vụ giám định quyền đối với giống cây trồng được nộp cho cơ quan quản lý nhà nước về quyền đối với giống cây trồng gồm 01 bộ tài liệu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b1) </w:t>
      </w:r>
      <w:r w:rsidRPr="005600BA" w:rsidR="00B90A32">
        <w:rPr>
          <w:rFonts w:ascii="Arial" w:eastAsia="Calibri" w:hAnsi="Arial" w:cs="Arial"/>
          <w:sz w:val="20"/>
          <w:szCs w:val="28"/>
          <w:lang w:val="vi-VN"/>
        </w:rPr>
        <w:t>Tờ khai</w:t>
      </w:r>
      <w:r w:rsidRPr="005600BA">
        <w:rPr>
          <w:rFonts w:ascii="Arial" w:eastAsia="Calibri" w:hAnsi="Arial" w:cs="Arial"/>
          <w:sz w:val="20"/>
          <w:szCs w:val="28"/>
          <w:lang w:val="vi-VN"/>
        </w:rPr>
        <w:t xml:space="preserve"> đăng ký dự kiểm tra nghiệp vụ giám định quyền đối với giống cây trồng theo </w:t>
      </w:r>
      <w:bookmarkStart w:id="592" w:name="bieumau_ms_8_pl_6"/>
      <w:r w:rsidRPr="005600BA" w:rsidR="00B90A32">
        <w:rPr>
          <w:rFonts w:ascii="Arial" w:eastAsia="Calibri" w:hAnsi="Arial" w:cs="Arial"/>
          <w:sz w:val="20"/>
          <w:szCs w:val="28"/>
          <w:lang w:val="vi-VN"/>
        </w:rPr>
        <w:t>Mẫu số 08 tại Phụ lục VI</w:t>
      </w:r>
      <w:bookmarkEnd w:id="592"/>
      <w:r w:rsidRPr="005600BA">
        <w:rPr>
          <w:rFonts w:ascii="Arial" w:eastAsia="Calibri" w:hAnsi="Arial" w:cs="Arial"/>
          <w:sz w:val="20"/>
          <w:szCs w:val="28"/>
          <w:lang w:val="vi-VN"/>
        </w:rPr>
        <w:t xml:space="preserve"> của Nghị định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b2) Bản sao có chứng thực văn bằng tốt nghiệp trình độ đại học hoặc sau đại học;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b3) Bản sao có chứng thực Quyết định tuyển dụng hoặc hợp đồng lao động và tài liệu khác chứng minh thực tế hoạt động chuyên môn;</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b4) 02 ảnh 3 x 4 (cm);</w:t>
      </w:r>
    </w:p>
    <w:p w:rsidR="00B72CD3" w:rsidRPr="005600BA" w:rsidP="00B72CD3">
      <w:pPr>
        <w:spacing w:before="120"/>
        <w:ind w:hanging="2"/>
        <w:rPr>
          <w:rFonts w:ascii="Arial" w:hAnsi="Arial" w:cs="Arial"/>
          <w:sz w:val="20"/>
          <w:szCs w:val="28"/>
          <w:lang w:val="vi-VN"/>
        </w:rPr>
      </w:pPr>
      <w:r w:rsidRPr="005600BA">
        <w:rPr>
          <w:rFonts w:ascii="Arial" w:eastAsia="Calibri" w:hAnsi="Arial" w:cs="Arial"/>
          <w:sz w:val="20"/>
          <w:szCs w:val="28"/>
          <w:lang w:val="vi-VN"/>
        </w:rPr>
        <w:t>b5) Chứng từ nộp phí, lệ phí (</w:t>
      </w:r>
      <w:r w:rsidRPr="005600BA">
        <w:rPr>
          <w:rFonts w:ascii="Arial" w:hAnsi="Arial" w:cs="Arial"/>
          <w:sz w:val="20"/>
          <w:szCs w:val="28"/>
          <w:lang w:val="vi-VN"/>
        </w:rPr>
        <w:t xml:space="preserve">trường hợp nộp phí, lệ phí qua dịch vụ bưu chính hoặc nộp trực tiếp vào tài </w:t>
      </w:r>
      <w:r w:rsidRPr="005600BA" w:rsidR="001976C8">
        <w:rPr>
          <w:rFonts w:ascii="Arial" w:hAnsi="Arial" w:cs="Arial"/>
          <w:sz w:val="20"/>
          <w:szCs w:val="28"/>
          <w:lang w:val="vi-VN"/>
        </w:rPr>
        <w:t>khoản</w:t>
      </w:r>
      <w:r w:rsidRPr="005600BA">
        <w:rPr>
          <w:rFonts w:ascii="Arial" w:hAnsi="Arial" w:cs="Arial"/>
          <w:sz w:val="20"/>
          <w:szCs w:val="28"/>
          <w:lang w:val="vi-VN"/>
        </w:rPr>
        <w:t xml:space="preserve"> của cơ quan có thẩm quyền giải quyết thủ tục </w:t>
      </w:r>
      <w:r w:rsidRPr="005600BA" w:rsidR="001976C8">
        <w:rPr>
          <w:rFonts w:ascii="Arial" w:hAnsi="Arial" w:cs="Arial"/>
          <w:sz w:val="20"/>
          <w:szCs w:val="28"/>
          <w:lang w:val="vi-VN"/>
        </w:rPr>
        <w:t>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bCs/>
          <w:iCs/>
          <w:sz w:val="20"/>
          <w:szCs w:val="28"/>
          <w:lang w:val="vi-VN"/>
        </w:rPr>
        <w:t xml:space="preserve">c) </w:t>
      </w:r>
      <w:r w:rsidRPr="005600BA">
        <w:rPr>
          <w:rFonts w:ascii="Arial" w:eastAsia="Calibri" w:hAnsi="Arial" w:cs="Arial"/>
          <w:sz w:val="20"/>
          <w:szCs w:val="28"/>
          <w:lang w:val="vi-VN"/>
        </w:rPr>
        <w:t>Trong thời hạn 15 ngày kể từ ngày nhận hồ sơ, cơ quan quản lý nhà nước về quyền đối với giống cây trồng có trách nhiệm xử lý hồ sơ theo quy định sau đây:</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c1) Trường hợp hồ sơ hợp lệ, cơ quan quản lý nhà nước về quyền đối với giống cây trồng ra thông báo chấp nhận hồ sơ, trong đó nêu rõ kế hoạch kiểm tra đã được ấn định hoặc chưa được ấn định vì chưa đủ số người đăng ký tham dự kiểm tra theo quy định tại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2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c2) Trường hợp hồ sơ có thiếu sót, cơ quan quản lý nhà nước về quyền đối với giống cây trồng</w:t>
      </w:r>
      <w:r w:rsidRPr="005600BA">
        <w:rPr>
          <w:rFonts w:ascii="Arial" w:eastAsia="Calibri" w:hAnsi="Arial" w:cs="Arial"/>
          <w:bCs/>
          <w:sz w:val="20"/>
          <w:szCs w:val="28"/>
          <w:lang w:val="vi-VN"/>
        </w:rPr>
        <w:t xml:space="preserve"> </w:t>
      </w:r>
      <w:r w:rsidRPr="005600BA">
        <w:rPr>
          <w:rFonts w:ascii="Arial" w:eastAsia="Calibri" w:hAnsi="Arial" w:cs="Arial"/>
          <w:sz w:val="20"/>
          <w:szCs w:val="28"/>
          <w:lang w:val="vi-VN"/>
        </w:rPr>
        <w:t>ra thông báo dự định từ chối chấp nhận hồ sơ, trong đó nêu rõ lý do và ấn định thời hạn 01 tháng kể từ ngày ra thông báo để người đăng ký dự kiểm tra sửa chữa thiếu sót hoặc có ý kiến phản đối. Khi hết thời hạn đã ấn định mà người đăng ký dự kiểm tra không sửa chữa thiếu sót hoặc sửa chữa thiếu sót không đạt yêu cầu, không có ý kiến phản đối hoặc có ý kiến phản đối nhưng không xác đáng thì cơ quan quản lý nhà nước về quyền đối với giống cây trồng</w:t>
      </w:r>
      <w:r w:rsidRPr="005600BA">
        <w:rPr>
          <w:rFonts w:ascii="Arial" w:eastAsia="Calibri" w:hAnsi="Arial" w:cs="Arial"/>
          <w:bCs/>
          <w:sz w:val="20"/>
          <w:szCs w:val="28"/>
          <w:lang w:val="vi-VN"/>
        </w:rPr>
        <w:t xml:space="preserve"> </w:t>
      </w:r>
      <w:r w:rsidRPr="005600BA">
        <w:rPr>
          <w:rFonts w:ascii="Arial" w:eastAsia="Calibri" w:hAnsi="Arial" w:cs="Arial"/>
          <w:sz w:val="20"/>
          <w:szCs w:val="28"/>
          <w:lang w:val="vi-VN"/>
        </w:rPr>
        <w:t xml:space="preserve">ra quyết định từ chối chấp nhận hồ sơ, trong đó nêu rõ lý do </w:t>
      </w:r>
      <w:bookmarkStart w:id="593" w:name="cumtu_111"/>
      <w:r w:rsidRPr="005600BA">
        <w:rPr>
          <w:rFonts w:ascii="Arial" w:eastAsia="Calibri" w:hAnsi="Arial" w:cs="Arial"/>
          <w:sz w:val="20"/>
          <w:szCs w:val="28"/>
          <w:lang w:val="vi-VN"/>
        </w:rPr>
        <w:t>từ chối.</w:t>
      </w:r>
      <w:bookmarkEnd w:id="593"/>
    </w:p>
    <w:p w:rsidR="00B72CD3" w:rsidRPr="005600BA" w:rsidP="00B72CD3">
      <w:pPr>
        <w:pStyle w:val="Heading4"/>
        <w:spacing w:after="0" w:line="240" w:lineRule="auto"/>
        <w:ind w:firstLine="0"/>
        <w:jc w:val="left"/>
        <w:rPr>
          <w:rFonts w:ascii="Arial" w:hAnsi="Arial" w:cs="Arial"/>
          <w:sz w:val="20"/>
        </w:rPr>
      </w:pPr>
      <w:bookmarkStart w:id="594" w:name="dieu_112"/>
      <w:r w:rsidRPr="005600BA" w:rsidR="001976C8">
        <w:rPr>
          <w:rFonts w:ascii="Arial" w:hAnsi="Arial" w:cs="Arial"/>
          <w:sz w:val="20"/>
        </w:rPr>
        <w:t>Điều</w:t>
      </w:r>
      <w:r w:rsidRPr="005600BA">
        <w:rPr>
          <w:rFonts w:ascii="Arial" w:hAnsi="Arial" w:cs="Arial"/>
          <w:sz w:val="20"/>
        </w:rPr>
        <w:t xml:space="preserve"> 112. Cấp, cấp lại và thu hồi Thẻ giám định viên về quyền đối với giống cây trồng</w:t>
      </w:r>
      <w:bookmarkEnd w:id="594"/>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Ủy ban nhân dân tỉnh, thành phố trực thuộc trung ương có thẩm quyền cấp, cấp lại, thu hồi Thẻ giám định viên quyền đối với giống cây trồng theo thủ tục quy định tại các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2, 3 và 4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iCs/>
          <w:sz w:val="20"/>
          <w:szCs w:val="28"/>
          <w:lang w:val="vi-VN"/>
        </w:rPr>
      </w:pPr>
      <w:bookmarkStart w:id="595" w:name="khoan_2_112"/>
      <w:r w:rsidRPr="005600BA">
        <w:rPr>
          <w:rFonts w:ascii="Arial" w:eastAsia="Calibri" w:hAnsi="Arial" w:cs="Arial"/>
          <w:sz w:val="20"/>
          <w:szCs w:val="28"/>
          <w:lang w:val="vi-VN"/>
        </w:rPr>
        <w:t>2. Việc cấp Thẻ giám định viên quyền đối với giống cây trồng được thực hiện như sau:</w:t>
      </w:r>
      <w:bookmarkEnd w:id="595"/>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Người đáp ứng đủ các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theo quy định tại </w:t>
      </w:r>
      <w:bookmarkStart w:id="596" w:name="dc_156"/>
      <w:r w:rsidRPr="005600BA" w:rsidR="001976C8">
        <w:rPr>
          <w:rFonts w:ascii="Arial" w:eastAsia="Calibri" w:hAnsi="Arial" w:cs="Arial"/>
          <w:sz w:val="20"/>
          <w:szCs w:val="28"/>
          <w:lang w:val="vi-VN"/>
        </w:rPr>
        <w:t>khoản</w:t>
      </w:r>
      <w:r w:rsidRPr="005600BA" w:rsidR="00F93C68">
        <w:rPr>
          <w:rFonts w:ascii="Arial" w:eastAsia="Calibri" w:hAnsi="Arial" w:cs="Arial"/>
          <w:sz w:val="20"/>
          <w:szCs w:val="28"/>
          <w:lang w:val="vi-VN"/>
        </w:rPr>
        <w:t xml:space="preserve"> 3 </w:t>
      </w:r>
      <w:r w:rsidRPr="005600BA" w:rsidR="001976C8">
        <w:rPr>
          <w:rFonts w:ascii="Arial" w:eastAsia="Calibri" w:hAnsi="Arial" w:cs="Arial"/>
          <w:sz w:val="20"/>
          <w:szCs w:val="28"/>
          <w:lang w:val="vi-VN"/>
        </w:rPr>
        <w:t>Điều</w:t>
      </w:r>
      <w:r w:rsidRPr="005600BA" w:rsidR="00F93C68">
        <w:rPr>
          <w:rFonts w:ascii="Arial" w:eastAsia="Calibri" w:hAnsi="Arial" w:cs="Arial"/>
          <w:sz w:val="20"/>
          <w:szCs w:val="28"/>
          <w:lang w:val="vi-VN"/>
        </w:rPr>
        <w:t xml:space="preserve"> 201 của </w:t>
      </w:r>
      <w:r w:rsidRPr="005600BA" w:rsidR="00E73C7E">
        <w:rPr>
          <w:rFonts w:ascii="Arial" w:eastAsia="Calibri" w:hAnsi="Arial" w:cs="Arial"/>
          <w:sz w:val="20"/>
          <w:szCs w:val="28"/>
          <w:lang w:val="vi-VN"/>
        </w:rPr>
        <w:t>Luật</w:t>
      </w:r>
      <w:r w:rsidRPr="005600BA" w:rsidR="00F93C68">
        <w:rPr>
          <w:rFonts w:ascii="Arial" w:eastAsia="Calibri" w:hAnsi="Arial" w:cs="Arial"/>
          <w:sz w:val="20"/>
          <w:szCs w:val="28"/>
          <w:lang w:val="vi-VN"/>
        </w:rPr>
        <w:t xml:space="preserve"> Sở hữu trí tuệ</w:t>
      </w:r>
      <w:bookmarkEnd w:id="596"/>
      <w:r w:rsidRPr="005600BA" w:rsidR="00F93C68">
        <w:rPr>
          <w:rFonts w:ascii="Arial" w:eastAsia="Calibri" w:hAnsi="Arial" w:cs="Arial"/>
          <w:sz w:val="20"/>
          <w:szCs w:val="28"/>
          <w:lang w:val="vi-VN"/>
        </w:rPr>
        <w:t xml:space="preserve"> thì được Ủy ban nhân dân tỉnh, thành phố trực thuộc trung ương cấp Thẻ giám định viên quyền đối với giống cây trồng nếu có yêu cầu </w:t>
      </w:r>
      <w:bookmarkStart w:id="597" w:name="cumtu_a_2_112"/>
      <w:r w:rsidRPr="005600BA" w:rsidR="00F93C68">
        <w:rPr>
          <w:rFonts w:ascii="Arial" w:eastAsia="Calibri" w:hAnsi="Arial" w:cs="Arial"/>
          <w:sz w:val="20"/>
          <w:szCs w:val="28"/>
          <w:lang w:val="vi-VN"/>
        </w:rPr>
        <w:t>và nộp phí, lệ phí theo quy định</w:t>
      </w:r>
      <w:bookmarkEnd w:id="597"/>
      <w:r w:rsidRPr="005600BA" w:rsidR="00F93C68">
        <w:rPr>
          <w:rFonts w:ascii="Arial" w:eastAsia="Calibri" w:hAnsi="Arial" w:cs="Arial"/>
          <w:sz w:val="20"/>
          <w:szCs w:val="28"/>
          <w:lang w:val="vi-VN"/>
        </w:rPr>
        <w:t xml:space="preserve">. Các </w:t>
      </w:r>
      <w:r w:rsidRPr="005600BA" w:rsidR="001976C8">
        <w:rPr>
          <w:rFonts w:ascii="Arial" w:eastAsia="Calibri" w:hAnsi="Arial" w:cs="Arial"/>
          <w:sz w:val="20"/>
          <w:szCs w:val="28"/>
          <w:lang w:val="vi-VN"/>
        </w:rPr>
        <w:t>điều</w:t>
      </w:r>
      <w:r w:rsidRPr="005600BA" w:rsidR="00F93C68">
        <w:rPr>
          <w:rFonts w:ascii="Arial" w:eastAsia="Calibri" w:hAnsi="Arial" w:cs="Arial"/>
          <w:sz w:val="20"/>
          <w:szCs w:val="28"/>
          <w:lang w:val="vi-VN"/>
        </w:rPr>
        <w:t xml:space="preserve"> kiện để được cấp Thẻ giám định viên quyền đối với giống cây trồng quy định tại </w:t>
      </w:r>
      <w:bookmarkStart w:id="598" w:name="dc_157"/>
      <w:r w:rsidRPr="005600BA" w:rsidR="001976C8">
        <w:rPr>
          <w:rFonts w:ascii="Arial" w:eastAsia="Calibri" w:hAnsi="Arial" w:cs="Arial"/>
          <w:sz w:val="20"/>
          <w:szCs w:val="28"/>
          <w:lang w:val="vi-VN"/>
        </w:rPr>
        <w:t>khoản</w:t>
      </w:r>
      <w:r w:rsidRPr="005600BA" w:rsidR="00F93C68">
        <w:rPr>
          <w:rFonts w:ascii="Arial" w:eastAsia="Calibri" w:hAnsi="Arial" w:cs="Arial"/>
          <w:sz w:val="20"/>
          <w:szCs w:val="28"/>
          <w:lang w:val="vi-VN"/>
        </w:rPr>
        <w:t xml:space="preserve"> 3 </w:t>
      </w:r>
      <w:r w:rsidRPr="005600BA" w:rsidR="001976C8">
        <w:rPr>
          <w:rFonts w:ascii="Arial" w:eastAsia="Calibri" w:hAnsi="Arial" w:cs="Arial"/>
          <w:sz w:val="20"/>
          <w:szCs w:val="28"/>
          <w:lang w:val="vi-VN"/>
        </w:rPr>
        <w:t>Điều</w:t>
      </w:r>
      <w:r w:rsidRPr="005600BA" w:rsidR="00F93C68">
        <w:rPr>
          <w:rFonts w:ascii="Arial" w:eastAsia="Calibri" w:hAnsi="Arial" w:cs="Arial"/>
          <w:sz w:val="20"/>
          <w:szCs w:val="28"/>
          <w:lang w:val="vi-VN"/>
        </w:rPr>
        <w:t xml:space="preserve"> 201 của </w:t>
      </w:r>
      <w:r w:rsidRPr="005600BA" w:rsidR="00E73C7E">
        <w:rPr>
          <w:rFonts w:ascii="Arial" w:eastAsia="Calibri" w:hAnsi="Arial" w:cs="Arial"/>
          <w:sz w:val="20"/>
          <w:szCs w:val="28"/>
          <w:lang w:val="vi-VN"/>
        </w:rPr>
        <w:t>Luật</w:t>
      </w:r>
      <w:r w:rsidRPr="005600BA" w:rsidR="00F93C68">
        <w:rPr>
          <w:rFonts w:ascii="Arial" w:eastAsia="Calibri" w:hAnsi="Arial" w:cs="Arial"/>
          <w:sz w:val="20"/>
          <w:szCs w:val="28"/>
          <w:lang w:val="vi-VN"/>
        </w:rPr>
        <w:t xml:space="preserve"> Sở hữu trí tuệ</w:t>
      </w:r>
      <w:bookmarkEnd w:id="598"/>
      <w:r w:rsidRPr="005600BA">
        <w:rPr>
          <w:rFonts w:ascii="Arial" w:hAnsi="Arial" w:cs="Arial"/>
          <w:sz w:val="20"/>
          <w:szCs w:val="28"/>
          <w:lang w:val="vi-VN"/>
        </w:rPr>
        <w:t xml:space="preserve"> </w:t>
      </w:r>
      <w:r w:rsidRPr="005600BA">
        <w:rPr>
          <w:rFonts w:ascii="Arial" w:eastAsia="Calibri" w:hAnsi="Arial" w:cs="Arial"/>
          <w:sz w:val="20"/>
          <w:szCs w:val="28"/>
          <w:lang w:val="vi-VN"/>
        </w:rPr>
        <w:t xml:space="preserve">được hiểu như sau: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a1)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“Thường trú tại Việt Nam” được hiểu là có nơi thường trú tại Việt Nam theo quy định của pháp </w:t>
      </w:r>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 xml:space="preserve"> về cư trú;</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a2)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“Có phẩm chất đạo đức tốt” được hiểu là không bị xử lý vi phạm hành chính do vi phạm pháp </w:t>
      </w:r>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 xml:space="preserve"> về giống cây trồng hoặc về hành vi vi phạm đạo đức nghề nghiệp và không thuộc diện bị truy cứu trách nhiệm hình sự hoặc đã bị kết án mà chưa được xoá án tích;</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a3)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“Có trình độ đại học trở lên về chuyên ngành phù hợp với lĩnh vực đề nghị cấp Thẻ giám định viên” được hiểu là có bằng tốt nghiệp đại học hoặc sau đại học các ngành trồng trọt, nông học, khoa học cây trồng hoặc ngành có liên quan về giống cây trồng; </w:t>
      </w:r>
    </w:p>
    <w:p w:rsidR="00B72CD3" w:rsidRPr="005600BA" w:rsidP="00B72CD3">
      <w:pPr>
        <w:spacing w:before="120"/>
        <w:ind w:hanging="2"/>
        <w:rPr>
          <w:rFonts w:ascii="Arial" w:eastAsia="Calibri" w:hAnsi="Arial" w:cs="Arial"/>
          <w:bCs/>
          <w:iCs/>
          <w:sz w:val="20"/>
          <w:szCs w:val="28"/>
          <w:lang w:val="vi-VN"/>
        </w:rPr>
      </w:pPr>
      <w:r w:rsidRPr="005600BA">
        <w:rPr>
          <w:rFonts w:ascii="Arial" w:eastAsia="Calibri" w:hAnsi="Arial" w:cs="Arial"/>
          <w:sz w:val="20"/>
          <w:szCs w:val="28"/>
          <w:lang w:val="vi-VN"/>
        </w:rPr>
        <w:t xml:space="preserve">a4)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“Đã qua thực tế hoạt động chuyên môn trong lĩnh vực đề nghị cấp Thẻ giám định viên từ 05 năm trở lên” được hiểu là đã trực tiếp làm </w:t>
      </w:r>
      <w:r w:rsidRPr="005600BA">
        <w:rPr>
          <w:rFonts w:ascii="Arial" w:eastAsia="Calibri" w:hAnsi="Arial" w:cs="Arial"/>
          <w:bCs/>
          <w:iCs/>
          <w:sz w:val="20"/>
          <w:szCs w:val="28"/>
          <w:lang w:val="vi-VN"/>
        </w:rPr>
        <w:t xml:space="preserve">công tác soạn thảo và hướng dẫn thi hành văn bản quy phạm pháp </w:t>
      </w:r>
      <w:r w:rsidRPr="005600BA" w:rsidR="00E73C7E">
        <w:rPr>
          <w:rFonts w:ascii="Arial" w:eastAsia="Calibri" w:hAnsi="Arial" w:cs="Arial"/>
          <w:bCs/>
          <w:iCs/>
          <w:sz w:val="20"/>
          <w:szCs w:val="28"/>
          <w:lang w:val="vi-VN"/>
        </w:rPr>
        <w:t>luật</w:t>
      </w:r>
      <w:r w:rsidRPr="005600BA">
        <w:rPr>
          <w:rFonts w:ascii="Arial" w:eastAsia="Calibri" w:hAnsi="Arial" w:cs="Arial"/>
          <w:bCs/>
          <w:iCs/>
          <w:sz w:val="20"/>
          <w:szCs w:val="28"/>
          <w:lang w:val="vi-VN"/>
        </w:rPr>
        <w:t xml:space="preserve"> về giống cây trồng, giải quyết tranh chấp, khiếu nại, tố cáo, thanh tra về giống cây trồng tại các cơ quan quản lý nhà nước về bảo hộ giống cây trồng, nghiên cứu, giảng dạy về bảo hộ giống cây trồng tại tổ chức nghiên cứu, đào tạo được thành lập và hoạt động hợp pháp, hoặc tư vấn về pháp </w:t>
      </w:r>
      <w:r w:rsidRPr="005600BA" w:rsidR="00E73C7E">
        <w:rPr>
          <w:rFonts w:ascii="Arial" w:eastAsia="Calibri" w:hAnsi="Arial" w:cs="Arial"/>
          <w:bCs/>
          <w:iCs/>
          <w:sz w:val="20"/>
          <w:szCs w:val="28"/>
          <w:lang w:val="vi-VN"/>
        </w:rPr>
        <w:t>luật</w:t>
      </w:r>
      <w:r w:rsidRPr="005600BA">
        <w:rPr>
          <w:rFonts w:ascii="Arial" w:eastAsia="Calibri" w:hAnsi="Arial" w:cs="Arial"/>
          <w:bCs/>
          <w:iCs/>
          <w:sz w:val="20"/>
          <w:szCs w:val="28"/>
          <w:lang w:val="vi-VN"/>
        </w:rPr>
        <w:t xml:space="preserve"> về bảo hộ giống cây trồng dưới danh nghĩa người đại diện quyền đối với giống cây trồng.</w:t>
      </w:r>
    </w:p>
    <w:p w:rsidR="00B72CD3" w:rsidRPr="005600BA" w:rsidP="00B72CD3">
      <w:pPr>
        <w:spacing w:before="120"/>
        <w:ind w:hanging="2"/>
        <w:rPr>
          <w:rFonts w:ascii="Arial" w:eastAsia="Calibri" w:hAnsi="Arial" w:cs="Arial"/>
          <w:sz w:val="20"/>
          <w:szCs w:val="28"/>
          <w:lang w:val="vi-VN"/>
        </w:rPr>
      </w:pPr>
      <w:bookmarkStart w:id="599" w:name="diem_b_2_112"/>
      <w:r w:rsidRPr="00AA691A" w:rsidR="00AA691A">
        <w:rPr>
          <w:rFonts w:ascii="Arial" w:eastAsia="Calibri" w:hAnsi="Arial" w:cs="Arial"/>
          <w:sz w:val="20"/>
          <w:szCs w:val="28"/>
          <w:lang w:val="vi-VN"/>
        </w:rPr>
        <w:t>b) Hồ sơ yêu cầu cấp Thẻ giám định viên quyền đối với giống cây trồng gồm 01 bộ tài liệu sau đây:</w:t>
      </w:r>
      <w:bookmarkEnd w:id="599"/>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b1) </w:t>
      </w:r>
      <w:r w:rsidRPr="005600BA" w:rsidR="00B90A32">
        <w:rPr>
          <w:rFonts w:ascii="Arial" w:eastAsia="Calibri" w:hAnsi="Arial" w:cs="Arial"/>
          <w:sz w:val="20"/>
          <w:szCs w:val="28"/>
          <w:lang w:val="vi-VN"/>
        </w:rPr>
        <w:t>Tờ khai</w:t>
      </w:r>
      <w:r w:rsidRPr="005600BA">
        <w:rPr>
          <w:rFonts w:ascii="Arial" w:eastAsia="Calibri" w:hAnsi="Arial" w:cs="Arial"/>
          <w:sz w:val="20"/>
          <w:szCs w:val="28"/>
          <w:lang w:val="vi-VN"/>
        </w:rPr>
        <w:t xml:space="preserve"> yêu cầu cấp Thẻ giám định viên theo </w:t>
      </w:r>
      <w:bookmarkStart w:id="600" w:name="bieumau_ms_9_pl_6"/>
      <w:r w:rsidRPr="005600BA" w:rsidR="00B90A32">
        <w:rPr>
          <w:rFonts w:ascii="Arial" w:eastAsia="Calibri" w:hAnsi="Arial" w:cs="Arial"/>
          <w:sz w:val="20"/>
          <w:szCs w:val="28"/>
          <w:lang w:val="vi-VN"/>
        </w:rPr>
        <w:t>Mẫu số 09 tại Phụ lục VI</w:t>
      </w:r>
      <w:bookmarkEnd w:id="600"/>
      <w:r w:rsidRPr="005600BA">
        <w:rPr>
          <w:rFonts w:ascii="Arial" w:eastAsia="Calibri" w:hAnsi="Arial" w:cs="Arial"/>
          <w:sz w:val="20"/>
          <w:szCs w:val="28"/>
          <w:lang w:val="vi-VN"/>
        </w:rPr>
        <w:t xml:space="preserve"> của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 xml:space="preserve">;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b2) Bản gốc hoặc bản sao có chứng thực Giấy chứng nhận đạt yêu cầu kiểm tra nghiệp vụ về giám định quyền đối với giống cây trồng;</w:t>
      </w:r>
    </w:p>
    <w:p w:rsidR="00B72CD3" w:rsidRPr="005600BA" w:rsidP="00B72CD3">
      <w:pPr>
        <w:spacing w:before="120"/>
        <w:ind w:hanging="2"/>
        <w:rPr>
          <w:rFonts w:ascii="Arial" w:eastAsia="Calibri" w:hAnsi="Arial" w:cs="Arial"/>
          <w:sz w:val="20"/>
          <w:szCs w:val="28"/>
          <w:lang w:val="vi-VN"/>
        </w:rPr>
      </w:pPr>
      <w:bookmarkStart w:id="601" w:name="cumtu_b3_2_112"/>
      <w:r w:rsidRPr="00813CBD" w:rsidR="00813CBD">
        <w:rPr>
          <w:rFonts w:ascii="Arial" w:eastAsia="Calibri" w:hAnsi="Arial" w:cs="Arial"/>
          <w:sz w:val="20"/>
          <w:szCs w:val="28"/>
          <w:lang w:val="vi-VN"/>
        </w:rPr>
        <w:t>b3) Bản sao Bằng tốt nghiệp đại học hoặc sau đại học chuyên ngành trồng trọt, nông học hoặc ngành có liên quan về giống cây trồng;</w:t>
      </w:r>
      <w:bookmarkEnd w:id="601"/>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b4) Tài liệu có xác nhận của cơ quan có thẩm quyền về việc người nộp hồ sơ đã trực tiếp làm công tác chuyên môn lĩnh vực giống cây trồng từ 05 năm trở lên; </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b5) 02 ảnh 3 x 4 (cm);</w:t>
      </w:r>
    </w:p>
    <w:p w:rsidR="00B72CD3" w:rsidRPr="00B249A7" w:rsidP="00B72CD3">
      <w:pPr>
        <w:spacing w:before="120"/>
        <w:ind w:hanging="2"/>
        <w:rPr>
          <w:rFonts w:ascii="Arial" w:eastAsia="Calibri" w:hAnsi="Arial" w:cs="Arial"/>
          <w:sz w:val="20"/>
          <w:szCs w:val="28"/>
          <w:lang w:val="vi-VN"/>
        </w:rPr>
      </w:pPr>
      <w:r w:rsidRPr="005600BA">
        <w:rPr>
          <w:rFonts w:ascii="Arial" w:eastAsia="Calibri" w:hAnsi="Arial" w:cs="Arial"/>
          <w:bCs/>
          <w:sz w:val="20"/>
          <w:szCs w:val="28"/>
          <w:lang w:val="vi-VN"/>
        </w:rPr>
        <w:t xml:space="preserve">b6) </w:t>
      </w:r>
      <w:r w:rsidRPr="005600BA">
        <w:rPr>
          <w:rFonts w:ascii="Arial" w:eastAsia="Calibri" w:hAnsi="Arial" w:cs="Arial"/>
          <w:sz w:val="20"/>
          <w:szCs w:val="28"/>
          <w:lang w:val="vi-VN"/>
        </w:rPr>
        <w:t xml:space="preserve">Chứng từ nộp phí, lệ phí </w:t>
      </w:r>
      <w:r w:rsidRPr="005600BA">
        <w:rPr>
          <w:rFonts w:ascii="Arial" w:hAnsi="Arial" w:cs="Arial"/>
          <w:sz w:val="20"/>
          <w:szCs w:val="28"/>
          <w:lang w:val="vi-VN"/>
        </w:rPr>
        <w:t xml:space="preserve">(trường hợp nộp phí, lệ phí qua dịch vụ bưu chính hoặc nộp trực tiếp vào tài </w:t>
      </w:r>
      <w:r w:rsidRPr="005600BA" w:rsidR="001976C8">
        <w:rPr>
          <w:rFonts w:ascii="Arial" w:hAnsi="Arial" w:cs="Arial"/>
          <w:sz w:val="20"/>
          <w:szCs w:val="28"/>
          <w:lang w:val="vi-VN"/>
        </w:rPr>
        <w:t>khoản</w:t>
      </w:r>
      <w:r w:rsidRPr="005600BA">
        <w:rPr>
          <w:rFonts w:ascii="Arial" w:hAnsi="Arial" w:cs="Arial"/>
          <w:sz w:val="20"/>
          <w:szCs w:val="28"/>
          <w:lang w:val="vi-VN"/>
        </w:rPr>
        <w:t xml:space="preserve"> của cơ quan có thẩm quyền giải quyết thủ tục </w:t>
      </w:r>
      <w:r w:rsidRPr="005600BA" w:rsidR="001976C8">
        <w:rPr>
          <w:rFonts w:ascii="Arial" w:hAnsi="Arial" w:cs="Arial"/>
          <w:sz w:val="20"/>
          <w:szCs w:val="28"/>
          <w:lang w:val="vi-VN"/>
        </w:rPr>
        <w:t>này</w:t>
      </w:r>
      <w:r w:rsidRPr="005600BA">
        <w:rPr>
          <w:rFonts w:ascii="Arial" w:hAnsi="Arial" w:cs="Arial"/>
          <w:sz w:val="20"/>
          <w:szCs w:val="28"/>
          <w:lang w:val="vi-VN"/>
        </w:rPr>
        <w:t>)</w:t>
      </w:r>
      <w:r w:rsidRPr="00B249A7">
        <w:rPr>
          <w:rFonts w:ascii="Arial"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bookmarkStart w:id="602" w:name="diem_c_2_112"/>
      <w:r w:rsidRPr="00813CBD" w:rsidR="00813CBD">
        <w:rPr>
          <w:rFonts w:ascii="Arial" w:eastAsia="Calibri" w:hAnsi="Arial" w:cs="Arial"/>
          <w:sz w:val="20"/>
          <w:szCs w:val="28"/>
          <w:lang w:val="vi-VN"/>
        </w:rPr>
        <w:t>c) Trong thời hạn 01 tháng kể từ ngày nhận hồ sơ, Ủy ban nhân dân tỉnh, thành phố trực thuộc trung ương xem xét hồ sơ theo quy định sau đây:</w:t>
      </w:r>
      <w:bookmarkEnd w:id="602"/>
    </w:p>
    <w:p w:rsidR="00B72CD3" w:rsidRPr="00B249A7" w:rsidP="00B72CD3">
      <w:pPr>
        <w:spacing w:before="120"/>
        <w:ind w:hanging="2"/>
        <w:rPr>
          <w:rFonts w:ascii="Arial" w:eastAsia="Calibri" w:hAnsi="Arial" w:cs="Arial"/>
          <w:sz w:val="20"/>
          <w:szCs w:val="28"/>
          <w:lang w:val="vi-VN"/>
        </w:rPr>
      </w:pPr>
      <w:bookmarkStart w:id="603" w:name="cumtu_c1_2_112"/>
      <w:r w:rsidRPr="00813CBD" w:rsidR="00813CBD">
        <w:rPr>
          <w:rFonts w:ascii="Arial" w:eastAsia="Calibri" w:hAnsi="Arial" w:cs="Arial"/>
          <w:sz w:val="20"/>
          <w:szCs w:val="28"/>
          <w:lang w:val="vi-VN"/>
        </w:rPr>
        <w:t>c1) Trường hợp hồ sơ hợp lệ, Ủy ban nhân dân tỉnh, thành phố trực thuộc trung ương ra quyết định cấp Thẻ giám định viên, trong đó ghi rõ họ tên, địa chỉ thường trú, số Chứng minh nhân dân/Căn cước công dân và chuyên ngành giám định của người được cấp Thẻ;</w:t>
      </w:r>
      <w:bookmarkEnd w:id="603"/>
    </w:p>
    <w:p w:rsidR="00B72CD3" w:rsidRPr="00B249A7"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c2) Trường hợp hồ sơ không hợp lệ, </w:t>
      </w:r>
      <w:r w:rsidRPr="005600BA">
        <w:rPr>
          <w:rFonts w:ascii="Arial" w:hAnsi="Arial" w:cs="Arial"/>
          <w:sz w:val="20"/>
          <w:szCs w:val="28"/>
          <w:lang w:val="vi-VN"/>
        </w:rPr>
        <w:t>Ủy ban nhân dân</w:t>
      </w:r>
      <w:r w:rsidRPr="005600BA">
        <w:rPr>
          <w:rFonts w:ascii="Arial" w:eastAsia="Calibri" w:hAnsi="Arial" w:cs="Arial"/>
          <w:sz w:val="20"/>
          <w:szCs w:val="28"/>
          <w:lang w:val="vi-VN"/>
        </w:rPr>
        <w:t xml:space="preserve"> tỉnh, thành phố </w:t>
      </w:r>
      <w:r w:rsidRPr="005600BA">
        <w:rPr>
          <w:rFonts w:ascii="Arial" w:hAnsi="Arial" w:cs="Arial"/>
          <w:sz w:val="20"/>
          <w:szCs w:val="28"/>
          <w:lang w:val="vi-VN"/>
        </w:rPr>
        <w:t>trực thuộc trung ương</w:t>
      </w:r>
      <w:r w:rsidRPr="005600BA">
        <w:rPr>
          <w:rFonts w:ascii="Arial" w:eastAsia="Calibri" w:hAnsi="Arial" w:cs="Arial"/>
          <w:sz w:val="20"/>
          <w:szCs w:val="28"/>
          <w:lang w:val="vi-VN"/>
        </w:rPr>
        <w:t xml:space="preserve"> ra thông báo dự định từ chối chấp nhận hồ sơ, trong đó nêu rõ lý do và ấn định thời hạn 01 tháng kể từ ngày ra thông báo để người yêu cầu cấp Thẻ giám định viên sửa chữa thiếu sót hoặc có ý kiến phản đối. Khi hết thời hạn đã ấn định mà người yêu cầu cấp Thẻ giám định viên không sửa chữa thiếu sót hoặc sửa chữa thiếu sót không đạt yêu cầu, không có ý kiến phản đối hoặc có ý kiến phản đối nhưng không xác đáng thì </w:t>
      </w:r>
      <w:r w:rsidRPr="005600BA">
        <w:rPr>
          <w:rFonts w:ascii="Arial" w:hAnsi="Arial" w:cs="Arial"/>
          <w:sz w:val="20"/>
          <w:szCs w:val="28"/>
          <w:lang w:val="vi-VN"/>
        </w:rPr>
        <w:t>Ủy ban nhân dân</w:t>
      </w:r>
      <w:r w:rsidRPr="005600BA">
        <w:rPr>
          <w:rFonts w:ascii="Arial" w:eastAsia="Calibri" w:hAnsi="Arial" w:cs="Arial"/>
          <w:sz w:val="20"/>
          <w:szCs w:val="28"/>
          <w:lang w:val="vi-VN"/>
        </w:rPr>
        <w:t xml:space="preserve"> tỉnh, thành phố </w:t>
      </w:r>
      <w:r w:rsidRPr="005600BA">
        <w:rPr>
          <w:rFonts w:ascii="Arial" w:hAnsi="Arial" w:cs="Arial"/>
          <w:sz w:val="20"/>
          <w:szCs w:val="28"/>
          <w:lang w:val="vi-VN"/>
        </w:rPr>
        <w:t>trực thuộc trung ương</w:t>
      </w:r>
      <w:r w:rsidRPr="005600BA">
        <w:rPr>
          <w:rFonts w:ascii="Arial" w:eastAsia="Calibri" w:hAnsi="Arial" w:cs="Arial"/>
          <w:sz w:val="20"/>
          <w:szCs w:val="28"/>
          <w:lang w:val="vi-VN"/>
        </w:rPr>
        <w:t xml:space="preserve"> ra quyết định từ chối cấp Thẻ giám định viên, trong đó nêu rõ lý do từ chối</w:t>
      </w:r>
      <w:r w:rsidRPr="00B249A7">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c3) Thẻ giám định viên </w:t>
      </w:r>
      <w:r w:rsidRPr="005600BA">
        <w:rPr>
          <w:rFonts w:ascii="Arial" w:hAnsi="Arial" w:cs="Arial"/>
          <w:sz w:val="20"/>
          <w:szCs w:val="28"/>
          <w:lang w:val="vi-VN"/>
        </w:rPr>
        <w:t>quyền đối với giống cây trồng</w:t>
      </w:r>
      <w:r w:rsidRPr="005600BA">
        <w:rPr>
          <w:rFonts w:ascii="Arial" w:eastAsia="Calibri" w:hAnsi="Arial" w:cs="Arial"/>
          <w:sz w:val="20"/>
          <w:szCs w:val="28"/>
          <w:lang w:val="vi-VN"/>
        </w:rPr>
        <w:t xml:space="preserve"> được làm theo </w:t>
      </w:r>
      <w:bookmarkStart w:id="604" w:name="bieumau_ms_10_pl_6"/>
      <w:r w:rsidRPr="005600BA" w:rsidR="00B90A32">
        <w:rPr>
          <w:rFonts w:ascii="Arial" w:eastAsia="Calibri" w:hAnsi="Arial" w:cs="Arial"/>
          <w:sz w:val="20"/>
          <w:szCs w:val="28"/>
          <w:lang w:val="vi-VN"/>
        </w:rPr>
        <w:t>Mẫu số 10 tại Phụ lục VI</w:t>
      </w:r>
      <w:bookmarkEnd w:id="604"/>
      <w:r w:rsidRPr="005600BA" w:rsidR="00B90A32">
        <w:rPr>
          <w:rFonts w:ascii="Arial" w:eastAsia="Calibri" w:hAnsi="Arial" w:cs="Arial"/>
          <w:sz w:val="20"/>
          <w:szCs w:val="28"/>
          <w:lang w:val="vi-VN"/>
        </w:rPr>
        <w:t xml:space="preserve"> </w:t>
      </w:r>
      <w:r w:rsidRPr="005600BA">
        <w:rPr>
          <w:rFonts w:ascii="Arial" w:eastAsia="Calibri" w:hAnsi="Arial" w:cs="Arial"/>
          <w:sz w:val="20"/>
          <w:szCs w:val="28"/>
          <w:lang w:val="vi-VN"/>
        </w:rPr>
        <w:t xml:space="preserve">của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3. Việc cấp lại Thẻ giám định viên </w:t>
      </w:r>
      <w:r w:rsidRPr="005600BA">
        <w:rPr>
          <w:rFonts w:ascii="Arial" w:hAnsi="Arial" w:cs="Arial"/>
          <w:sz w:val="20"/>
          <w:szCs w:val="28"/>
          <w:lang w:val="vi-VN"/>
        </w:rPr>
        <w:t>quyền đối với</w:t>
      </w:r>
      <w:r w:rsidRPr="005600BA">
        <w:rPr>
          <w:rFonts w:ascii="Arial" w:eastAsia="Calibri" w:hAnsi="Arial" w:cs="Arial"/>
          <w:sz w:val="20"/>
          <w:szCs w:val="28"/>
          <w:lang w:val="vi-VN"/>
        </w:rPr>
        <w:t xml:space="preserve"> giống cây trồng được thực hiện như sau:</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w:t>
      </w:r>
      <w:r w:rsidRPr="005600BA">
        <w:rPr>
          <w:rFonts w:ascii="Arial" w:hAnsi="Arial" w:cs="Arial"/>
          <w:sz w:val="20"/>
          <w:szCs w:val="28"/>
          <w:lang w:val="vi-VN"/>
        </w:rPr>
        <w:t>Trong các trường hợp sau đây, Ủy ban nhân dân tỉnh, thành phố trực thuộc trung ương</w:t>
      </w:r>
      <w:r w:rsidRPr="005600BA">
        <w:rPr>
          <w:rFonts w:ascii="Arial" w:eastAsia="Calibri" w:hAnsi="Arial" w:cs="Arial"/>
          <w:sz w:val="20"/>
          <w:szCs w:val="28"/>
          <w:lang w:val="vi-VN"/>
        </w:rPr>
        <w:t xml:space="preserve"> ra quyết định cấp lại Thẻ giám định viên </w:t>
      </w:r>
      <w:r w:rsidRPr="005600BA">
        <w:rPr>
          <w:rFonts w:ascii="Arial" w:hAnsi="Arial" w:cs="Arial"/>
          <w:sz w:val="20"/>
          <w:szCs w:val="28"/>
          <w:lang w:val="vi-VN"/>
        </w:rPr>
        <w:t>quyền đối với</w:t>
      </w:r>
      <w:r w:rsidRPr="005600BA">
        <w:rPr>
          <w:rFonts w:ascii="Arial" w:eastAsia="Calibri" w:hAnsi="Arial" w:cs="Arial"/>
          <w:sz w:val="20"/>
          <w:szCs w:val="28"/>
          <w:lang w:val="vi-VN"/>
        </w:rPr>
        <w:t xml:space="preserve"> giống cây trồng </w:t>
      </w:r>
      <w:r w:rsidRPr="005600BA">
        <w:rPr>
          <w:rFonts w:ascii="Arial" w:hAnsi="Arial" w:cs="Arial"/>
          <w:sz w:val="20"/>
          <w:szCs w:val="28"/>
          <w:lang w:val="vi-VN"/>
        </w:rPr>
        <w:t xml:space="preserve">nếu giám định viên có yêu cầu </w:t>
      </w:r>
      <w:bookmarkStart w:id="605" w:name="cumtu_a_2_113"/>
      <w:r w:rsidRPr="005600BA">
        <w:rPr>
          <w:rFonts w:ascii="Arial" w:hAnsi="Arial" w:cs="Arial"/>
          <w:sz w:val="20"/>
          <w:szCs w:val="28"/>
          <w:lang w:val="vi-VN"/>
        </w:rPr>
        <w:t>và nộp phí, lệ phí theo quy định</w:t>
      </w:r>
      <w:bookmarkEnd w:id="605"/>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a1) Thẻ giám định viên </w:t>
      </w:r>
      <w:r w:rsidRPr="005600BA">
        <w:rPr>
          <w:rFonts w:ascii="Arial" w:hAnsi="Arial" w:cs="Arial"/>
          <w:sz w:val="20"/>
          <w:szCs w:val="28"/>
          <w:lang w:val="vi-VN"/>
        </w:rPr>
        <w:t>quyền đối với giống cây trồng</w:t>
      </w:r>
      <w:r w:rsidRPr="005600BA">
        <w:rPr>
          <w:rFonts w:ascii="Arial" w:eastAsia="Calibri" w:hAnsi="Arial" w:cs="Arial"/>
          <w:sz w:val="20"/>
          <w:szCs w:val="28"/>
          <w:lang w:val="vi-VN"/>
        </w:rPr>
        <w:t xml:space="preserve"> bị mất, bị lỗi, bị hỏng (rách, bẩn, phai mờ v.v...) đến mức không sử dụng được;</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a2) Thông tin được ghi nhận trong Thẻ giám định viên </w:t>
      </w:r>
      <w:r w:rsidRPr="005600BA">
        <w:rPr>
          <w:rFonts w:ascii="Arial" w:hAnsi="Arial" w:cs="Arial"/>
          <w:sz w:val="20"/>
          <w:szCs w:val="28"/>
          <w:lang w:val="vi-VN"/>
        </w:rPr>
        <w:t>quyền đối với giống cây trồng</w:t>
      </w:r>
      <w:r w:rsidRPr="005600BA">
        <w:rPr>
          <w:rFonts w:ascii="Arial" w:eastAsia="Calibri" w:hAnsi="Arial" w:cs="Arial"/>
          <w:sz w:val="20"/>
          <w:szCs w:val="28"/>
          <w:lang w:val="vi-VN"/>
        </w:rPr>
        <w:t xml:space="preserve"> theo quy định tại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w:t>
      </w:r>
      <w:r w:rsidRPr="00B249A7">
        <w:rPr>
          <w:rFonts w:ascii="Arial" w:eastAsia="Calibri" w:hAnsi="Arial" w:cs="Arial"/>
          <w:sz w:val="20"/>
          <w:szCs w:val="28"/>
          <w:lang w:val="vi-VN"/>
        </w:rPr>
        <w:t>c1</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w:t>
      </w:r>
      <w:r w:rsidRPr="00B249A7">
        <w:rPr>
          <w:rFonts w:ascii="Arial" w:eastAsia="Calibri" w:hAnsi="Arial" w:cs="Arial"/>
          <w:sz w:val="20"/>
          <w:szCs w:val="28"/>
          <w:lang w:val="vi-VN"/>
        </w:rPr>
        <w:t>2</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w:t>
      </w:r>
      <w:r w:rsidRPr="005600BA">
        <w:rPr>
          <w:rFonts w:ascii="Arial" w:hAnsi="Arial" w:cs="Arial"/>
          <w:sz w:val="20"/>
          <w:szCs w:val="28"/>
          <w:lang w:val="vi-VN"/>
        </w:rPr>
        <w:t>có sự thay đổi</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Giám định viên có nghĩa vụ yêu cầu </w:t>
      </w:r>
      <w:r w:rsidRPr="005600BA">
        <w:rPr>
          <w:rFonts w:ascii="Arial" w:hAnsi="Arial" w:cs="Arial"/>
          <w:sz w:val="20"/>
          <w:szCs w:val="28"/>
          <w:lang w:val="vi-VN"/>
        </w:rPr>
        <w:t>Ủy ban nhân dân</w:t>
      </w:r>
      <w:r w:rsidRPr="005600BA">
        <w:rPr>
          <w:rFonts w:ascii="Arial" w:eastAsia="Calibri" w:hAnsi="Arial" w:cs="Arial"/>
          <w:sz w:val="20"/>
          <w:szCs w:val="28"/>
          <w:lang w:val="vi-VN"/>
        </w:rPr>
        <w:t xml:space="preserve"> tỉnh, thành phố </w:t>
      </w:r>
      <w:r w:rsidRPr="005600BA">
        <w:rPr>
          <w:rFonts w:ascii="Arial" w:hAnsi="Arial" w:cs="Arial"/>
          <w:sz w:val="20"/>
          <w:szCs w:val="28"/>
          <w:lang w:val="vi-VN"/>
        </w:rPr>
        <w:t>trực thuộc trung ương</w:t>
      </w:r>
      <w:r w:rsidRPr="005600BA">
        <w:rPr>
          <w:rFonts w:ascii="Arial" w:eastAsia="Calibri" w:hAnsi="Arial" w:cs="Arial"/>
          <w:sz w:val="20"/>
          <w:szCs w:val="28"/>
          <w:lang w:val="vi-VN"/>
        </w:rPr>
        <w:t xml:space="preserve"> cấp lại Thẻ giám định viên quyền đối với giống cây trồng để ghi nhận lại các thay đổi nêu tại </w:t>
      </w:r>
      <w:r w:rsidRPr="005600BA" w:rsidR="001976C8">
        <w:rPr>
          <w:rFonts w:ascii="Arial" w:eastAsia="Calibri" w:hAnsi="Arial" w:cs="Arial"/>
          <w:sz w:val="20"/>
          <w:szCs w:val="28"/>
          <w:lang w:val="vi-VN"/>
        </w:rPr>
        <w:t>điểm</w:t>
      </w:r>
      <w:r w:rsidRPr="005600BA">
        <w:rPr>
          <w:rFonts w:ascii="Arial" w:eastAsia="Calibri" w:hAnsi="Arial" w:cs="Arial"/>
          <w:sz w:val="20"/>
          <w:szCs w:val="28"/>
          <w:lang w:val="vi-VN"/>
        </w:rPr>
        <w:t xml:space="preserve"> a2 </w:t>
      </w:r>
      <w:r w:rsidRPr="005600BA" w:rsidR="001976C8">
        <w:rPr>
          <w:rFonts w:ascii="Arial" w:eastAsia="Calibri" w:hAnsi="Arial" w:cs="Arial"/>
          <w:sz w:val="20"/>
          <w:szCs w:val="28"/>
          <w:lang w:val="vi-VN"/>
        </w:rPr>
        <w:t>khoản</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bookmarkStart w:id="606" w:name="diem_c_3_112"/>
      <w:r w:rsidRPr="005600BA">
        <w:rPr>
          <w:rFonts w:ascii="Arial" w:eastAsia="Calibri" w:hAnsi="Arial" w:cs="Arial"/>
          <w:sz w:val="20"/>
          <w:szCs w:val="28"/>
          <w:lang w:val="vi-VN"/>
        </w:rPr>
        <w:t xml:space="preserve">c) Hồ sơ yêu cầu cấp lại Thẻ giám định viên quyền đối với giống cây trồng được nộp cho </w:t>
      </w:r>
      <w:r w:rsidRPr="005600BA">
        <w:rPr>
          <w:rFonts w:ascii="Arial" w:hAnsi="Arial" w:cs="Arial"/>
          <w:sz w:val="20"/>
          <w:szCs w:val="28"/>
          <w:lang w:val="vi-VN"/>
        </w:rPr>
        <w:t>Ủy ban nhân dân</w:t>
      </w:r>
      <w:r w:rsidRPr="005600BA">
        <w:rPr>
          <w:rFonts w:ascii="Arial" w:eastAsia="Calibri" w:hAnsi="Arial" w:cs="Arial"/>
          <w:sz w:val="20"/>
          <w:szCs w:val="28"/>
          <w:lang w:val="vi-VN"/>
        </w:rPr>
        <w:t xml:space="preserve"> tỉnh, thành phố </w:t>
      </w:r>
      <w:r w:rsidRPr="005600BA">
        <w:rPr>
          <w:rFonts w:ascii="Arial" w:hAnsi="Arial" w:cs="Arial"/>
          <w:sz w:val="20"/>
          <w:szCs w:val="28"/>
          <w:lang w:val="vi-VN"/>
        </w:rPr>
        <w:t>trực thuộc trung ương</w:t>
      </w:r>
      <w:r w:rsidRPr="005600BA">
        <w:rPr>
          <w:rFonts w:ascii="Arial" w:eastAsia="Calibri" w:hAnsi="Arial" w:cs="Arial"/>
          <w:sz w:val="20"/>
          <w:szCs w:val="28"/>
          <w:lang w:val="vi-VN"/>
        </w:rPr>
        <w:t xml:space="preserve"> gồm 01 bộ tài liệu sau đây:</w:t>
      </w:r>
      <w:bookmarkEnd w:id="606"/>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c1) </w:t>
      </w:r>
      <w:r w:rsidRPr="005600BA" w:rsidR="00B90A32">
        <w:rPr>
          <w:rFonts w:ascii="Arial" w:eastAsia="Calibri" w:hAnsi="Arial" w:cs="Arial"/>
          <w:sz w:val="20"/>
          <w:szCs w:val="28"/>
          <w:lang w:val="vi-VN"/>
        </w:rPr>
        <w:t>Tờ khai</w:t>
      </w:r>
      <w:r w:rsidRPr="005600BA">
        <w:rPr>
          <w:rFonts w:ascii="Arial" w:eastAsia="Calibri" w:hAnsi="Arial" w:cs="Arial"/>
          <w:sz w:val="20"/>
          <w:szCs w:val="28"/>
          <w:lang w:val="vi-VN"/>
        </w:rPr>
        <w:t xml:space="preserve"> yêu cầu cấp lại Thẻ giám định viên, làm </w:t>
      </w:r>
      <w:r w:rsidRPr="005600BA" w:rsidR="00B90A32">
        <w:rPr>
          <w:rFonts w:ascii="Arial" w:eastAsia="Calibri" w:hAnsi="Arial" w:cs="Arial"/>
          <w:sz w:val="20"/>
          <w:szCs w:val="28"/>
          <w:lang w:val="vi-VN"/>
        </w:rPr>
        <w:t xml:space="preserve">theo </w:t>
      </w:r>
      <w:bookmarkStart w:id="607" w:name="bieumau_ms_9_pl_6_1"/>
      <w:r w:rsidRPr="005600BA" w:rsidR="00B90A32">
        <w:rPr>
          <w:rFonts w:ascii="Arial" w:eastAsia="Calibri" w:hAnsi="Arial" w:cs="Arial"/>
          <w:sz w:val="20"/>
          <w:szCs w:val="28"/>
          <w:lang w:val="vi-VN"/>
        </w:rPr>
        <w:t>Mẫu số 09 tại Phụ lục VI</w:t>
      </w:r>
      <w:bookmarkEnd w:id="607"/>
      <w:r w:rsidRPr="005600BA">
        <w:rPr>
          <w:rFonts w:ascii="Arial" w:eastAsia="Calibri" w:hAnsi="Arial" w:cs="Arial"/>
          <w:sz w:val="20"/>
          <w:szCs w:val="28"/>
          <w:lang w:val="vi-VN"/>
        </w:rPr>
        <w:t xml:space="preserve"> của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c2) 02 ảnh 3 x 4 (cm);</w:t>
      </w:r>
    </w:p>
    <w:p w:rsidR="00B72CD3" w:rsidRPr="005600BA" w:rsidP="00B72CD3">
      <w:pPr>
        <w:spacing w:before="120"/>
        <w:ind w:hanging="2"/>
        <w:rPr>
          <w:rFonts w:ascii="Arial" w:eastAsia="Calibri" w:hAnsi="Arial" w:cs="Arial"/>
          <w:sz w:val="20"/>
          <w:szCs w:val="28"/>
          <w:lang w:val="vi-VN"/>
        </w:rPr>
      </w:pPr>
      <w:bookmarkStart w:id="608" w:name="cumtu_c3_3_112"/>
      <w:r w:rsidRPr="00813CBD" w:rsidR="00813CBD">
        <w:rPr>
          <w:rFonts w:ascii="Arial" w:eastAsia="Calibri" w:hAnsi="Arial" w:cs="Arial"/>
          <w:bCs/>
          <w:sz w:val="20"/>
          <w:szCs w:val="28"/>
          <w:lang w:val="vi-VN"/>
        </w:rPr>
        <w:t>c3) Chứng từ nộp phí, lệ phí (trường hợp nộp phí, lệ phí qua dịch vụ bưu chính hoặc nộp trực tiếp vào tài khoản của cơ quan có thẩm quyền giải quyết thủ tục này).</w:t>
      </w:r>
      <w:bookmarkEnd w:id="608"/>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d) Việc xử lý hồ sơ yêu cầu cấp lại Thẻ giám định viên về </w:t>
      </w:r>
      <w:r w:rsidRPr="005600BA">
        <w:rPr>
          <w:rFonts w:ascii="Arial" w:hAnsi="Arial" w:cs="Arial"/>
          <w:sz w:val="20"/>
          <w:szCs w:val="28"/>
          <w:lang w:val="vi-VN"/>
        </w:rPr>
        <w:t>quyền đối với</w:t>
      </w:r>
      <w:r w:rsidRPr="005600BA">
        <w:rPr>
          <w:rFonts w:ascii="Arial" w:eastAsia="Calibri" w:hAnsi="Arial" w:cs="Arial"/>
          <w:sz w:val="20"/>
          <w:szCs w:val="28"/>
          <w:lang w:val="vi-VN"/>
        </w:rPr>
        <w:t xml:space="preserve"> giống cây trồng được thực hiện như sau:</w:t>
      </w:r>
    </w:p>
    <w:p w:rsidR="00B72CD3" w:rsidRPr="00B249A7" w:rsidP="00B72CD3">
      <w:pPr>
        <w:spacing w:before="120"/>
        <w:ind w:hanging="2"/>
        <w:rPr>
          <w:rFonts w:ascii="Arial" w:eastAsia="Calibri" w:hAnsi="Arial" w:cs="Arial"/>
          <w:sz w:val="20"/>
          <w:szCs w:val="28"/>
          <w:lang w:val="vi-VN"/>
        </w:rPr>
      </w:pPr>
      <w:bookmarkStart w:id="609" w:name="cumtu_d1_3_112"/>
      <w:r w:rsidRPr="00813CBD" w:rsidR="00813CBD">
        <w:rPr>
          <w:rFonts w:ascii="Arial" w:eastAsia="Calibri" w:hAnsi="Arial" w:cs="Arial"/>
          <w:sz w:val="20"/>
          <w:szCs w:val="28"/>
          <w:lang w:val="vi-VN"/>
        </w:rPr>
        <w:t>d1) Trong thời hạn</w:t>
      </w:r>
      <w:bookmarkEnd w:id="609"/>
      <w:r w:rsidRPr="00813CBD" w:rsidR="00813CBD">
        <w:rPr>
          <w:rFonts w:ascii="Arial" w:eastAsia="Calibri" w:hAnsi="Arial" w:cs="Arial"/>
          <w:sz w:val="20"/>
          <w:szCs w:val="28"/>
          <w:lang w:val="vi-VN"/>
        </w:rPr>
        <w:t xml:space="preserve"> </w:t>
      </w:r>
      <w:bookmarkStart w:id="610" w:name="cumtu_d1_3_112_1"/>
      <w:r w:rsidRPr="00813CBD" w:rsidR="00813CBD">
        <w:rPr>
          <w:rFonts w:ascii="Arial" w:eastAsia="Calibri" w:hAnsi="Arial" w:cs="Arial"/>
          <w:sz w:val="20"/>
          <w:szCs w:val="28"/>
          <w:lang w:val="vi-VN"/>
        </w:rPr>
        <w:t>15 ngày</w:t>
      </w:r>
      <w:bookmarkEnd w:id="610"/>
      <w:r w:rsidRPr="00813CBD" w:rsidR="00813CBD">
        <w:rPr>
          <w:rFonts w:ascii="Arial" w:eastAsia="Calibri" w:hAnsi="Arial" w:cs="Arial"/>
          <w:sz w:val="20"/>
          <w:szCs w:val="28"/>
          <w:lang w:val="vi-VN"/>
        </w:rPr>
        <w:t xml:space="preserve"> </w:t>
      </w:r>
      <w:bookmarkStart w:id="611" w:name="cumtu_d1_3_112_name"/>
      <w:r w:rsidRPr="00813CBD" w:rsidR="00813CBD">
        <w:rPr>
          <w:rFonts w:ascii="Arial" w:eastAsia="Calibri" w:hAnsi="Arial" w:cs="Arial"/>
          <w:sz w:val="20"/>
          <w:szCs w:val="28"/>
          <w:lang w:val="vi-VN"/>
        </w:rPr>
        <w:t>kể từ ngày nhận hồ sơ yêu cầu cấp lại Thẻ giám định viên quyền đối với giống cây trồng, Ủy ban nhân dân tỉnh, thành phố trực thuộc trung ương xem xét hồ sơ theo trình tự như đối với thủ tục cấp Thẻ giám định viên quyền đối với giống cây trồng theo quy định tại điểm c khoản 2 Điều này;</w:t>
      </w:r>
      <w:bookmarkEnd w:id="611"/>
    </w:p>
    <w:p w:rsidR="00B72CD3" w:rsidRPr="00B249A7"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d2) Trong trường hợp Thẻ giám định viên về quyền đối với giống cây trồng bị lỗi do </w:t>
      </w:r>
      <w:r w:rsidRPr="005600BA">
        <w:rPr>
          <w:rFonts w:ascii="Arial" w:hAnsi="Arial" w:cs="Arial"/>
          <w:sz w:val="20"/>
          <w:szCs w:val="28"/>
          <w:lang w:val="vi-VN"/>
        </w:rPr>
        <w:t>Ủy ban nhân dân</w:t>
      </w:r>
      <w:r w:rsidRPr="005600BA">
        <w:rPr>
          <w:rFonts w:ascii="Arial" w:eastAsia="Calibri" w:hAnsi="Arial" w:cs="Arial"/>
          <w:iCs/>
          <w:sz w:val="20"/>
          <w:szCs w:val="28"/>
          <w:lang w:val="vi-VN"/>
        </w:rPr>
        <w:t xml:space="preserve"> tỉnh, thành phố</w:t>
      </w:r>
      <w:r w:rsidRPr="005600BA">
        <w:rPr>
          <w:rFonts w:ascii="Arial" w:eastAsia="Calibri" w:hAnsi="Arial" w:cs="Arial"/>
          <w:sz w:val="20"/>
          <w:szCs w:val="28"/>
          <w:lang w:val="vi-VN"/>
        </w:rPr>
        <w:t xml:space="preserve"> </w:t>
      </w:r>
      <w:r w:rsidRPr="005600BA">
        <w:rPr>
          <w:rFonts w:ascii="Arial" w:hAnsi="Arial" w:cs="Arial"/>
          <w:sz w:val="20"/>
          <w:szCs w:val="28"/>
          <w:lang w:val="vi-VN"/>
        </w:rPr>
        <w:t>trực thuộc trung ương</w:t>
      </w:r>
      <w:r w:rsidRPr="005600BA">
        <w:rPr>
          <w:rFonts w:ascii="Arial" w:eastAsia="Calibri" w:hAnsi="Arial" w:cs="Arial"/>
          <w:sz w:val="20"/>
          <w:szCs w:val="28"/>
          <w:lang w:val="vi-VN"/>
        </w:rPr>
        <w:t xml:space="preserve"> gây ra, </w:t>
      </w:r>
      <w:r w:rsidRPr="005600BA">
        <w:rPr>
          <w:rFonts w:ascii="Arial" w:hAnsi="Arial" w:cs="Arial"/>
          <w:sz w:val="20"/>
          <w:szCs w:val="28"/>
          <w:lang w:val="vi-VN"/>
        </w:rPr>
        <w:t>Ủy ban nhân dân</w:t>
      </w:r>
      <w:r w:rsidRPr="005600BA">
        <w:rPr>
          <w:rFonts w:ascii="Arial" w:eastAsia="Calibri" w:hAnsi="Arial" w:cs="Arial"/>
          <w:iCs/>
          <w:sz w:val="20"/>
          <w:szCs w:val="28"/>
          <w:lang w:val="vi-VN"/>
        </w:rPr>
        <w:t xml:space="preserve"> tỉnh, thành phố</w:t>
      </w:r>
      <w:r w:rsidRPr="005600BA">
        <w:rPr>
          <w:rFonts w:ascii="Arial" w:eastAsia="Calibri" w:hAnsi="Arial" w:cs="Arial"/>
          <w:sz w:val="20"/>
          <w:szCs w:val="28"/>
          <w:lang w:val="vi-VN"/>
        </w:rPr>
        <w:t xml:space="preserve"> </w:t>
      </w:r>
      <w:r w:rsidRPr="005600BA">
        <w:rPr>
          <w:rFonts w:ascii="Arial" w:hAnsi="Arial" w:cs="Arial"/>
          <w:sz w:val="20"/>
          <w:szCs w:val="28"/>
          <w:lang w:val="vi-VN"/>
        </w:rPr>
        <w:t>trực thuộc trung ương</w:t>
      </w:r>
      <w:r w:rsidRPr="005600BA">
        <w:rPr>
          <w:rFonts w:ascii="Arial" w:eastAsia="Calibri" w:hAnsi="Arial" w:cs="Arial"/>
          <w:sz w:val="20"/>
          <w:szCs w:val="28"/>
          <w:lang w:val="vi-VN"/>
        </w:rPr>
        <w:t xml:space="preserve"> có trách nhiệm cấp lại Thẻ </w:t>
      </w:r>
      <w:r w:rsidRPr="005600BA">
        <w:rPr>
          <w:rFonts w:ascii="Arial" w:hAnsi="Arial" w:cs="Arial"/>
          <w:sz w:val="20"/>
          <w:szCs w:val="28"/>
          <w:lang w:val="vi-VN"/>
        </w:rPr>
        <w:t>giám định viên quyền đối với giống cây trồng</w:t>
      </w:r>
      <w:r w:rsidRPr="005600BA">
        <w:rPr>
          <w:rFonts w:ascii="Arial" w:eastAsia="Calibri" w:hAnsi="Arial" w:cs="Arial"/>
          <w:sz w:val="20"/>
          <w:szCs w:val="28"/>
          <w:lang w:val="vi-VN"/>
        </w:rPr>
        <w:t xml:space="preserve"> trong thời hạn 05 ngày làm việc kể từ ngày nhận được yêu cầu của người được cấp Thẻ, không thu phí khi cấp lại Thẻ</w:t>
      </w:r>
      <w:r w:rsidRPr="00B249A7">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4. Việc thu hồi Thẻ giám định viên </w:t>
      </w:r>
      <w:r w:rsidRPr="005600BA">
        <w:rPr>
          <w:rFonts w:ascii="Arial" w:hAnsi="Arial" w:cs="Arial"/>
          <w:sz w:val="20"/>
          <w:szCs w:val="28"/>
          <w:lang w:val="vi-VN"/>
        </w:rPr>
        <w:t>quyền đối với</w:t>
      </w:r>
      <w:r w:rsidRPr="005600BA">
        <w:rPr>
          <w:rFonts w:ascii="Arial" w:eastAsia="Calibri" w:hAnsi="Arial" w:cs="Arial"/>
          <w:sz w:val="20"/>
          <w:szCs w:val="28"/>
          <w:lang w:val="vi-VN"/>
        </w:rPr>
        <w:t xml:space="preserve"> giống cây trồng được thực hiện như sau:</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Thẻ giám định viên </w:t>
      </w:r>
      <w:r w:rsidRPr="005600BA">
        <w:rPr>
          <w:rFonts w:ascii="Arial" w:hAnsi="Arial" w:cs="Arial"/>
          <w:sz w:val="20"/>
          <w:szCs w:val="28"/>
          <w:lang w:val="vi-VN"/>
        </w:rPr>
        <w:t>quyền đối với</w:t>
      </w:r>
      <w:r w:rsidRPr="005600BA">
        <w:rPr>
          <w:rFonts w:ascii="Arial" w:eastAsia="Calibri" w:hAnsi="Arial" w:cs="Arial"/>
          <w:sz w:val="20"/>
          <w:szCs w:val="28"/>
          <w:lang w:val="vi-VN"/>
        </w:rPr>
        <w:t xml:space="preserve"> giống cây trồng </w:t>
      </w:r>
      <w:r w:rsidRPr="005600BA">
        <w:rPr>
          <w:rFonts w:ascii="Arial" w:hAnsi="Arial" w:cs="Arial"/>
          <w:sz w:val="20"/>
          <w:szCs w:val="28"/>
          <w:lang w:val="vi-VN"/>
        </w:rPr>
        <w:t>bị thu hồi trong các trường hợp sau đây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a1) Có chứng cứ khẳng định rằng Thẻ giám định viên được cấp trái với quy định pháp </w:t>
      </w:r>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a2) </w:t>
      </w:r>
      <w:r w:rsidRPr="005600BA">
        <w:rPr>
          <w:rFonts w:ascii="Arial" w:hAnsi="Arial" w:cs="Arial"/>
          <w:sz w:val="20"/>
          <w:szCs w:val="28"/>
          <w:lang w:val="vi-VN"/>
        </w:rPr>
        <w:t xml:space="preserve">Người được cấp Thẻ giám định viên không còn đáp ứng các </w:t>
      </w:r>
      <w:r w:rsidRPr="005600BA" w:rsidR="001976C8">
        <w:rPr>
          <w:rFonts w:ascii="Arial" w:hAnsi="Arial" w:cs="Arial"/>
          <w:sz w:val="20"/>
          <w:szCs w:val="28"/>
          <w:lang w:val="vi-VN"/>
        </w:rPr>
        <w:t>điều</w:t>
      </w:r>
      <w:r w:rsidRPr="005600BA">
        <w:rPr>
          <w:rFonts w:ascii="Arial" w:hAnsi="Arial" w:cs="Arial"/>
          <w:sz w:val="20"/>
          <w:szCs w:val="28"/>
          <w:lang w:val="vi-VN"/>
        </w:rPr>
        <w:t xml:space="preserve"> kiện quy định tại </w:t>
      </w:r>
      <w:bookmarkStart w:id="612" w:name="dc_166"/>
      <w:r w:rsidRPr="005600BA" w:rsidR="001976C8">
        <w:rPr>
          <w:rFonts w:ascii="Arial" w:hAnsi="Arial" w:cs="Arial"/>
          <w:sz w:val="20"/>
          <w:szCs w:val="28"/>
          <w:lang w:val="vi-VN"/>
        </w:rPr>
        <w:t>khoản</w:t>
      </w:r>
      <w:r w:rsidRPr="005600BA" w:rsidR="000C569B">
        <w:rPr>
          <w:rFonts w:ascii="Arial" w:hAnsi="Arial" w:cs="Arial"/>
          <w:sz w:val="20"/>
          <w:szCs w:val="28"/>
          <w:lang w:val="vi-VN"/>
        </w:rPr>
        <w:t xml:space="preserve"> 3 </w:t>
      </w:r>
      <w:r w:rsidRPr="005600BA" w:rsidR="001976C8">
        <w:rPr>
          <w:rFonts w:ascii="Arial" w:hAnsi="Arial" w:cs="Arial"/>
          <w:sz w:val="20"/>
          <w:szCs w:val="28"/>
          <w:lang w:val="vi-VN"/>
        </w:rPr>
        <w:t>Điều</w:t>
      </w:r>
      <w:r w:rsidRPr="005600BA" w:rsidR="000C569B">
        <w:rPr>
          <w:rFonts w:ascii="Arial" w:hAnsi="Arial" w:cs="Arial"/>
          <w:sz w:val="20"/>
          <w:szCs w:val="28"/>
          <w:lang w:val="vi-VN"/>
        </w:rPr>
        <w:t xml:space="preserve"> 201 của </w:t>
      </w:r>
      <w:r w:rsidRPr="005600BA" w:rsidR="00E73C7E">
        <w:rPr>
          <w:rFonts w:ascii="Arial" w:hAnsi="Arial" w:cs="Arial"/>
          <w:sz w:val="20"/>
          <w:szCs w:val="28"/>
          <w:lang w:val="vi-VN"/>
        </w:rPr>
        <w:t>Luật</w:t>
      </w:r>
      <w:r w:rsidRPr="005600BA" w:rsidR="000C569B">
        <w:rPr>
          <w:rFonts w:ascii="Arial" w:hAnsi="Arial" w:cs="Arial"/>
          <w:sz w:val="20"/>
          <w:szCs w:val="28"/>
          <w:lang w:val="vi-VN"/>
        </w:rPr>
        <w:t xml:space="preserve"> Sở hữu trí tuệ</w:t>
      </w:r>
      <w:bookmarkEnd w:id="612"/>
      <w:r w:rsidRPr="005600BA">
        <w:rPr>
          <w:rFonts w:ascii="Arial"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a3) Người được cấp Thẻ giám định viên từ bỏ hoạt động giám định;</w:t>
      </w:r>
    </w:p>
    <w:p w:rsidR="00B72CD3" w:rsidRPr="005600BA" w:rsidP="00B72CD3">
      <w:pPr>
        <w:spacing w:before="120"/>
        <w:ind w:hanging="2"/>
        <w:rPr>
          <w:rFonts w:ascii="Arial" w:hAnsi="Arial" w:cs="Arial"/>
          <w:sz w:val="20"/>
          <w:szCs w:val="28"/>
          <w:lang w:val="vi-VN"/>
        </w:rPr>
      </w:pPr>
      <w:r w:rsidRPr="005600BA">
        <w:rPr>
          <w:rFonts w:ascii="Arial" w:eastAsia="Calibri" w:hAnsi="Arial" w:cs="Arial"/>
          <w:sz w:val="20"/>
          <w:szCs w:val="28"/>
          <w:lang w:val="vi-VN"/>
        </w:rPr>
        <w:t xml:space="preserve">a4) </w:t>
      </w:r>
      <w:r w:rsidRPr="005600BA">
        <w:rPr>
          <w:rFonts w:ascii="Arial" w:hAnsi="Arial" w:cs="Arial"/>
          <w:sz w:val="20"/>
          <w:szCs w:val="28"/>
          <w:lang w:val="vi-VN"/>
        </w:rPr>
        <w:t>Người được cấp Thẻ giám định viên bị xử phạt bằng hình thức thu hồi Thẻ giám định viên theo quyết định của cơ quan có thẩm quyền.</w:t>
      </w:r>
    </w:p>
    <w:p w:rsidR="00B72CD3" w:rsidRPr="005600BA" w:rsidP="00B72CD3">
      <w:pPr>
        <w:spacing w:before="120"/>
        <w:ind w:hanging="2"/>
        <w:rPr>
          <w:rFonts w:ascii="Arial" w:eastAsia="Calibri" w:hAnsi="Arial" w:cs="Arial"/>
          <w:sz w:val="20"/>
          <w:szCs w:val="28"/>
          <w:lang w:val="vi-VN"/>
        </w:rPr>
      </w:pPr>
      <w:r w:rsidRPr="005600BA">
        <w:rPr>
          <w:rFonts w:ascii="Arial" w:hAnsi="Arial" w:cs="Arial"/>
          <w:sz w:val="20"/>
          <w:szCs w:val="28"/>
          <w:lang w:val="vi-VN"/>
        </w:rPr>
        <w:t xml:space="preserve">b) Ủy ban nhân dân tỉnh, thành phố trực thuộc trung ương chủ động hoặc theo yêu cầu của tổ chức, cá nhân thu hồi nếu có căn cứ khẳng định người được cấp Thẻ giám định viên quyền đối với giống cây trồng thuộc một trong các trường hợp quy định tại </w:t>
      </w:r>
      <w:r w:rsidRPr="005600BA" w:rsidR="001976C8">
        <w:rPr>
          <w:rFonts w:ascii="Arial" w:hAnsi="Arial" w:cs="Arial"/>
          <w:sz w:val="20"/>
          <w:szCs w:val="28"/>
          <w:lang w:val="vi-VN"/>
        </w:rPr>
        <w:t>điểm</w:t>
      </w:r>
      <w:r w:rsidRPr="005600BA">
        <w:rPr>
          <w:rFonts w:ascii="Arial" w:hAnsi="Arial" w:cs="Arial"/>
          <w:sz w:val="20"/>
          <w:szCs w:val="28"/>
          <w:lang w:val="vi-VN"/>
        </w:rPr>
        <w:t xml:space="preserve"> a </w:t>
      </w:r>
      <w:r w:rsidRPr="005600BA" w:rsidR="001976C8">
        <w:rPr>
          <w:rFonts w:ascii="Arial" w:hAnsi="Arial" w:cs="Arial"/>
          <w:sz w:val="20"/>
          <w:szCs w:val="28"/>
          <w:lang w:val="vi-VN"/>
        </w:rPr>
        <w:t>khoản</w:t>
      </w:r>
      <w:r w:rsidRPr="005600BA">
        <w:rPr>
          <w:rFonts w:ascii="Arial" w:hAnsi="Arial" w:cs="Arial"/>
          <w:sz w:val="20"/>
          <w:szCs w:val="28"/>
          <w:lang w:val="vi-VN"/>
        </w:rPr>
        <w:t xml:space="preserve"> </w:t>
      </w:r>
      <w:r w:rsidRPr="005600BA" w:rsidR="001976C8">
        <w:rPr>
          <w:rFonts w:ascii="Arial" w:hAnsi="Arial" w:cs="Arial"/>
          <w:sz w:val="20"/>
          <w:szCs w:val="28"/>
          <w:lang w:val="vi-VN"/>
        </w:rPr>
        <w:t>này</w:t>
      </w:r>
      <w:r w:rsidRPr="005600BA">
        <w:rPr>
          <w:rFonts w:ascii="Arial"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 Hồ sơ yêu cầu thu hồi Thẻ giám định viên </w:t>
      </w:r>
      <w:r w:rsidRPr="005600BA">
        <w:rPr>
          <w:rFonts w:ascii="Arial" w:hAnsi="Arial" w:cs="Arial"/>
          <w:sz w:val="20"/>
          <w:szCs w:val="28"/>
          <w:lang w:val="vi-VN"/>
        </w:rPr>
        <w:t xml:space="preserve">quyền đối với </w:t>
      </w:r>
      <w:r w:rsidRPr="005600BA">
        <w:rPr>
          <w:rFonts w:ascii="Arial" w:eastAsia="Calibri" w:hAnsi="Arial" w:cs="Arial"/>
          <w:sz w:val="20"/>
          <w:szCs w:val="28"/>
          <w:lang w:val="vi-VN"/>
        </w:rPr>
        <w:t>giống cây trồng gồm 01 bộ tài liệu sau:</w:t>
      </w:r>
    </w:p>
    <w:p w:rsidR="00B72CD3" w:rsidRPr="005600BA" w:rsidP="00B72CD3">
      <w:pPr>
        <w:spacing w:before="120"/>
        <w:ind w:hanging="2"/>
        <w:rPr>
          <w:rFonts w:ascii="Arial" w:eastAsia="Calibri" w:hAnsi="Arial" w:cs="Arial"/>
          <w:sz w:val="20"/>
          <w:szCs w:val="28"/>
          <w:lang w:val="ru-RU" w:eastAsia="ru-RU"/>
        </w:rPr>
      </w:pPr>
      <w:bookmarkStart w:id="613" w:name="cumtu_c1_4_112"/>
      <w:r w:rsidRPr="00813CBD" w:rsidR="00813CBD">
        <w:rPr>
          <w:rFonts w:ascii="Arial" w:hAnsi="Arial" w:cs="Arial"/>
          <w:sz w:val="20"/>
          <w:szCs w:val="28"/>
          <w:lang w:val="vi-VN" w:eastAsia="ru-RU"/>
        </w:rPr>
        <w:t>c1) Đơn yêu cầu thu hồi Thẻ giám định viên quyền đối với giống cây trồng;</w:t>
      </w:r>
      <w:bookmarkEnd w:id="613"/>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c</w:t>
      </w:r>
      <w:r w:rsidRPr="005600BA">
        <w:rPr>
          <w:rFonts w:ascii="Arial" w:eastAsia="Calibri" w:hAnsi="Arial" w:cs="Arial"/>
          <w:sz w:val="20"/>
          <w:szCs w:val="28"/>
          <w:lang w:val="ru-RU"/>
        </w:rPr>
        <w:t xml:space="preserve">2)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cứ</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minh</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ă</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cứ</w:t>
      </w:r>
      <w:r w:rsidRPr="005600BA">
        <w:rPr>
          <w:rFonts w:ascii="Arial" w:eastAsia="Calibri" w:hAnsi="Arial" w:cs="Arial"/>
          <w:sz w:val="20"/>
          <w:szCs w:val="28"/>
          <w:lang w:val="ru-RU"/>
        </w:rPr>
        <w:t xml:space="preserve"> đ</w:t>
      </w:r>
      <w:r w:rsidRPr="005600BA">
        <w:rPr>
          <w:rFonts w:ascii="Arial" w:eastAsia="Calibri" w:hAnsi="Arial" w:cs="Arial"/>
          <w:sz w:val="20"/>
          <w:szCs w:val="28"/>
        </w:rPr>
        <w:t>ề</w:t>
      </w:r>
      <w:r w:rsidRPr="005600BA">
        <w:rPr>
          <w:rFonts w:ascii="Arial" w:eastAsia="Calibri" w:hAnsi="Arial" w:cs="Arial"/>
          <w:sz w:val="20"/>
          <w:szCs w:val="28"/>
          <w:lang w:val="ru-RU"/>
        </w:rPr>
        <w:t xml:space="preserve"> </w:t>
      </w:r>
      <w:r w:rsidRPr="005600BA">
        <w:rPr>
          <w:rFonts w:ascii="Arial" w:eastAsia="Calibri" w:hAnsi="Arial" w:cs="Arial"/>
          <w:sz w:val="20"/>
          <w:szCs w:val="28"/>
        </w:rPr>
        <w:t>nghị</w:t>
      </w:r>
      <w:r w:rsidRPr="005600BA">
        <w:rPr>
          <w:rFonts w:ascii="Arial" w:eastAsia="Calibri" w:hAnsi="Arial" w:cs="Arial"/>
          <w:sz w:val="20"/>
          <w:szCs w:val="28"/>
          <w:lang w:val="ru-RU"/>
        </w:rPr>
        <w:t xml:space="preserve"> </w:t>
      </w:r>
      <w:r w:rsidRPr="005600BA">
        <w:rPr>
          <w:rFonts w:ascii="Arial" w:eastAsia="Calibri" w:hAnsi="Arial" w:cs="Arial"/>
          <w:sz w:val="20"/>
          <w:szCs w:val="28"/>
        </w:rPr>
        <w:t>thu</w:t>
      </w:r>
      <w:r w:rsidRPr="005600BA">
        <w:rPr>
          <w:rFonts w:ascii="Arial" w:eastAsia="Calibri" w:hAnsi="Arial" w:cs="Arial"/>
          <w:sz w:val="20"/>
          <w:szCs w:val="28"/>
          <w:lang w:val="ru-RU"/>
        </w:rPr>
        <w:t xml:space="preserve"> </w:t>
      </w:r>
      <w:r w:rsidRPr="005600BA">
        <w:rPr>
          <w:rFonts w:ascii="Arial" w:eastAsia="Calibri" w:hAnsi="Arial" w:cs="Arial"/>
          <w:sz w:val="20"/>
          <w:szCs w:val="28"/>
        </w:rPr>
        <w:t>hồi</w:t>
      </w:r>
      <w:r w:rsidRPr="005600BA">
        <w:rPr>
          <w:rFonts w:ascii="Arial" w:eastAsia="Calibri" w:hAnsi="Arial" w:cs="Arial"/>
          <w:sz w:val="20"/>
          <w:szCs w:val="28"/>
          <w:lang w:val="ru-RU"/>
        </w:rPr>
        <w:t xml:space="preserve"> </w:t>
      </w:r>
      <w:r w:rsidRPr="005600BA">
        <w:rPr>
          <w:rFonts w:ascii="Arial" w:eastAsia="Calibri" w:hAnsi="Arial" w:cs="Arial"/>
          <w:sz w:val="20"/>
          <w:szCs w:val="28"/>
        </w:rPr>
        <w:t>Thẻ</w:t>
      </w:r>
      <w:r w:rsidRPr="005600BA">
        <w:rPr>
          <w:rFonts w:ascii="Arial" w:eastAsia="Calibri" w:hAnsi="Arial" w:cs="Arial"/>
          <w:sz w:val="20"/>
          <w:szCs w:val="28"/>
          <w:lang w:val="ru-RU"/>
        </w:rPr>
        <w:t xml:space="preserve"> </w:t>
      </w:r>
      <w:r w:rsidRPr="005600BA">
        <w:rPr>
          <w:rFonts w:ascii="Arial" w:eastAsia="Calibri" w:hAnsi="Arial" w:cs="Arial"/>
          <w:sz w:val="20"/>
          <w:szCs w:val="28"/>
        </w:rPr>
        <w:t>gi</w:t>
      </w:r>
      <w:r w:rsidRPr="005600BA">
        <w:rPr>
          <w:rFonts w:ascii="Arial" w:eastAsia="Calibri" w:hAnsi="Arial" w:cs="Arial"/>
          <w:sz w:val="20"/>
          <w:szCs w:val="28"/>
          <w:lang w:val="ru-RU"/>
        </w:rPr>
        <w:t>á</w:t>
      </w:r>
      <w:r w:rsidRPr="005600BA">
        <w:rPr>
          <w:rFonts w:ascii="Arial" w:eastAsia="Calibri" w:hAnsi="Arial" w:cs="Arial"/>
          <w:sz w:val="20"/>
          <w:szCs w:val="28"/>
        </w:rPr>
        <w:t>m</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vi</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eastAsia="Calibri" w:hAnsi="Arial" w:cs="Arial"/>
          <w:sz w:val="20"/>
          <w:szCs w:val="28"/>
          <w:lang w:val="ru-RU"/>
        </w:rPr>
        <w:t>.</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d</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ì</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tự</w:t>
      </w:r>
      <w:r w:rsidRPr="005600BA">
        <w:rPr>
          <w:rFonts w:ascii="Arial" w:eastAsia="Calibri" w:hAnsi="Arial" w:cs="Arial"/>
          <w:sz w:val="20"/>
          <w:szCs w:val="28"/>
          <w:lang w:val="ru-RU"/>
        </w:rPr>
        <w:t xml:space="preserve"> </w:t>
      </w:r>
      <w:r w:rsidRPr="005600BA">
        <w:rPr>
          <w:rFonts w:ascii="Arial" w:eastAsia="Calibri" w:hAnsi="Arial" w:cs="Arial"/>
          <w:sz w:val="20"/>
          <w:szCs w:val="28"/>
        </w:rPr>
        <w:t>thủ</w:t>
      </w:r>
      <w:r w:rsidRPr="005600BA">
        <w:rPr>
          <w:rFonts w:ascii="Arial" w:eastAsia="Calibri" w:hAnsi="Arial" w:cs="Arial"/>
          <w:sz w:val="20"/>
          <w:szCs w:val="28"/>
          <w:lang w:val="ru-RU"/>
        </w:rPr>
        <w:t xml:space="preserve"> </w:t>
      </w:r>
      <w:r w:rsidRPr="005600BA">
        <w:rPr>
          <w:rFonts w:ascii="Arial" w:eastAsia="Calibri" w:hAnsi="Arial" w:cs="Arial"/>
          <w:sz w:val="20"/>
          <w:szCs w:val="28"/>
        </w:rPr>
        <w:t>tục</w:t>
      </w:r>
      <w:r w:rsidRPr="005600BA">
        <w:rPr>
          <w:rFonts w:ascii="Arial" w:eastAsia="Calibri" w:hAnsi="Arial" w:cs="Arial"/>
          <w:sz w:val="20"/>
          <w:szCs w:val="28"/>
          <w:lang w:val="ru-RU"/>
        </w:rPr>
        <w:t xml:space="preserve"> </w:t>
      </w:r>
      <w:r w:rsidRPr="005600BA">
        <w:rPr>
          <w:rFonts w:ascii="Arial" w:eastAsia="Calibri" w:hAnsi="Arial" w:cs="Arial"/>
          <w:sz w:val="20"/>
          <w:szCs w:val="28"/>
        </w:rPr>
        <w:t>thu</w:t>
      </w:r>
      <w:r w:rsidRPr="005600BA">
        <w:rPr>
          <w:rFonts w:ascii="Arial" w:eastAsia="Calibri" w:hAnsi="Arial" w:cs="Arial"/>
          <w:sz w:val="20"/>
          <w:szCs w:val="28"/>
          <w:lang w:val="ru-RU"/>
        </w:rPr>
        <w:t xml:space="preserve"> </w:t>
      </w:r>
      <w:r w:rsidRPr="005600BA">
        <w:rPr>
          <w:rFonts w:ascii="Arial" w:eastAsia="Calibri" w:hAnsi="Arial" w:cs="Arial"/>
          <w:sz w:val="20"/>
          <w:szCs w:val="28"/>
        </w:rPr>
        <w:t>hồi</w:t>
      </w:r>
      <w:r w:rsidRPr="005600BA">
        <w:rPr>
          <w:rFonts w:ascii="Arial" w:eastAsia="Calibri" w:hAnsi="Arial" w:cs="Arial"/>
          <w:sz w:val="20"/>
          <w:szCs w:val="28"/>
          <w:lang w:val="ru-RU"/>
        </w:rPr>
        <w:t xml:space="preserve"> </w:t>
      </w:r>
      <w:r w:rsidRPr="005600BA">
        <w:rPr>
          <w:rFonts w:ascii="Arial" w:eastAsia="Calibri" w:hAnsi="Arial" w:cs="Arial"/>
          <w:sz w:val="20"/>
          <w:szCs w:val="28"/>
        </w:rPr>
        <w:t>Thẻ</w:t>
      </w:r>
      <w:r w:rsidRPr="005600BA">
        <w:rPr>
          <w:rFonts w:ascii="Arial" w:eastAsia="Calibri" w:hAnsi="Arial" w:cs="Arial"/>
          <w:sz w:val="20"/>
          <w:szCs w:val="28"/>
          <w:lang w:val="ru-RU"/>
        </w:rPr>
        <w:t xml:space="preserve"> </w:t>
      </w:r>
      <w:r w:rsidRPr="005600BA">
        <w:rPr>
          <w:rFonts w:ascii="Arial" w:eastAsia="Calibri" w:hAnsi="Arial" w:cs="Arial"/>
          <w:sz w:val="20"/>
          <w:szCs w:val="28"/>
        </w:rPr>
        <w:t>gi</w:t>
      </w:r>
      <w:r w:rsidRPr="005600BA">
        <w:rPr>
          <w:rFonts w:ascii="Arial" w:eastAsia="Calibri" w:hAnsi="Arial" w:cs="Arial"/>
          <w:sz w:val="20"/>
          <w:szCs w:val="28"/>
          <w:lang w:val="ru-RU"/>
        </w:rPr>
        <w:t>á</w:t>
      </w:r>
      <w:r w:rsidRPr="005600BA">
        <w:rPr>
          <w:rFonts w:ascii="Arial" w:eastAsia="Calibri" w:hAnsi="Arial" w:cs="Arial"/>
          <w:sz w:val="20"/>
          <w:szCs w:val="28"/>
        </w:rPr>
        <w:t>m</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vi</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eastAsia="Calibri" w:hAnsi="Arial" w:cs="Arial"/>
          <w:sz w:val="20"/>
          <w:szCs w:val="28"/>
        </w:rPr>
        <w:t>giống</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â</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trồng</w:t>
      </w:r>
      <w:r w:rsidRPr="005600BA">
        <w:rPr>
          <w:rFonts w:ascii="Arial" w:eastAsia="Calibri" w:hAnsi="Arial" w:cs="Arial"/>
          <w:sz w:val="20"/>
          <w:szCs w:val="28"/>
          <w:lang w:val="ru-RU"/>
        </w:rPr>
        <w:t xml:space="preserve"> đư</w:t>
      </w:r>
      <w:r w:rsidRPr="005600BA">
        <w:rPr>
          <w:rFonts w:ascii="Arial" w:eastAsia="Calibri" w:hAnsi="Arial" w:cs="Arial"/>
          <w:sz w:val="20"/>
          <w:szCs w:val="28"/>
        </w:rPr>
        <w:t>ợc</w:t>
      </w:r>
      <w:r w:rsidRPr="005600BA">
        <w:rPr>
          <w:rFonts w:ascii="Arial" w:eastAsia="Calibri" w:hAnsi="Arial" w:cs="Arial"/>
          <w:sz w:val="20"/>
          <w:szCs w:val="28"/>
          <w:lang w:val="ru-RU"/>
        </w:rPr>
        <w:t xml:space="preserve"> </w:t>
      </w:r>
      <w:r w:rsidRPr="005600BA">
        <w:rPr>
          <w:rFonts w:ascii="Arial" w:eastAsia="Calibri" w:hAnsi="Arial" w:cs="Arial"/>
          <w:sz w:val="20"/>
          <w:szCs w:val="28"/>
        </w:rPr>
        <w:t>thực</w:t>
      </w:r>
      <w:r w:rsidRPr="005600BA">
        <w:rPr>
          <w:rFonts w:ascii="Arial" w:eastAsia="Calibri" w:hAnsi="Arial" w:cs="Arial"/>
          <w:sz w:val="20"/>
          <w:szCs w:val="28"/>
          <w:lang w:val="ru-RU"/>
        </w:rPr>
        <w:t xml:space="preserve"> </w:t>
      </w:r>
      <w:r w:rsidRPr="005600BA">
        <w:rPr>
          <w:rFonts w:ascii="Arial" w:eastAsia="Calibri" w:hAnsi="Arial" w:cs="Arial"/>
          <w:sz w:val="20"/>
          <w:szCs w:val="28"/>
        </w:rPr>
        <w:t>hiện</w:t>
      </w:r>
      <w:r w:rsidRPr="005600BA">
        <w:rPr>
          <w:rFonts w:ascii="Arial" w:eastAsia="Calibri" w:hAnsi="Arial" w:cs="Arial"/>
          <w:sz w:val="20"/>
          <w:szCs w:val="28"/>
          <w:lang w:val="ru-RU"/>
        </w:rPr>
        <w:t xml:space="preserve"> </w:t>
      </w:r>
      <w:r w:rsidRPr="005600BA">
        <w:rPr>
          <w:rFonts w:ascii="Arial" w:eastAsia="Calibri" w:hAnsi="Arial" w:cs="Arial"/>
          <w:sz w:val="20"/>
          <w:szCs w:val="28"/>
        </w:rPr>
        <w:t>nh</w:t>
      </w:r>
      <w:r w:rsidRPr="005600BA">
        <w:rPr>
          <w:rFonts w:ascii="Arial" w:eastAsia="Calibri" w:hAnsi="Arial" w:cs="Arial"/>
          <w:sz w:val="20"/>
          <w:szCs w:val="28"/>
          <w:lang w:val="ru-RU"/>
        </w:rPr>
        <w:t xml:space="preserve">ư </w:t>
      </w:r>
      <w:r w:rsidRPr="005600BA">
        <w:rPr>
          <w:rFonts w:ascii="Arial" w:eastAsia="Calibri" w:hAnsi="Arial" w:cs="Arial"/>
          <w:sz w:val="20"/>
          <w:szCs w:val="28"/>
        </w:rPr>
        <w:t>sau</w:t>
      </w:r>
      <w:r w:rsidRPr="005600BA">
        <w:rPr>
          <w:rFonts w:ascii="Arial" w:eastAsia="Calibri" w:hAnsi="Arial" w:cs="Arial"/>
          <w:sz w:val="20"/>
          <w:szCs w:val="28"/>
          <w:lang w:val="ru-RU"/>
        </w:rPr>
        <w:t>:</w:t>
      </w:r>
    </w:p>
    <w:p w:rsidR="00B72CD3" w:rsidRPr="005600BA" w:rsidP="00B72CD3">
      <w:pPr>
        <w:spacing w:before="120"/>
        <w:ind w:hanging="2"/>
        <w:rPr>
          <w:rFonts w:ascii="Arial" w:eastAsia="Calibri" w:hAnsi="Arial" w:cs="Arial"/>
          <w:sz w:val="20"/>
          <w:szCs w:val="28"/>
          <w:lang w:val="vi-VN"/>
        </w:rPr>
      </w:pPr>
      <w:bookmarkStart w:id="614" w:name="cumtu_d1_4_112"/>
      <w:r w:rsidRPr="00813CBD" w:rsidR="00813CBD">
        <w:rPr>
          <w:rFonts w:ascii="Arial" w:eastAsia="Calibri" w:hAnsi="Arial" w:cs="Arial"/>
          <w:sz w:val="20"/>
          <w:szCs w:val="28"/>
        </w:rPr>
        <w:t>d</w:t>
      </w:r>
      <w:r w:rsidRPr="00B249A7" w:rsidR="00813CBD">
        <w:rPr>
          <w:rFonts w:ascii="Arial" w:eastAsia="Calibri" w:hAnsi="Arial" w:cs="Arial"/>
          <w:sz w:val="20"/>
          <w:szCs w:val="28"/>
          <w:lang w:val="ru-RU"/>
        </w:rPr>
        <w:t xml:space="preserve">1) </w:t>
      </w:r>
      <w:r w:rsidRPr="00813CBD" w:rsidR="00813CBD">
        <w:rPr>
          <w:rFonts w:ascii="Arial" w:eastAsia="Calibri" w:hAnsi="Arial" w:cs="Arial"/>
          <w:sz w:val="20"/>
          <w:szCs w:val="28"/>
        </w:rPr>
        <w:t>Tr</w:t>
      </w:r>
      <w:r w:rsidRPr="00B249A7" w:rsidR="00813CBD">
        <w:rPr>
          <w:rFonts w:ascii="Arial" w:eastAsia="Calibri" w:hAnsi="Arial" w:cs="Arial"/>
          <w:sz w:val="20"/>
          <w:szCs w:val="28"/>
          <w:lang w:val="ru-RU"/>
        </w:rPr>
        <w:t>ư</w:t>
      </w:r>
      <w:r w:rsidRPr="00813CBD" w:rsidR="00813CBD">
        <w:rPr>
          <w:rFonts w:ascii="Arial" w:eastAsia="Calibri" w:hAnsi="Arial" w:cs="Arial"/>
          <w:sz w:val="20"/>
          <w:szCs w:val="28"/>
        </w:rPr>
        <w:t>ờng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hợp</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tổ</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chức</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 xml:space="preserve">á </w:t>
      </w:r>
      <w:r w:rsidRPr="00813CBD" w:rsidR="00813CBD">
        <w:rPr>
          <w:rFonts w:ascii="Arial" w:eastAsia="Calibri" w:hAnsi="Arial" w:cs="Arial"/>
          <w:sz w:val="20"/>
          <w:szCs w:val="28"/>
        </w:rPr>
        <w:t>nh</w:t>
      </w:r>
      <w:r w:rsidRPr="00B249A7" w:rsidR="00813CBD">
        <w:rPr>
          <w:rFonts w:ascii="Arial" w:eastAsia="Calibri" w:hAnsi="Arial" w:cs="Arial"/>
          <w:sz w:val="20"/>
          <w:szCs w:val="28"/>
          <w:lang w:val="ru-RU"/>
        </w:rPr>
        <w:t>â</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 xml:space="preserve">ó </w:t>
      </w:r>
      <w:r w:rsidRPr="00813CBD" w:rsidR="00813CBD">
        <w:rPr>
          <w:rFonts w:ascii="Arial" w:eastAsia="Calibri" w:hAnsi="Arial" w:cs="Arial"/>
          <w:sz w:val="20"/>
          <w:szCs w:val="28"/>
        </w:rPr>
        <w:t>y</w:t>
      </w:r>
      <w:r w:rsidRPr="00B249A7" w:rsidR="00813CBD">
        <w:rPr>
          <w:rFonts w:ascii="Arial" w:eastAsia="Calibri" w:hAnsi="Arial" w:cs="Arial"/>
          <w:sz w:val="20"/>
          <w:szCs w:val="28"/>
          <w:lang w:val="ru-RU"/>
        </w:rPr>
        <w:t>ê</w:t>
      </w:r>
      <w:r w:rsidRPr="00813CBD" w:rsidR="00813CBD">
        <w:rPr>
          <w:rFonts w:ascii="Arial" w:eastAsia="Calibri" w:hAnsi="Arial" w:cs="Arial"/>
          <w:sz w:val="20"/>
          <w:szCs w:val="28"/>
        </w:rPr>
        <w:t>u</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cầu</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thu</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hồi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Thẻ</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gi</w:t>
      </w:r>
      <w:r w:rsidRPr="00B249A7" w:rsidR="00813CBD">
        <w:rPr>
          <w:rFonts w:ascii="Arial" w:eastAsia="Calibri" w:hAnsi="Arial" w:cs="Arial"/>
          <w:sz w:val="20"/>
          <w:szCs w:val="28"/>
          <w:lang w:val="ru-RU"/>
        </w:rPr>
        <w:t>á</w:t>
      </w:r>
      <w:r w:rsidRPr="00813CBD" w:rsidR="00813CBD">
        <w:rPr>
          <w:rFonts w:ascii="Arial" w:eastAsia="Calibri" w:hAnsi="Arial" w:cs="Arial"/>
          <w:sz w:val="20"/>
          <w:szCs w:val="28"/>
        </w:rPr>
        <w:t>m</w:t>
      </w:r>
      <w:r w:rsidRPr="00B249A7" w:rsidR="00813CBD">
        <w:rPr>
          <w:rFonts w:ascii="Arial" w:eastAsia="Calibri" w:hAnsi="Arial" w:cs="Arial"/>
          <w:sz w:val="20"/>
          <w:szCs w:val="28"/>
          <w:lang w:val="ru-RU"/>
        </w:rPr>
        <w:t xml:space="preserve"> đ</w:t>
      </w:r>
      <w:r w:rsidRPr="00813CBD" w:rsidR="00813CBD">
        <w:rPr>
          <w:rFonts w:ascii="Arial" w:eastAsia="Calibri" w:hAnsi="Arial" w:cs="Arial"/>
          <w:sz w:val="20"/>
          <w:szCs w:val="28"/>
        </w:rPr>
        <w:t>ịnh</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vi</w:t>
      </w:r>
      <w:r w:rsidRPr="00B249A7" w:rsidR="00813CBD">
        <w:rPr>
          <w:rFonts w:ascii="Arial" w:eastAsia="Calibri" w:hAnsi="Arial" w:cs="Arial"/>
          <w:sz w:val="20"/>
          <w:szCs w:val="28"/>
          <w:lang w:val="ru-RU"/>
        </w:rPr>
        <w:t>ê</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quyền</w:t>
      </w:r>
      <w:r w:rsidRPr="00B249A7" w:rsidR="00813CBD">
        <w:rPr>
          <w:rFonts w:ascii="Arial" w:eastAsia="Calibri" w:hAnsi="Arial" w:cs="Arial"/>
          <w:sz w:val="20"/>
          <w:szCs w:val="28"/>
          <w:lang w:val="ru-RU"/>
        </w:rPr>
        <w:t xml:space="preserve"> đ</w:t>
      </w:r>
      <w:r w:rsidRPr="00813CBD" w:rsidR="00813CBD">
        <w:rPr>
          <w:rFonts w:ascii="Arial" w:eastAsia="Calibri" w:hAnsi="Arial" w:cs="Arial"/>
          <w:sz w:val="20"/>
          <w:szCs w:val="28"/>
        </w:rPr>
        <w:t>ối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với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giống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â</w:t>
      </w:r>
      <w:r w:rsidRPr="00813CBD" w:rsidR="00813CBD">
        <w:rPr>
          <w:rFonts w:ascii="Arial" w:eastAsia="Calibri" w:hAnsi="Arial" w:cs="Arial"/>
          <w:sz w:val="20"/>
          <w:szCs w:val="28"/>
        </w:rPr>
        <w:t>y</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trồng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theo</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quy</w:t>
      </w:r>
      <w:r w:rsidRPr="00B249A7" w:rsidR="00813CBD">
        <w:rPr>
          <w:rFonts w:ascii="Arial" w:eastAsia="Calibri" w:hAnsi="Arial" w:cs="Arial"/>
          <w:sz w:val="20"/>
          <w:szCs w:val="28"/>
          <w:lang w:val="ru-RU"/>
        </w:rPr>
        <w:t xml:space="preserve"> đ</w:t>
      </w:r>
      <w:r w:rsidRPr="00813CBD" w:rsidR="00813CBD">
        <w:rPr>
          <w:rFonts w:ascii="Arial" w:eastAsia="Calibri" w:hAnsi="Arial" w:cs="Arial"/>
          <w:sz w:val="20"/>
          <w:szCs w:val="28"/>
        </w:rPr>
        <w:t>ịnh</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tại</w:t>
      </w:r>
      <w:r w:rsidRPr="00B249A7" w:rsidR="00813CBD">
        <w:rPr>
          <w:rFonts w:ascii="Arial" w:eastAsia="Calibri" w:hAnsi="Arial" w:cs="Arial"/>
          <w:sz w:val="20"/>
          <w:szCs w:val="28"/>
          <w:lang w:val="ru-RU"/>
        </w:rPr>
        <w:t xml:space="preserve"> đ</w:t>
      </w:r>
      <w:r w:rsidRPr="00813CBD" w:rsidR="00813CBD">
        <w:rPr>
          <w:rFonts w:ascii="Arial" w:eastAsia="Calibri" w:hAnsi="Arial" w:cs="Arial"/>
          <w:sz w:val="20"/>
          <w:szCs w:val="28"/>
        </w:rPr>
        <w:t>iểm</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khoản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à</w:t>
      </w:r>
      <w:r w:rsidRPr="00813CBD" w:rsidR="00813CBD">
        <w:rPr>
          <w:rFonts w:ascii="Arial" w:eastAsia="Calibri" w:hAnsi="Arial" w:cs="Arial"/>
          <w:sz w:val="20"/>
          <w:szCs w:val="28"/>
        </w:rPr>
        <w:t>y</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trong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thời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hạn</w:t>
      </w:r>
      <w:bookmarkEnd w:id="614"/>
      <w:r w:rsidRPr="00B249A7" w:rsidR="00813CBD">
        <w:rPr>
          <w:rFonts w:ascii="Arial" w:eastAsia="Calibri" w:hAnsi="Arial" w:cs="Arial"/>
          <w:sz w:val="20"/>
          <w:szCs w:val="28"/>
          <w:lang w:val="ru-RU"/>
        </w:rPr>
        <w:t xml:space="preserve"> </w:t>
      </w:r>
      <w:bookmarkStart w:id="615" w:name="cumtu_d1_4_112_1"/>
      <w:r w:rsidRPr="00B249A7" w:rsidR="00813CBD">
        <w:rPr>
          <w:rFonts w:ascii="Arial" w:eastAsia="Calibri" w:hAnsi="Arial" w:cs="Arial"/>
          <w:sz w:val="20"/>
          <w:szCs w:val="28"/>
          <w:lang w:val="ru-RU"/>
        </w:rPr>
        <w:t xml:space="preserve">01 </w:t>
      </w:r>
      <w:r w:rsidRPr="00813CBD" w:rsidR="00813CBD">
        <w:rPr>
          <w:rFonts w:ascii="Arial" w:eastAsia="Calibri" w:hAnsi="Arial" w:cs="Arial"/>
          <w:sz w:val="20"/>
          <w:szCs w:val="28"/>
        </w:rPr>
        <w:t>th</w:t>
      </w:r>
      <w:r w:rsidRPr="00B249A7" w:rsidR="00813CBD">
        <w:rPr>
          <w:rFonts w:ascii="Arial" w:eastAsia="Calibri" w:hAnsi="Arial" w:cs="Arial"/>
          <w:sz w:val="20"/>
          <w:szCs w:val="28"/>
          <w:lang w:val="ru-RU"/>
        </w:rPr>
        <w:t>á</w:t>
      </w:r>
      <w:r w:rsidRPr="00813CBD" w:rsidR="00813CBD">
        <w:rPr>
          <w:rFonts w:ascii="Arial" w:eastAsia="Calibri" w:hAnsi="Arial" w:cs="Arial"/>
          <w:sz w:val="20"/>
          <w:szCs w:val="28"/>
        </w:rPr>
        <w:t>ng</w:t>
      </w:r>
      <w:bookmarkEnd w:id="615"/>
      <w:r w:rsidRPr="00B249A7" w:rsidR="00813CBD">
        <w:rPr>
          <w:rFonts w:ascii="Arial" w:eastAsia="Calibri" w:hAnsi="Arial" w:cs="Arial"/>
          <w:sz w:val="20"/>
          <w:szCs w:val="28"/>
          <w:lang w:val="ru-RU"/>
        </w:rPr>
        <w:t xml:space="preserve"> </w:t>
      </w:r>
      <w:bookmarkStart w:id="616" w:name="cumtu_d1_4_112_name"/>
      <w:r w:rsidRPr="00813CBD" w:rsidR="00813CBD">
        <w:rPr>
          <w:rFonts w:ascii="Arial" w:eastAsia="Calibri" w:hAnsi="Arial" w:cs="Arial"/>
          <w:sz w:val="20"/>
          <w:szCs w:val="28"/>
        </w:rPr>
        <w:t>kể</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từ</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ng</w:t>
      </w:r>
      <w:r w:rsidRPr="00B249A7" w:rsidR="00813CBD">
        <w:rPr>
          <w:rFonts w:ascii="Arial" w:eastAsia="Calibri" w:hAnsi="Arial" w:cs="Arial"/>
          <w:sz w:val="20"/>
          <w:szCs w:val="28"/>
          <w:lang w:val="ru-RU"/>
        </w:rPr>
        <w:t>à</w:t>
      </w:r>
      <w:r w:rsidRPr="00813CBD" w:rsidR="00813CBD">
        <w:rPr>
          <w:rFonts w:ascii="Arial" w:eastAsia="Calibri" w:hAnsi="Arial" w:cs="Arial"/>
          <w:sz w:val="20"/>
          <w:szCs w:val="28"/>
        </w:rPr>
        <w:t>y</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nhận</w:t>
      </w:r>
      <w:r w:rsidRPr="00B249A7" w:rsidR="00813CBD">
        <w:rPr>
          <w:rFonts w:ascii="Arial" w:eastAsia="Calibri" w:hAnsi="Arial" w:cs="Arial"/>
          <w:sz w:val="20"/>
          <w:szCs w:val="28"/>
          <w:lang w:val="ru-RU"/>
        </w:rPr>
        <w:t xml:space="preserve"> đư</w:t>
      </w:r>
      <w:r w:rsidRPr="00813CBD" w:rsidR="00813CBD">
        <w:rPr>
          <w:rFonts w:ascii="Arial" w:eastAsia="Calibri" w:hAnsi="Arial" w:cs="Arial"/>
          <w:sz w:val="20"/>
          <w:szCs w:val="28"/>
        </w:rPr>
        <w:t>ợc</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y</w:t>
      </w:r>
      <w:r w:rsidRPr="00B249A7" w:rsidR="00813CBD">
        <w:rPr>
          <w:rFonts w:ascii="Arial" w:eastAsia="Calibri" w:hAnsi="Arial" w:cs="Arial"/>
          <w:sz w:val="20"/>
          <w:szCs w:val="28"/>
          <w:lang w:val="ru-RU"/>
        </w:rPr>
        <w:t>ê</w:t>
      </w:r>
      <w:r w:rsidRPr="00813CBD" w:rsidR="00813CBD">
        <w:rPr>
          <w:rFonts w:ascii="Arial" w:eastAsia="Calibri" w:hAnsi="Arial" w:cs="Arial"/>
          <w:sz w:val="20"/>
          <w:szCs w:val="28"/>
        </w:rPr>
        <w:t>u</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cầu</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Ủy</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ban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nh</w:t>
      </w:r>
      <w:r w:rsidRPr="00B249A7" w:rsidR="00813CBD">
        <w:rPr>
          <w:rFonts w:ascii="Arial" w:eastAsia="Calibri" w:hAnsi="Arial" w:cs="Arial"/>
          <w:sz w:val="20"/>
          <w:szCs w:val="28"/>
          <w:lang w:val="ru-RU"/>
        </w:rPr>
        <w:t>â</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d</w:t>
      </w:r>
      <w:r w:rsidRPr="00B249A7" w:rsidR="00813CBD">
        <w:rPr>
          <w:rFonts w:ascii="Arial" w:eastAsia="Calibri" w:hAnsi="Arial" w:cs="Arial"/>
          <w:sz w:val="20"/>
          <w:szCs w:val="28"/>
          <w:lang w:val="ru-RU"/>
        </w:rPr>
        <w:t>â</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tỉnh</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w:t>
      </w:r>
      <w:r w:rsidRPr="00B249A7" w:rsidR="00813CBD">
        <w:rPr>
          <w:rFonts w:ascii="Arial" w:eastAsia="Calibri" w:hAnsi="Arial" w:cs="Arial"/>
          <w:sz w:val="20"/>
          <w:szCs w:val="28"/>
          <w:lang w:val="ru-RU"/>
        </w:rPr>
        <w:t>à</w:t>
      </w:r>
      <w:r w:rsidRPr="00813CBD" w:rsidR="00813CBD">
        <w:rPr>
          <w:rFonts w:ascii="Arial" w:eastAsia="Calibri" w:hAnsi="Arial" w:cs="Arial"/>
          <w:sz w:val="20"/>
          <w:szCs w:val="28"/>
        </w:rPr>
        <w:t>nh</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phố</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trực</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thuộc</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trung</w:t>
      </w:r>
      <w:r w:rsidRPr="00B249A7" w:rsidR="00813CBD">
        <w:rPr>
          <w:rFonts w:ascii="Arial" w:eastAsia="Calibri" w:hAnsi="Arial" w:cs="Arial"/>
          <w:sz w:val="20"/>
          <w:szCs w:val="28"/>
          <w:lang w:val="ru-RU"/>
        </w:rPr>
        <w:t xml:space="preserve"> ươ</w:t>
      </w:r>
      <w:r w:rsidRPr="00813CBD" w:rsidR="00813CBD">
        <w:rPr>
          <w:rFonts w:ascii="Arial" w:eastAsia="Calibri" w:hAnsi="Arial" w:cs="Arial"/>
          <w:sz w:val="20"/>
          <w:szCs w:val="28"/>
        </w:rPr>
        <w:t>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w:t>
      </w:r>
      <w:r w:rsidRPr="00B249A7" w:rsidR="00813CBD">
        <w:rPr>
          <w:rFonts w:ascii="Arial" w:eastAsia="Calibri" w:hAnsi="Arial" w:cs="Arial"/>
          <w:sz w:val="20"/>
          <w:szCs w:val="28"/>
          <w:lang w:val="ru-RU"/>
        </w:rPr>
        <w:t>ô</w:t>
      </w:r>
      <w:r w:rsidRPr="00813CBD" w:rsidR="00813CBD">
        <w:rPr>
          <w:rFonts w:ascii="Arial" w:eastAsia="Calibri" w:hAnsi="Arial" w:cs="Arial"/>
          <w:sz w:val="20"/>
          <w:szCs w:val="28"/>
        </w:rPr>
        <w:t>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b</w:t>
      </w:r>
      <w:r w:rsidRPr="00B249A7" w:rsidR="00813CBD">
        <w:rPr>
          <w:rFonts w:ascii="Arial" w:eastAsia="Calibri" w:hAnsi="Arial" w:cs="Arial"/>
          <w:sz w:val="20"/>
          <w:szCs w:val="28"/>
          <w:lang w:val="ru-RU"/>
        </w:rPr>
        <w:t>á</w:t>
      </w:r>
      <w:r w:rsidRPr="00813CBD" w:rsidR="00813CBD">
        <w:rPr>
          <w:rFonts w:ascii="Arial" w:eastAsia="Calibri" w:hAnsi="Arial" w:cs="Arial"/>
          <w:sz w:val="20"/>
          <w:szCs w:val="28"/>
        </w:rPr>
        <w:t>o</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bằng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v</w:t>
      </w:r>
      <w:r w:rsidRPr="00B249A7" w:rsidR="00813CBD">
        <w:rPr>
          <w:rFonts w:ascii="Arial" w:eastAsia="Calibri" w:hAnsi="Arial" w:cs="Arial"/>
          <w:sz w:val="20"/>
          <w:szCs w:val="28"/>
          <w:lang w:val="ru-RU"/>
        </w:rPr>
        <w:t>ă</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bản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về</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y</w:t>
      </w:r>
      <w:r w:rsidRPr="00B249A7" w:rsidR="00813CBD">
        <w:rPr>
          <w:rFonts w:ascii="Arial" w:eastAsia="Calibri" w:hAnsi="Arial" w:cs="Arial"/>
          <w:sz w:val="20"/>
          <w:szCs w:val="28"/>
          <w:lang w:val="ru-RU"/>
        </w:rPr>
        <w:t>ê</w:t>
      </w:r>
      <w:r w:rsidRPr="00813CBD" w:rsidR="00813CBD">
        <w:rPr>
          <w:rFonts w:ascii="Arial" w:eastAsia="Calibri" w:hAnsi="Arial" w:cs="Arial"/>
          <w:sz w:val="20"/>
          <w:szCs w:val="28"/>
        </w:rPr>
        <w:t>u</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cầu</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à</w:t>
      </w:r>
      <w:r w:rsidRPr="00813CBD" w:rsidR="00813CBD">
        <w:rPr>
          <w:rFonts w:ascii="Arial" w:eastAsia="Calibri" w:hAnsi="Arial" w:cs="Arial"/>
          <w:sz w:val="20"/>
          <w:szCs w:val="28"/>
        </w:rPr>
        <w:t>y</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cho</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ng</w:t>
      </w:r>
      <w:r w:rsidRPr="00B249A7" w:rsidR="00813CBD">
        <w:rPr>
          <w:rFonts w:ascii="Arial" w:eastAsia="Calibri" w:hAnsi="Arial" w:cs="Arial"/>
          <w:sz w:val="20"/>
          <w:szCs w:val="28"/>
          <w:lang w:val="ru-RU"/>
        </w:rPr>
        <w:t>ư</w:t>
      </w:r>
      <w:r w:rsidRPr="00813CBD" w:rsidR="00813CBD">
        <w:rPr>
          <w:rFonts w:ascii="Arial" w:eastAsia="Calibri" w:hAnsi="Arial" w:cs="Arial"/>
          <w:sz w:val="20"/>
          <w:szCs w:val="28"/>
        </w:rPr>
        <w:t>ời</w:t>
      </w:r>
      <w:r w:rsidRPr="00B249A7" w:rsidR="00813CBD">
        <w:rPr>
          <w:rFonts w:ascii="Arial" w:eastAsia="Calibri" w:hAnsi="Arial" w:cs="Arial"/>
          <w:sz w:val="20"/>
          <w:szCs w:val="28"/>
          <w:lang w:val="ru-RU"/>
        </w:rPr>
        <w:t xml:space="preserve"> đư</w:t>
      </w:r>
      <w:r w:rsidRPr="00813CBD" w:rsidR="00813CBD">
        <w:rPr>
          <w:rFonts w:ascii="Arial" w:eastAsia="Calibri" w:hAnsi="Arial" w:cs="Arial"/>
          <w:sz w:val="20"/>
          <w:szCs w:val="28"/>
        </w:rPr>
        <w:t>ợc</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cấp</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Thẻ</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gi</w:t>
      </w:r>
      <w:r w:rsidRPr="00B249A7" w:rsidR="00813CBD">
        <w:rPr>
          <w:rFonts w:ascii="Arial" w:eastAsia="Calibri" w:hAnsi="Arial" w:cs="Arial"/>
          <w:sz w:val="20"/>
          <w:szCs w:val="28"/>
          <w:lang w:val="ru-RU"/>
        </w:rPr>
        <w:t>á</w:t>
      </w:r>
      <w:r w:rsidRPr="00813CBD" w:rsidR="00813CBD">
        <w:rPr>
          <w:rFonts w:ascii="Arial" w:eastAsia="Calibri" w:hAnsi="Arial" w:cs="Arial"/>
          <w:sz w:val="20"/>
          <w:szCs w:val="28"/>
        </w:rPr>
        <w:t>m</w:t>
      </w:r>
      <w:r w:rsidRPr="00B249A7" w:rsidR="00813CBD">
        <w:rPr>
          <w:rFonts w:ascii="Arial" w:eastAsia="Calibri" w:hAnsi="Arial" w:cs="Arial"/>
          <w:sz w:val="20"/>
          <w:szCs w:val="28"/>
          <w:lang w:val="ru-RU"/>
        </w:rPr>
        <w:t xml:space="preserve"> đ</w:t>
      </w:r>
      <w:r w:rsidRPr="00813CBD" w:rsidR="00813CBD">
        <w:rPr>
          <w:rFonts w:ascii="Arial" w:eastAsia="Calibri" w:hAnsi="Arial" w:cs="Arial"/>
          <w:sz w:val="20"/>
          <w:szCs w:val="28"/>
        </w:rPr>
        <w:t>ịnh</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vi</w:t>
      </w:r>
      <w:r w:rsidRPr="00B249A7" w:rsidR="00813CBD">
        <w:rPr>
          <w:rFonts w:ascii="Arial" w:eastAsia="Calibri" w:hAnsi="Arial" w:cs="Arial"/>
          <w:sz w:val="20"/>
          <w:szCs w:val="28"/>
          <w:lang w:val="ru-RU"/>
        </w:rPr>
        <w:t>ê</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quyền</w:t>
      </w:r>
      <w:r w:rsidRPr="00B249A7" w:rsidR="00813CBD">
        <w:rPr>
          <w:rFonts w:ascii="Arial" w:eastAsia="Calibri" w:hAnsi="Arial" w:cs="Arial"/>
          <w:sz w:val="20"/>
          <w:szCs w:val="28"/>
          <w:lang w:val="ru-RU"/>
        </w:rPr>
        <w:t xml:space="preserve"> đ</w:t>
      </w:r>
      <w:r w:rsidRPr="00813CBD" w:rsidR="00813CBD">
        <w:rPr>
          <w:rFonts w:ascii="Arial" w:eastAsia="Calibri" w:hAnsi="Arial" w:cs="Arial"/>
          <w:sz w:val="20"/>
          <w:szCs w:val="28"/>
        </w:rPr>
        <w:t>ối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với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giống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â</w:t>
      </w:r>
      <w:r w:rsidRPr="00813CBD" w:rsidR="00813CBD">
        <w:rPr>
          <w:rFonts w:ascii="Arial" w:eastAsia="Calibri" w:hAnsi="Arial" w:cs="Arial"/>
          <w:sz w:val="20"/>
          <w:szCs w:val="28"/>
        </w:rPr>
        <w:t>y</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trồng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v</w:t>
      </w:r>
      <w:r w:rsidRPr="00B249A7" w:rsidR="00813CBD">
        <w:rPr>
          <w:rFonts w:ascii="Arial" w:eastAsia="Calibri" w:hAnsi="Arial" w:cs="Arial"/>
          <w:sz w:val="20"/>
          <w:szCs w:val="28"/>
          <w:lang w:val="ru-RU"/>
        </w:rPr>
        <w:t xml:space="preserve">à </w:t>
      </w:r>
      <w:r w:rsidRPr="00813CBD" w:rsidR="00813CBD">
        <w:rPr>
          <w:rFonts w:ascii="Arial" w:eastAsia="Calibri" w:hAnsi="Arial" w:cs="Arial"/>
          <w:sz w:val="20"/>
          <w:szCs w:val="28"/>
        </w:rPr>
        <w:t>ấn</w:t>
      </w:r>
      <w:r w:rsidRPr="00B249A7" w:rsidR="00813CBD">
        <w:rPr>
          <w:rFonts w:ascii="Arial" w:eastAsia="Calibri" w:hAnsi="Arial" w:cs="Arial"/>
          <w:sz w:val="20"/>
          <w:szCs w:val="28"/>
          <w:lang w:val="ru-RU"/>
        </w:rPr>
        <w:t xml:space="preserve"> đ</w:t>
      </w:r>
      <w:r w:rsidRPr="00813CBD" w:rsidR="00813CBD">
        <w:rPr>
          <w:rFonts w:ascii="Arial" w:eastAsia="Calibri" w:hAnsi="Arial" w:cs="Arial"/>
          <w:sz w:val="20"/>
          <w:szCs w:val="28"/>
        </w:rPr>
        <w:t>ịnh</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thời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hạn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l</w:t>
      </w:r>
      <w:r w:rsidRPr="00B249A7" w:rsidR="00813CBD">
        <w:rPr>
          <w:rFonts w:ascii="Arial" w:eastAsia="Calibri" w:hAnsi="Arial" w:cs="Arial"/>
          <w:sz w:val="20"/>
          <w:szCs w:val="28"/>
          <w:lang w:val="ru-RU"/>
        </w:rPr>
        <w:t>à</w:t>
      </w:r>
      <w:bookmarkEnd w:id="616"/>
      <w:r w:rsidRPr="00B249A7" w:rsidR="00813CBD">
        <w:rPr>
          <w:rFonts w:ascii="Arial" w:eastAsia="Calibri" w:hAnsi="Arial" w:cs="Arial"/>
          <w:sz w:val="20"/>
          <w:szCs w:val="28"/>
          <w:lang w:val="ru-RU"/>
        </w:rPr>
        <w:t xml:space="preserve"> </w:t>
      </w:r>
      <w:bookmarkStart w:id="617" w:name="cumtu_d1_4_112_2"/>
      <w:r w:rsidRPr="00B249A7" w:rsidR="00813CBD">
        <w:rPr>
          <w:rFonts w:ascii="Arial" w:eastAsia="Calibri" w:hAnsi="Arial" w:cs="Arial"/>
          <w:sz w:val="20"/>
          <w:szCs w:val="28"/>
          <w:lang w:val="ru-RU"/>
        </w:rPr>
        <w:t xml:space="preserve">01 </w:t>
      </w:r>
      <w:r w:rsidRPr="00813CBD" w:rsidR="00813CBD">
        <w:rPr>
          <w:rFonts w:ascii="Arial" w:eastAsia="Calibri" w:hAnsi="Arial" w:cs="Arial"/>
          <w:sz w:val="20"/>
          <w:szCs w:val="28"/>
        </w:rPr>
        <w:t>th</w:t>
      </w:r>
      <w:r w:rsidRPr="00B249A7" w:rsidR="00813CBD">
        <w:rPr>
          <w:rFonts w:ascii="Arial" w:eastAsia="Calibri" w:hAnsi="Arial" w:cs="Arial"/>
          <w:sz w:val="20"/>
          <w:szCs w:val="28"/>
          <w:lang w:val="ru-RU"/>
        </w:rPr>
        <w:t>á</w:t>
      </w:r>
      <w:r w:rsidRPr="00813CBD" w:rsidR="00813CBD">
        <w:rPr>
          <w:rFonts w:ascii="Arial" w:eastAsia="Calibri" w:hAnsi="Arial" w:cs="Arial"/>
          <w:sz w:val="20"/>
          <w:szCs w:val="28"/>
        </w:rPr>
        <w:t>ng</w:t>
      </w:r>
      <w:bookmarkEnd w:id="617"/>
      <w:r w:rsidRPr="00B249A7" w:rsidR="00813CBD">
        <w:rPr>
          <w:rFonts w:ascii="Arial" w:eastAsia="Calibri" w:hAnsi="Arial" w:cs="Arial"/>
          <w:sz w:val="20"/>
          <w:szCs w:val="28"/>
          <w:lang w:val="ru-RU"/>
        </w:rPr>
        <w:t xml:space="preserve"> </w:t>
      </w:r>
      <w:bookmarkStart w:id="618" w:name="cumtu_d1_4_112_name_name"/>
      <w:r w:rsidRPr="00813CBD" w:rsidR="00813CBD">
        <w:rPr>
          <w:rFonts w:ascii="Arial" w:eastAsia="Calibri" w:hAnsi="Arial" w:cs="Arial"/>
          <w:sz w:val="20"/>
          <w:szCs w:val="28"/>
        </w:rPr>
        <w:t>kể</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từ</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ng</w:t>
      </w:r>
      <w:r w:rsidRPr="00B249A7" w:rsidR="00813CBD">
        <w:rPr>
          <w:rFonts w:ascii="Arial" w:eastAsia="Calibri" w:hAnsi="Arial" w:cs="Arial"/>
          <w:sz w:val="20"/>
          <w:szCs w:val="28"/>
          <w:lang w:val="ru-RU"/>
        </w:rPr>
        <w:t>à</w:t>
      </w:r>
      <w:r w:rsidRPr="00813CBD" w:rsidR="00813CBD">
        <w:rPr>
          <w:rFonts w:ascii="Arial" w:eastAsia="Calibri" w:hAnsi="Arial" w:cs="Arial"/>
          <w:sz w:val="20"/>
          <w:szCs w:val="28"/>
        </w:rPr>
        <w:t>y</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ra</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w:t>
      </w:r>
      <w:r w:rsidRPr="00B249A7" w:rsidR="00813CBD">
        <w:rPr>
          <w:rFonts w:ascii="Arial" w:eastAsia="Calibri" w:hAnsi="Arial" w:cs="Arial"/>
          <w:sz w:val="20"/>
          <w:szCs w:val="28"/>
          <w:lang w:val="ru-RU"/>
        </w:rPr>
        <w:t>ô</w:t>
      </w:r>
      <w:r w:rsidRPr="00813CBD" w:rsidR="00813CBD">
        <w:rPr>
          <w:rFonts w:ascii="Arial" w:eastAsia="Calibri" w:hAnsi="Arial" w:cs="Arial"/>
          <w:sz w:val="20"/>
          <w:szCs w:val="28"/>
        </w:rPr>
        <w:t>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b</w:t>
      </w:r>
      <w:r w:rsidRPr="00B249A7" w:rsidR="00813CBD">
        <w:rPr>
          <w:rFonts w:ascii="Arial" w:eastAsia="Calibri" w:hAnsi="Arial" w:cs="Arial"/>
          <w:sz w:val="20"/>
          <w:szCs w:val="28"/>
          <w:lang w:val="ru-RU"/>
        </w:rPr>
        <w:t>á</w:t>
      </w:r>
      <w:r w:rsidRPr="00813CBD" w:rsidR="00813CBD">
        <w:rPr>
          <w:rFonts w:ascii="Arial" w:eastAsia="Calibri" w:hAnsi="Arial" w:cs="Arial"/>
          <w:sz w:val="20"/>
          <w:szCs w:val="28"/>
        </w:rPr>
        <w:t>o</w:t>
      </w:r>
      <w:r w:rsidRPr="00B249A7" w:rsidR="00813CBD">
        <w:rPr>
          <w:rFonts w:ascii="Arial" w:eastAsia="Calibri" w:hAnsi="Arial" w:cs="Arial"/>
          <w:sz w:val="20"/>
          <w:szCs w:val="28"/>
          <w:lang w:val="ru-RU"/>
        </w:rPr>
        <w:t xml:space="preserve"> đ</w:t>
      </w:r>
      <w:r w:rsidRPr="00813CBD" w:rsidR="00813CBD">
        <w:rPr>
          <w:rFonts w:ascii="Arial" w:eastAsia="Calibri" w:hAnsi="Arial" w:cs="Arial"/>
          <w:sz w:val="20"/>
          <w:szCs w:val="28"/>
        </w:rPr>
        <w:t>ể</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ng</w:t>
      </w:r>
      <w:r w:rsidRPr="00B249A7" w:rsidR="00813CBD">
        <w:rPr>
          <w:rFonts w:ascii="Arial" w:eastAsia="Calibri" w:hAnsi="Arial" w:cs="Arial"/>
          <w:sz w:val="20"/>
          <w:szCs w:val="28"/>
          <w:lang w:val="ru-RU"/>
        </w:rPr>
        <w:t>ư</w:t>
      </w:r>
      <w:r w:rsidRPr="00813CBD" w:rsidR="00813CBD">
        <w:rPr>
          <w:rFonts w:ascii="Arial" w:eastAsia="Calibri" w:hAnsi="Arial" w:cs="Arial"/>
          <w:sz w:val="20"/>
          <w:szCs w:val="28"/>
        </w:rPr>
        <w:t>ời</w:t>
      </w:r>
      <w:r w:rsidRPr="00B249A7" w:rsidR="00813CBD">
        <w:rPr>
          <w:rFonts w:ascii="Arial" w:eastAsia="Calibri" w:hAnsi="Arial" w:cs="Arial"/>
          <w:sz w:val="20"/>
          <w:szCs w:val="28"/>
          <w:lang w:val="ru-RU"/>
        </w:rPr>
        <w:t xml:space="preserve"> đó </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 xml:space="preserve">ó ý </w:t>
      </w:r>
      <w:r w:rsidRPr="00813CBD" w:rsidR="00813CBD">
        <w:rPr>
          <w:rFonts w:ascii="Arial" w:eastAsia="Calibri" w:hAnsi="Arial" w:cs="Arial"/>
          <w:sz w:val="20"/>
          <w:szCs w:val="28"/>
        </w:rPr>
        <w:t>kiến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Tr</w:t>
      </w:r>
      <w:r w:rsidRPr="00B249A7" w:rsidR="00813CBD">
        <w:rPr>
          <w:rFonts w:ascii="Arial" w:eastAsia="Calibri" w:hAnsi="Arial" w:cs="Arial"/>
          <w:sz w:val="20"/>
          <w:szCs w:val="28"/>
          <w:lang w:val="ru-RU"/>
        </w:rPr>
        <w:t>ê</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 xml:space="preserve">ơ </w:t>
      </w:r>
      <w:r w:rsidRPr="00813CBD" w:rsidR="00813CBD">
        <w:rPr>
          <w:rFonts w:ascii="Arial" w:eastAsia="Calibri" w:hAnsi="Arial" w:cs="Arial"/>
          <w:sz w:val="20"/>
          <w:szCs w:val="28"/>
        </w:rPr>
        <w:t>sở</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xem</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x</w:t>
      </w:r>
      <w:r w:rsidRPr="00B249A7" w:rsidR="00813CBD">
        <w:rPr>
          <w:rFonts w:ascii="Arial" w:eastAsia="Calibri" w:hAnsi="Arial" w:cs="Arial"/>
          <w:sz w:val="20"/>
          <w:szCs w:val="28"/>
          <w:lang w:val="ru-RU"/>
        </w:rPr>
        <w:t>é</w:t>
      </w:r>
      <w:r w:rsidRPr="00813CBD" w:rsidR="00813CBD">
        <w:rPr>
          <w:rFonts w:ascii="Arial" w:eastAsia="Calibri" w:hAnsi="Arial" w:cs="Arial"/>
          <w:sz w:val="20"/>
          <w:szCs w:val="28"/>
        </w:rPr>
        <w:t>t</w:t>
      </w:r>
      <w:r w:rsidRPr="00B249A7" w:rsidR="00813CBD">
        <w:rPr>
          <w:rFonts w:ascii="Arial" w:eastAsia="Calibri" w:hAnsi="Arial" w:cs="Arial"/>
          <w:sz w:val="20"/>
          <w:szCs w:val="28"/>
          <w:lang w:val="ru-RU"/>
        </w:rPr>
        <w:t xml:space="preserve"> ý </w:t>
      </w:r>
      <w:r w:rsidRPr="00813CBD" w:rsidR="00813CBD">
        <w:rPr>
          <w:rFonts w:ascii="Arial" w:eastAsia="Calibri" w:hAnsi="Arial" w:cs="Arial"/>
          <w:sz w:val="20"/>
          <w:szCs w:val="28"/>
        </w:rPr>
        <w:t>kiến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của</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á</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b</w:t>
      </w:r>
      <w:r w:rsidRPr="00B249A7" w:rsidR="00813CBD">
        <w:rPr>
          <w:rFonts w:ascii="Arial" w:eastAsia="Calibri" w:hAnsi="Arial" w:cs="Arial"/>
          <w:sz w:val="20"/>
          <w:szCs w:val="28"/>
          <w:lang w:val="ru-RU"/>
        </w:rPr>
        <w:t>ê</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Ủy</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ban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nh</w:t>
      </w:r>
      <w:r w:rsidRPr="00B249A7" w:rsidR="00813CBD">
        <w:rPr>
          <w:rFonts w:ascii="Arial" w:eastAsia="Calibri" w:hAnsi="Arial" w:cs="Arial"/>
          <w:sz w:val="20"/>
          <w:szCs w:val="28"/>
          <w:lang w:val="ru-RU"/>
        </w:rPr>
        <w:t>â</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d</w:t>
      </w:r>
      <w:r w:rsidRPr="00B249A7" w:rsidR="00813CBD">
        <w:rPr>
          <w:rFonts w:ascii="Arial" w:eastAsia="Calibri" w:hAnsi="Arial" w:cs="Arial"/>
          <w:sz w:val="20"/>
          <w:szCs w:val="28"/>
          <w:lang w:val="ru-RU"/>
        </w:rPr>
        <w:t>â</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tỉnh</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w:t>
      </w:r>
      <w:r w:rsidRPr="00B249A7" w:rsidR="00813CBD">
        <w:rPr>
          <w:rFonts w:ascii="Arial" w:eastAsia="Calibri" w:hAnsi="Arial" w:cs="Arial"/>
          <w:sz w:val="20"/>
          <w:szCs w:val="28"/>
          <w:lang w:val="ru-RU"/>
        </w:rPr>
        <w:t>à</w:t>
      </w:r>
      <w:r w:rsidRPr="00813CBD" w:rsidR="00813CBD">
        <w:rPr>
          <w:rFonts w:ascii="Arial" w:eastAsia="Calibri" w:hAnsi="Arial" w:cs="Arial"/>
          <w:sz w:val="20"/>
          <w:szCs w:val="28"/>
        </w:rPr>
        <w:t>nh</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phố</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trực</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thuộc</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trung</w:t>
      </w:r>
      <w:r w:rsidRPr="00B249A7" w:rsidR="00813CBD">
        <w:rPr>
          <w:rFonts w:ascii="Arial" w:eastAsia="Calibri" w:hAnsi="Arial" w:cs="Arial"/>
          <w:sz w:val="20"/>
          <w:szCs w:val="28"/>
          <w:lang w:val="ru-RU"/>
        </w:rPr>
        <w:t xml:space="preserve"> ươ</w:t>
      </w:r>
      <w:r w:rsidRPr="00813CBD" w:rsidR="00813CBD">
        <w:rPr>
          <w:rFonts w:ascii="Arial" w:eastAsia="Calibri" w:hAnsi="Arial" w:cs="Arial"/>
          <w:sz w:val="20"/>
          <w:szCs w:val="28"/>
        </w:rPr>
        <w:t>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ra</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quyết</w:t>
      </w:r>
      <w:r w:rsidRPr="00B249A7" w:rsidR="00813CBD">
        <w:rPr>
          <w:rFonts w:ascii="Arial" w:eastAsia="Calibri" w:hAnsi="Arial" w:cs="Arial"/>
          <w:sz w:val="20"/>
          <w:szCs w:val="28"/>
          <w:lang w:val="ru-RU"/>
        </w:rPr>
        <w:t xml:space="preserve"> đ</w:t>
      </w:r>
      <w:r w:rsidRPr="00813CBD" w:rsidR="00813CBD">
        <w:rPr>
          <w:rFonts w:ascii="Arial" w:eastAsia="Calibri" w:hAnsi="Arial" w:cs="Arial"/>
          <w:sz w:val="20"/>
          <w:szCs w:val="28"/>
        </w:rPr>
        <w:t>ịnh</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thu</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hồi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Thẻ</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gi</w:t>
      </w:r>
      <w:r w:rsidRPr="00B249A7" w:rsidR="00813CBD">
        <w:rPr>
          <w:rFonts w:ascii="Arial" w:eastAsia="Calibri" w:hAnsi="Arial" w:cs="Arial"/>
          <w:sz w:val="20"/>
          <w:szCs w:val="28"/>
          <w:lang w:val="ru-RU"/>
        </w:rPr>
        <w:t>á</w:t>
      </w:r>
      <w:r w:rsidRPr="00813CBD" w:rsidR="00813CBD">
        <w:rPr>
          <w:rFonts w:ascii="Arial" w:eastAsia="Calibri" w:hAnsi="Arial" w:cs="Arial"/>
          <w:sz w:val="20"/>
          <w:szCs w:val="28"/>
        </w:rPr>
        <w:t>m</w:t>
      </w:r>
      <w:r w:rsidRPr="00B249A7" w:rsidR="00813CBD">
        <w:rPr>
          <w:rFonts w:ascii="Arial" w:eastAsia="Calibri" w:hAnsi="Arial" w:cs="Arial"/>
          <w:sz w:val="20"/>
          <w:szCs w:val="28"/>
          <w:lang w:val="ru-RU"/>
        </w:rPr>
        <w:t xml:space="preserve"> đ</w:t>
      </w:r>
      <w:r w:rsidRPr="00813CBD" w:rsidR="00813CBD">
        <w:rPr>
          <w:rFonts w:ascii="Arial" w:eastAsia="Calibri" w:hAnsi="Arial" w:cs="Arial"/>
          <w:sz w:val="20"/>
          <w:szCs w:val="28"/>
        </w:rPr>
        <w:t>ịnh</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vi</w:t>
      </w:r>
      <w:r w:rsidRPr="00B249A7" w:rsidR="00813CBD">
        <w:rPr>
          <w:rFonts w:ascii="Arial" w:eastAsia="Calibri" w:hAnsi="Arial" w:cs="Arial"/>
          <w:sz w:val="20"/>
          <w:szCs w:val="28"/>
          <w:lang w:val="ru-RU"/>
        </w:rPr>
        <w:t>ê</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quyền</w:t>
      </w:r>
      <w:r w:rsidRPr="00B249A7" w:rsidR="00813CBD">
        <w:rPr>
          <w:rFonts w:ascii="Arial" w:eastAsia="Calibri" w:hAnsi="Arial" w:cs="Arial"/>
          <w:sz w:val="20"/>
          <w:szCs w:val="28"/>
          <w:lang w:val="ru-RU"/>
        </w:rPr>
        <w:t xml:space="preserve"> đ</w:t>
      </w:r>
      <w:r w:rsidRPr="00813CBD" w:rsidR="00813CBD">
        <w:rPr>
          <w:rFonts w:ascii="Arial" w:eastAsia="Calibri" w:hAnsi="Arial" w:cs="Arial"/>
          <w:sz w:val="20"/>
          <w:szCs w:val="28"/>
        </w:rPr>
        <w:t>ối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với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giống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â</w:t>
      </w:r>
      <w:r w:rsidRPr="00813CBD" w:rsidR="00813CBD">
        <w:rPr>
          <w:rFonts w:ascii="Arial" w:eastAsia="Calibri" w:hAnsi="Arial" w:cs="Arial"/>
          <w:sz w:val="20"/>
          <w:szCs w:val="28"/>
        </w:rPr>
        <w:t>y</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trồng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hoặc</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quyết</w:t>
      </w:r>
      <w:r w:rsidRPr="00B249A7" w:rsidR="00813CBD">
        <w:rPr>
          <w:rFonts w:ascii="Arial" w:eastAsia="Calibri" w:hAnsi="Arial" w:cs="Arial"/>
          <w:sz w:val="20"/>
          <w:szCs w:val="28"/>
          <w:lang w:val="ru-RU"/>
        </w:rPr>
        <w:t xml:space="preserve"> đ</w:t>
      </w:r>
      <w:r w:rsidRPr="00813CBD" w:rsidR="00813CBD">
        <w:rPr>
          <w:rFonts w:ascii="Arial" w:eastAsia="Calibri" w:hAnsi="Arial" w:cs="Arial"/>
          <w:sz w:val="20"/>
          <w:szCs w:val="28"/>
        </w:rPr>
        <w:t>ịnh</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từ</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chối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thu</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hồi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Thẻ</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gi</w:t>
      </w:r>
      <w:r w:rsidRPr="00B249A7" w:rsidR="00813CBD">
        <w:rPr>
          <w:rFonts w:ascii="Arial" w:eastAsia="Calibri" w:hAnsi="Arial" w:cs="Arial"/>
          <w:sz w:val="20"/>
          <w:szCs w:val="28"/>
          <w:lang w:val="ru-RU"/>
        </w:rPr>
        <w:t>á</w:t>
      </w:r>
      <w:r w:rsidRPr="00813CBD" w:rsidR="00813CBD">
        <w:rPr>
          <w:rFonts w:ascii="Arial" w:eastAsia="Calibri" w:hAnsi="Arial" w:cs="Arial"/>
          <w:sz w:val="20"/>
          <w:szCs w:val="28"/>
        </w:rPr>
        <w:t>m</w:t>
      </w:r>
      <w:r w:rsidRPr="00B249A7" w:rsidR="00813CBD">
        <w:rPr>
          <w:rFonts w:ascii="Arial" w:eastAsia="Calibri" w:hAnsi="Arial" w:cs="Arial"/>
          <w:sz w:val="20"/>
          <w:szCs w:val="28"/>
          <w:lang w:val="ru-RU"/>
        </w:rPr>
        <w:t xml:space="preserve"> đ</w:t>
      </w:r>
      <w:r w:rsidRPr="00813CBD" w:rsidR="00813CBD">
        <w:rPr>
          <w:rFonts w:ascii="Arial" w:eastAsia="Calibri" w:hAnsi="Arial" w:cs="Arial"/>
          <w:sz w:val="20"/>
          <w:szCs w:val="28"/>
        </w:rPr>
        <w:t>ịnh</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vi</w:t>
      </w:r>
      <w:r w:rsidRPr="00B249A7" w:rsidR="00813CBD">
        <w:rPr>
          <w:rFonts w:ascii="Arial" w:eastAsia="Calibri" w:hAnsi="Arial" w:cs="Arial"/>
          <w:sz w:val="20"/>
          <w:szCs w:val="28"/>
          <w:lang w:val="ru-RU"/>
        </w:rPr>
        <w:t>ê</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quyền</w:t>
      </w:r>
      <w:r w:rsidRPr="00B249A7" w:rsidR="00813CBD">
        <w:rPr>
          <w:rFonts w:ascii="Arial" w:eastAsia="Calibri" w:hAnsi="Arial" w:cs="Arial"/>
          <w:sz w:val="20"/>
          <w:szCs w:val="28"/>
          <w:lang w:val="ru-RU"/>
        </w:rPr>
        <w:t xml:space="preserve"> đ</w:t>
      </w:r>
      <w:r w:rsidRPr="00813CBD" w:rsidR="00813CBD">
        <w:rPr>
          <w:rFonts w:ascii="Arial" w:eastAsia="Calibri" w:hAnsi="Arial" w:cs="Arial"/>
          <w:sz w:val="20"/>
          <w:szCs w:val="28"/>
        </w:rPr>
        <w:t>ối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với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giống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â</w:t>
      </w:r>
      <w:r w:rsidRPr="00813CBD" w:rsidR="00813CBD">
        <w:rPr>
          <w:rFonts w:ascii="Arial" w:eastAsia="Calibri" w:hAnsi="Arial" w:cs="Arial"/>
          <w:sz w:val="20"/>
          <w:szCs w:val="28"/>
        </w:rPr>
        <w:t>y</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trồng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cho</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á</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b</w:t>
      </w:r>
      <w:r w:rsidRPr="00B249A7" w:rsidR="00813CBD">
        <w:rPr>
          <w:rFonts w:ascii="Arial" w:eastAsia="Calibri" w:hAnsi="Arial" w:cs="Arial"/>
          <w:sz w:val="20"/>
          <w:szCs w:val="28"/>
          <w:lang w:val="ru-RU"/>
        </w:rPr>
        <w:t>ê</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w:t>
      </w:r>
      <w:bookmarkEnd w:id="618"/>
      <w:r w:rsidRPr="005600BA">
        <w:rPr>
          <w:rFonts w:ascii="Arial" w:hAnsi="Arial" w:cs="Arial"/>
          <w:sz w:val="20"/>
          <w:szCs w:val="28"/>
          <w:lang w:val="vi-VN"/>
        </w:rPr>
        <w:t xml:space="preserve"> </w:t>
      </w:r>
    </w:p>
    <w:p w:rsidR="00B72CD3" w:rsidRPr="005600BA" w:rsidP="00B72CD3">
      <w:pPr>
        <w:spacing w:before="120"/>
        <w:ind w:hanging="2"/>
        <w:rPr>
          <w:rFonts w:ascii="Arial" w:hAnsi="Arial" w:cs="Arial"/>
          <w:sz w:val="20"/>
          <w:szCs w:val="28"/>
          <w:lang w:val="vi-VN"/>
        </w:rPr>
      </w:pPr>
      <w:r w:rsidRPr="005600BA">
        <w:rPr>
          <w:rFonts w:ascii="Arial" w:eastAsia="Calibri" w:hAnsi="Arial" w:cs="Arial"/>
          <w:sz w:val="20"/>
          <w:szCs w:val="28"/>
          <w:lang w:val="vi-VN"/>
        </w:rPr>
        <w:t xml:space="preserve">d2) Trường hợp có căn cứ khẳng định người được cấp Thẻ giám định viên quyền đối với giống cây trồng không còn đáp ứng các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quy định tại </w:t>
      </w:r>
      <w:bookmarkStart w:id="619" w:name="dc_158"/>
      <w:r w:rsidRPr="005600BA" w:rsidR="001976C8">
        <w:rPr>
          <w:rFonts w:ascii="Arial" w:eastAsia="Calibri" w:hAnsi="Arial" w:cs="Arial"/>
          <w:sz w:val="20"/>
          <w:szCs w:val="28"/>
          <w:lang w:val="vi-VN"/>
        </w:rPr>
        <w:t>khoản</w:t>
      </w:r>
      <w:r w:rsidRPr="005600BA" w:rsidR="00F93C68">
        <w:rPr>
          <w:rFonts w:ascii="Arial" w:eastAsia="Calibri" w:hAnsi="Arial" w:cs="Arial"/>
          <w:sz w:val="20"/>
          <w:szCs w:val="28"/>
          <w:lang w:val="vi-VN"/>
        </w:rPr>
        <w:t xml:space="preserve"> 2 </w:t>
      </w:r>
      <w:r w:rsidRPr="005600BA" w:rsidR="001976C8">
        <w:rPr>
          <w:rFonts w:ascii="Arial" w:eastAsia="Calibri" w:hAnsi="Arial" w:cs="Arial"/>
          <w:sz w:val="20"/>
          <w:szCs w:val="28"/>
          <w:lang w:val="vi-VN"/>
        </w:rPr>
        <w:t>Điều</w:t>
      </w:r>
      <w:r w:rsidRPr="005600BA" w:rsidR="00F93C68">
        <w:rPr>
          <w:rFonts w:ascii="Arial" w:eastAsia="Calibri" w:hAnsi="Arial" w:cs="Arial"/>
          <w:sz w:val="20"/>
          <w:szCs w:val="28"/>
          <w:lang w:val="vi-VN"/>
        </w:rPr>
        <w:t xml:space="preserve"> 201 của </w:t>
      </w:r>
      <w:r w:rsidRPr="005600BA" w:rsidR="00E73C7E">
        <w:rPr>
          <w:rFonts w:ascii="Arial" w:eastAsia="Calibri" w:hAnsi="Arial" w:cs="Arial"/>
          <w:sz w:val="20"/>
          <w:szCs w:val="28"/>
          <w:lang w:val="vi-VN"/>
        </w:rPr>
        <w:t>Luật</w:t>
      </w:r>
      <w:r w:rsidRPr="005600BA" w:rsidR="00F93C68">
        <w:rPr>
          <w:rFonts w:ascii="Arial" w:eastAsia="Calibri" w:hAnsi="Arial" w:cs="Arial"/>
          <w:sz w:val="20"/>
          <w:szCs w:val="28"/>
          <w:lang w:val="vi-VN"/>
        </w:rPr>
        <w:t xml:space="preserve"> Sở hữu trí tuệ</w:t>
      </w:r>
      <w:bookmarkEnd w:id="619"/>
      <w:r w:rsidRPr="005600BA">
        <w:rPr>
          <w:rFonts w:ascii="Arial" w:eastAsia="Calibri" w:hAnsi="Arial" w:cs="Arial"/>
          <w:sz w:val="20"/>
          <w:szCs w:val="28"/>
          <w:lang w:val="vi-VN"/>
        </w:rPr>
        <w:t>, Ủy ban nhân dân tỉnh, thành phố trực thuộc trung ương thông báo bằng văn bản về dự định thu hồi Thẻ giám định viên quyền đối với giống cây trồng cho người được cấp Thẻ giám định viên quyền đối với giống cây trồng và ấn định thời hạn là 01 tháng kể từ ngày ra thông báo để người đó có ý kiến. Trên cơ sở xem</w:t>
      </w:r>
      <w:r w:rsidRPr="005600BA">
        <w:rPr>
          <w:rFonts w:ascii="Arial" w:hAnsi="Arial" w:cs="Arial"/>
          <w:sz w:val="20"/>
          <w:szCs w:val="28"/>
          <w:lang w:val="vi-VN"/>
        </w:rPr>
        <w:t xml:space="preserve"> xét ý kiến của người được cấp Thẻ giám định viên quyền đối với giống cây trồng, Ủy ban nhân dân tỉnh, thành phố trực thuộc trung ương ra quyết định thu hồi Thẻ giám định viên quyền đối với giống cây trồng hoặc thông báo không thu hồi Thẻ giám định viên quyền đối với giống cây trồng cho người được cấp;</w:t>
      </w:r>
    </w:p>
    <w:p w:rsidR="00B72CD3" w:rsidRPr="005600BA" w:rsidP="00B72CD3">
      <w:pPr>
        <w:pStyle w:val="NormalWeb"/>
        <w:shd w:val="clear" w:color="auto" w:fill="FFFFFF"/>
        <w:suppressAutoHyphens w:val="0"/>
        <w:spacing w:before="120" w:beforeAutospacing="0" w:after="0" w:afterAutospacing="0"/>
        <w:ind w:left="0" w:firstLine="0" w:leftChars="0" w:firstLineChars="0"/>
        <w:outlineLvl w:val="9"/>
        <w:rPr>
          <w:rFonts w:ascii="Arial" w:hAnsi="Arial" w:cs="Arial"/>
          <w:position w:val="0"/>
          <w:sz w:val="20"/>
          <w:szCs w:val="28"/>
          <w:shd w:val="clear" w:color="auto" w:fill="FFFFFF"/>
          <w:lang w:val="vi-VN"/>
        </w:rPr>
      </w:pPr>
      <w:r w:rsidRPr="005600BA">
        <w:rPr>
          <w:rFonts w:ascii="Arial" w:hAnsi="Arial" w:cs="Arial"/>
          <w:position w:val="0"/>
          <w:sz w:val="20"/>
          <w:szCs w:val="28"/>
          <w:lang w:val="vi-VN"/>
        </w:rPr>
        <w:t xml:space="preserve">d3) Trường hợp có </w:t>
      </w:r>
      <w:r w:rsidRPr="005600BA">
        <w:rPr>
          <w:rFonts w:ascii="Arial" w:hAnsi="Arial" w:cs="Arial"/>
          <w:position w:val="0"/>
          <w:sz w:val="20"/>
          <w:szCs w:val="28"/>
          <w:shd w:val="clear" w:color="auto" w:fill="FFFFFF"/>
        </w:rPr>
        <w:t xml:space="preserve">quyết định thu hồi </w:t>
      </w:r>
      <w:r w:rsidRPr="005600BA">
        <w:rPr>
          <w:rFonts w:ascii="Arial" w:eastAsia="Calibri" w:hAnsi="Arial" w:cs="Arial"/>
          <w:position w:val="0"/>
          <w:sz w:val="20"/>
          <w:szCs w:val="28"/>
        </w:rPr>
        <w:t xml:space="preserve">Thẻ giám định viên </w:t>
      </w:r>
      <w:r w:rsidRPr="005600BA">
        <w:rPr>
          <w:rFonts w:ascii="Arial" w:hAnsi="Arial" w:cs="Arial"/>
          <w:position w:val="0"/>
          <w:sz w:val="20"/>
          <w:szCs w:val="28"/>
        </w:rPr>
        <w:t>quyền đối với giống cây trồng</w:t>
      </w:r>
      <w:r w:rsidRPr="005600BA">
        <w:rPr>
          <w:rFonts w:ascii="Arial" w:eastAsia="Calibri" w:hAnsi="Arial" w:cs="Arial"/>
          <w:position w:val="0"/>
          <w:sz w:val="20"/>
          <w:szCs w:val="28"/>
        </w:rPr>
        <w:t xml:space="preserve"> </w:t>
      </w:r>
      <w:r w:rsidRPr="005600BA">
        <w:rPr>
          <w:rFonts w:ascii="Arial" w:hAnsi="Arial" w:cs="Arial"/>
          <w:position w:val="0"/>
          <w:sz w:val="20"/>
          <w:szCs w:val="28"/>
          <w:shd w:val="clear" w:color="auto" w:fill="FFFFFF"/>
        </w:rPr>
        <w:t>của cơ quan nhà nước có thẩm quyền</w:t>
      </w:r>
      <w:r w:rsidRPr="005600BA">
        <w:rPr>
          <w:rFonts w:ascii="Arial" w:hAnsi="Arial" w:cs="Arial"/>
          <w:position w:val="0"/>
          <w:sz w:val="20"/>
          <w:szCs w:val="28"/>
          <w:shd w:val="clear" w:color="auto" w:fill="FFFFFF"/>
          <w:lang w:val="vi-VN"/>
        </w:rPr>
        <w:t xml:space="preserve">, trong thời hạn 01 tháng kể từ ngày nhận được quyết định nói trên, </w:t>
      </w:r>
      <w:r w:rsidRPr="005600BA">
        <w:rPr>
          <w:rFonts w:ascii="Arial" w:hAnsi="Arial" w:cs="Arial"/>
          <w:position w:val="0"/>
          <w:sz w:val="20"/>
          <w:szCs w:val="28"/>
        </w:rPr>
        <w:t xml:space="preserve">Ủy ban nhân dân tỉnh, thành phố trực thuộc trung ương </w:t>
      </w:r>
      <w:r w:rsidRPr="005600BA">
        <w:rPr>
          <w:rFonts w:ascii="Arial" w:hAnsi="Arial" w:cs="Arial"/>
          <w:position w:val="0"/>
          <w:sz w:val="20"/>
          <w:szCs w:val="28"/>
          <w:shd w:val="clear" w:color="auto" w:fill="FFFFFF"/>
          <w:lang w:val="vi-VN"/>
        </w:rPr>
        <w:t xml:space="preserve">ra quyết định thu hồi </w:t>
      </w:r>
      <w:r w:rsidRPr="005600BA">
        <w:rPr>
          <w:rFonts w:ascii="Arial" w:eastAsia="Calibri" w:hAnsi="Arial" w:cs="Arial"/>
          <w:position w:val="0"/>
          <w:sz w:val="20"/>
          <w:szCs w:val="28"/>
        </w:rPr>
        <w:t>Thẻ giám định viên</w:t>
      </w:r>
      <w:r w:rsidRPr="005600BA">
        <w:rPr>
          <w:rFonts w:ascii="Arial" w:eastAsia="Calibri" w:hAnsi="Arial" w:cs="Arial"/>
          <w:position w:val="0"/>
          <w:sz w:val="20"/>
          <w:szCs w:val="28"/>
          <w:lang w:val="vi-VN"/>
        </w:rPr>
        <w:t xml:space="preserve"> </w:t>
      </w:r>
      <w:r w:rsidRPr="005600BA">
        <w:rPr>
          <w:rFonts w:ascii="Arial" w:hAnsi="Arial" w:cs="Arial"/>
          <w:position w:val="0"/>
          <w:sz w:val="20"/>
          <w:szCs w:val="28"/>
        </w:rPr>
        <w:t>quyền đối với giống cây trồng</w:t>
      </w:r>
      <w:r w:rsidRPr="005600BA">
        <w:rPr>
          <w:rFonts w:ascii="Arial" w:hAnsi="Arial" w:cs="Arial"/>
          <w:position w:val="0"/>
          <w:sz w:val="20"/>
          <w:szCs w:val="28"/>
          <w:shd w:val="clear" w:color="auto" w:fill="FFFFFF"/>
          <w:lang w:val="vi-VN"/>
        </w:rPr>
        <w:t>.</w:t>
      </w:r>
    </w:p>
    <w:p w:rsidR="00B72CD3" w:rsidRPr="005600BA" w:rsidP="00B72CD3">
      <w:pPr>
        <w:pStyle w:val="NormalWeb"/>
        <w:shd w:val="clear" w:color="auto" w:fill="FFFFFF"/>
        <w:suppressAutoHyphens w:val="0"/>
        <w:spacing w:before="120" w:beforeAutospacing="0" w:after="0" w:afterAutospacing="0"/>
        <w:ind w:left="0" w:firstLine="0" w:leftChars="0" w:firstLineChars="0"/>
        <w:outlineLvl w:val="9"/>
        <w:rPr>
          <w:rFonts w:ascii="Arial" w:eastAsia="Calibri" w:hAnsi="Arial" w:cs="Arial"/>
          <w:position w:val="0"/>
          <w:sz w:val="20"/>
          <w:szCs w:val="28"/>
          <w:shd w:val="clear" w:color="auto" w:fill="FFFFFF"/>
          <w:lang w:val="vi-VN"/>
        </w:rPr>
      </w:pPr>
      <w:r w:rsidRPr="005600BA">
        <w:rPr>
          <w:rFonts w:ascii="Arial" w:hAnsi="Arial" w:cs="Arial"/>
          <w:position w:val="0"/>
          <w:sz w:val="20"/>
          <w:szCs w:val="28"/>
          <w:lang w:val="vi-VN"/>
        </w:rPr>
        <w:t>5</w:t>
      </w:r>
      <w:r w:rsidRPr="005600BA">
        <w:rPr>
          <w:rFonts w:ascii="Arial" w:eastAsia="Calibri" w:hAnsi="Arial" w:cs="Arial"/>
          <w:position w:val="0"/>
          <w:sz w:val="20"/>
          <w:szCs w:val="28"/>
        </w:rPr>
        <w:t>. Việc lập và công bố Danh sách giám định viên</w:t>
      </w:r>
      <w:r w:rsidRPr="005600BA">
        <w:rPr>
          <w:rFonts w:ascii="Arial" w:hAnsi="Arial" w:cs="Arial"/>
          <w:position w:val="0"/>
          <w:sz w:val="20"/>
          <w:szCs w:val="28"/>
        </w:rPr>
        <w:t xml:space="preserve"> quyền đối với</w:t>
      </w:r>
      <w:r w:rsidRPr="005600BA">
        <w:rPr>
          <w:rFonts w:ascii="Arial" w:eastAsia="Calibri" w:hAnsi="Arial" w:cs="Arial"/>
          <w:position w:val="0"/>
          <w:sz w:val="20"/>
          <w:szCs w:val="28"/>
        </w:rPr>
        <w:t xml:space="preserve"> giống cây trồng, thông báo thay đổi thông tin liên quan đến Thẻ giám định viên được thực hiện như sau:</w:t>
      </w:r>
    </w:p>
    <w:p w:rsidR="00B72CD3" w:rsidRPr="005600BA" w:rsidP="00B72CD3">
      <w:pPr>
        <w:spacing w:before="120"/>
        <w:ind w:hanging="2"/>
        <w:rPr>
          <w:rFonts w:ascii="Arial" w:hAnsi="Arial" w:cs="Arial"/>
          <w:sz w:val="20"/>
          <w:szCs w:val="28"/>
          <w:lang w:val="vi-VN"/>
        </w:rPr>
      </w:pPr>
      <w:r w:rsidRPr="005600BA">
        <w:rPr>
          <w:rFonts w:ascii="Arial" w:eastAsia="Calibri" w:hAnsi="Arial" w:cs="Arial"/>
          <w:sz w:val="20"/>
          <w:szCs w:val="28"/>
          <w:lang w:val="vi-VN"/>
        </w:rPr>
        <w:t xml:space="preserve">a) </w:t>
      </w:r>
      <w:r w:rsidRPr="005600BA">
        <w:rPr>
          <w:rFonts w:ascii="Arial" w:hAnsi="Arial" w:cs="Arial"/>
          <w:sz w:val="20"/>
          <w:szCs w:val="28"/>
          <w:lang w:val="vi-VN"/>
        </w:rPr>
        <w:t>Ủy ban nhân dân</w:t>
      </w:r>
      <w:r w:rsidRPr="005600BA">
        <w:rPr>
          <w:rFonts w:ascii="Arial" w:eastAsia="Calibri" w:hAnsi="Arial" w:cs="Arial"/>
          <w:sz w:val="20"/>
          <w:szCs w:val="28"/>
          <w:lang w:val="vi-VN"/>
        </w:rPr>
        <w:t xml:space="preserve"> </w:t>
      </w:r>
      <w:r w:rsidRPr="005600BA">
        <w:rPr>
          <w:rFonts w:ascii="Arial" w:hAnsi="Arial" w:cs="Arial"/>
          <w:sz w:val="20"/>
          <w:szCs w:val="28"/>
          <w:lang w:val="vi-VN"/>
        </w:rPr>
        <w:t xml:space="preserve">tỉnh, </w:t>
      </w:r>
      <w:r w:rsidRPr="005600BA">
        <w:rPr>
          <w:rFonts w:ascii="Arial" w:eastAsia="Calibri" w:hAnsi="Arial" w:cs="Arial"/>
          <w:sz w:val="20"/>
          <w:szCs w:val="28"/>
          <w:lang w:val="vi-VN"/>
        </w:rPr>
        <w:t xml:space="preserve">thành phố </w:t>
      </w:r>
      <w:r w:rsidRPr="005600BA">
        <w:rPr>
          <w:rFonts w:ascii="Arial" w:hAnsi="Arial" w:cs="Arial"/>
          <w:sz w:val="20"/>
          <w:szCs w:val="28"/>
          <w:lang w:val="vi-VN"/>
        </w:rPr>
        <w:t>trực thuộc trung ương</w:t>
      </w:r>
      <w:r w:rsidRPr="005600BA">
        <w:rPr>
          <w:rFonts w:ascii="Arial" w:hAnsi="Arial" w:cs="Arial"/>
          <w:bCs/>
          <w:sz w:val="20"/>
          <w:szCs w:val="28"/>
          <w:lang w:val="nl-NL"/>
        </w:rPr>
        <w:t xml:space="preserve"> </w:t>
      </w:r>
      <w:r w:rsidRPr="005600BA">
        <w:rPr>
          <w:rFonts w:ascii="Arial" w:eastAsia="Calibri" w:hAnsi="Arial" w:cs="Arial"/>
          <w:sz w:val="20"/>
          <w:szCs w:val="28"/>
          <w:lang w:val="vi-VN"/>
        </w:rPr>
        <w:t xml:space="preserve">lập Danh sách giám định viên quyền đối với giống cây trồng theo các quyết định cấp, cấp lại Thẻ giám định viên quyền đối với giống cây trồng </w:t>
      </w:r>
      <w:r w:rsidRPr="005600BA">
        <w:rPr>
          <w:rFonts w:ascii="Arial" w:hAnsi="Arial" w:cs="Arial"/>
          <w:sz w:val="20"/>
          <w:szCs w:val="28"/>
          <w:lang w:val="vi-VN"/>
        </w:rPr>
        <w:t>và</w:t>
      </w:r>
      <w:r w:rsidRPr="005600BA">
        <w:rPr>
          <w:rFonts w:ascii="Arial" w:eastAsia="Calibri" w:hAnsi="Arial" w:cs="Arial"/>
          <w:sz w:val="20"/>
          <w:szCs w:val="28"/>
          <w:lang w:val="vi-VN"/>
        </w:rPr>
        <w:t xml:space="preserve"> công bố trên Cổng thông tin điện tử của Ủy ban nhân dân tỉnh</w:t>
      </w:r>
      <w:r w:rsidRPr="005600BA">
        <w:rPr>
          <w:rFonts w:ascii="Arial" w:hAnsi="Arial" w:cs="Arial"/>
          <w:sz w:val="20"/>
          <w:szCs w:val="28"/>
          <w:lang w:val="vi-VN"/>
        </w:rPr>
        <w:t xml:space="preserve">, </w:t>
      </w:r>
      <w:r w:rsidRPr="005600BA">
        <w:rPr>
          <w:rFonts w:ascii="Arial" w:eastAsia="Calibri" w:hAnsi="Arial" w:cs="Arial"/>
          <w:sz w:val="20"/>
          <w:szCs w:val="28"/>
          <w:lang w:val="vi-VN"/>
        </w:rPr>
        <w:t xml:space="preserve">thành phố </w:t>
      </w:r>
      <w:r w:rsidRPr="005600BA">
        <w:rPr>
          <w:rFonts w:ascii="Arial" w:hAnsi="Arial" w:cs="Arial"/>
          <w:sz w:val="20"/>
          <w:szCs w:val="28"/>
          <w:lang w:val="vi-VN"/>
        </w:rPr>
        <w:t>trực</w:t>
      </w:r>
      <w:r w:rsidRPr="005600BA">
        <w:rPr>
          <w:rFonts w:ascii="Arial" w:eastAsia="Calibri" w:hAnsi="Arial" w:cs="Arial"/>
          <w:sz w:val="20"/>
          <w:szCs w:val="28"/>
          <w:lang w:val="vi-VN"/>
        </w:rPr>
        <w:t xml:space="preserve"> thuộc </w:t>
      </w:r>
      <w:r w:rsidRPr="005600BA">
        <w:rPr>
          <w:rFonts w:ascii="Arial" w:hAnsi="Arial" w:cs="Arial"/>
          <w:sz w:val="20"/>
          <w:szCs w:val="28"/>
          <w:lang w:val="vi-VN"/>
        </w:rPr>
        <w:t>trung ương</w:t>
      </w:r>
      <w:r w:rsidRPr="005600BA">
        <w:rPr>
          <w:rFonts w:ascii="Arial" w:hAnsi="Arial" w:cs="Arial"/>
          <w:bCs/>
          <w:sz w:val="20"/>
          <w:szCs w:val="28"/>
          <w:lang w:val="nl-NL"/>
        </w:rPr>
        <w:t xml:space="preserve"> </w:t>
      </w:r>
      <w:r w:rsidRPr="005600BA">
        <w:rPr>
          <w:rFonts w:ascii="Arial" w:hAnsi="Arial" w:cs="Arial"/>
          <w:sz w:val="20"/>
          <w:szCs w:val="28"/>
          <w:lang w:val="vi-VN"/>
        </w:rPr>
        <w:t>trong thời hạn 02 tháng kể từ ngày ra quyết định;</w:t>
      </w:r>
    </w:p>
    <w:p w:rsidR="00B72CD3" w:rsidRPr="005600BA" w:rsidP="00B72CD3">
      <w:pPr>
        <w:spacing w:before="120"/>
        <w:ind w:hanging="2"/>
        <w:rPr>
          <w:rFonts w:ascii="Arial" w:eastAsia="Calibri" w:hAnsi="Arial" w:cs="Arial"/>
          <w:sz w:val="20"/>
          <w:szCs w:val="28"/>
          <w:lang w:val="vi-VN"/>
        </w:rPr>
      </w:pPr>
      <w:r w:rsidRPr="005600BA">
        <w:rPr>
          <w:rFonts w:ascii="Arial" w:hAnsi="Arial" w:cs="Arial"/>
          <w:sz w:val="20"/>
          <w:szCs w:val="28"/>
          <w:lang w:val="vi-VN"/>
        </w:rPr>
        <w:t>b) Ủy ban nhân dân</w:t>
      </w:r>
      <w:r w:rsidRPr="005600BA">
        <w:rPr>
          <w:rFonts w:ascii="Arial" w:eastAsia="Calibri" w:hAnsi="Arial" w:cs="Arial"/>
          <w:sz w:val="20"/>
          <w:szCs w:val="28"/>
          <w:lang w:val="vi-VN"/>
        </w:rPr>
        <w:t xml:space="preserve"> </w:t>
      </w:r>
      <w:r w:rsidRPr="005600BA">
        <w:rPr>
          <w:rFonts w:ascii="Arial" w:hAnsi="Arial" w:cs="Arial"/>
          <w:sz w:val="20"/>
          <w:szCs w:val="28"/>
          <w:lang w:val="vi-VN"/>
        </w:rPr>
        <w:t xml:space="preserve">tỉnh, </w:t>
      </w:r>
      <w:r w:rsidRPr="005600BA">
        <w:rPr>
          <w:rFonts w:ascii="Arial" w:eastAsia="Calibri" w:hAnsi="Arial" w:cs="Arial"/>
          <w:sz w:val="20"/>
          <w:szCs w:val="28"/>
          <w:lang w:val="vi-VN"/>
        </w:rPr>
        <w:t xml:space="preserve">thành phố </w:t>
      </w:r>
      <w:r w:rsidRPr="005600BA">
        <w:rPr>
          <w:rFonts w:ascii="Arial" w:hAnsi="Arial" w:cs="Arial"/>
          <w:sz w:val="20"/>
          <w:szCs w:val="28"/>
          <w:lang w:val="vi-VN"/>
        </w:rPr>
        <w:t>trực thuộc trung ương</w:t>
      </w:r>
      <w:r w:rsidRPr="005600BA">
        <w:rPr>
          <w:rFonts w:ascii="Arial" w:hAnsi="Arial" w:cs="Arial"/>
          <w:bCs/>
          <w:sz w:val="20"/>
          <w:szCs w:val="28"/>
          <w:lang w:val="nl-NL"/>
        </w:rPr>
        <w:t xml:space="preserve"> </w:t>
      </w:r>
      <w:r w:rsidRPr="005600BA">
        <w:rPr>
          <w:rFonts w:ascii="Arial" w:eastAsia="Calibri" w:hAnsi="Arial" w:cs="Arial"/>
          <w:sz w:val="20"/>
          <w:szCs w:val="28"/>
          <w:lang w:val="vi-VN"/>
        </w:rPr>
        <w:t xml:space="preserve">thông </w:t>
      </w:r>
      <w:r w:rsidRPr="005600BA">
        <w:rPr>
          <w:rFonts w:ascii="Arial" w:hAnsi="Arial" w:cs="Arial"/>
          <w:sz w:val="20"/>
          <w:szCs w:val="28"/>
          <w:lang w:val="vi-VN"/>
        </w:rPr>
        <w:t>báo</w:t>
      </w:r>
      <w:r w:rsidRPr="005600BA">
        <w:rPr>
          <w:rFonts w:ascii="Arial" w:eastAsia="Calibri" w:hAnsi="Arial" w:cs="Arial"/>
          <w:sz w:val="20"/>
          <w:szCs w:val="28"/>
          <w:lang w:val="vi-VN"/>
        </w:rPr>
        <w:t xml:space="preserve"> cho cơ quan quản lý nhà nước về quyền đối với giống cây trồng về Danh sách giám định viên và các thay đổi liên quan đến Thẻ giám định viên của những giám định viên hoạt động cho tổ chức giám định quyền đối với giống cây trồng của địa phương tương ứng để phục vụ công tác theo dõi cấp, cấp lại và thu hồi Giấy chứng nhận tổ chức giám định tại địa phương.</w:t>
      </w:r>
    </w:p>
    <w:p w:rsidR="00B72CD3" w:rsidRPr="005600BA" w:rsidP="00B72CD3">
      <w:pPr>
        <w:pStyle w:val="Heading4"/>
        <w:spacing w:after="0" w:line="240" w:lineRule="auto"/>
        <w:ind w:firstLine="0"/>
        <w:jc w:val="left"/>
        <w:rPr>
          <w:rFonts w:ascii="Arial" w:hAnsi="Arial" w:cs="Arial"/>
          <w:sz w:val="20"/>
        </w:rPr>
      </w:pPr>
      <w:bookmarkStart w:id="620" w:name="dieu_113"/>
      <w:r w:rsidRPr="005600BA" w:rsidR="001976C8">
        <w:rPr>
          <w:rFonts w:ascii="Arial" w:hAnsi="Arial" w:cs="Arial"/>
          <w:sz w:val="20"/>
        </w:rPr>
        <w:t>Điều</w:t>
      </w:r>
      <w:r w:rsidRPr="005600BA">
        <w:rPr>
          <w:rFonts w:ascii="Arial" w:hAnsi="Arial" w:cs="Arial"/>
          <w:sz w:val="20"/>
        </w:rPr>
        <w:t xml:space="preserve"> 113. Cấp, cấp lại và thu hồi Giấy chứng nhận tổ chức giám định quyền đối với giống cây trồng</w:t>
      </w:r>
      <w:bookmarkEnd w:id="620"/>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w:t>
      </w:r>
      <w:r w:rsidRPr="005600BA">
        <w:rPr>
          <w:rFonts w:ascii="Arial" w:hAnsi="Arial" w:cs="Arial"/>
          <w:sz w:val="20"/>
          <w:szCs w:val="28"/>
          <w:lang w:val="vi-VN"/>
        </w:rPr>
        <w:t>Ủy ban nhân dân</w:t>
      </w:r>
      <w:r w:rsidRPr="005600BA">
        <w:rPr>
          <w:rFonts w:ascii="Arial" w:eastAsia="Calibri" w:hAnsi="Arial" w:cs="Arial"/>
          <w:iCs/>
          <w:sz w:val="20"/>
          <w:szCs w:val="28"/>
          <w:lang w:val="vi-VN"/>
        </w:rPr>
        <w:t xml:space="preserve"> </w:t>
      </w:r>
      <w:r w:rsidRPr="005600BA">
        <w:rPr>
          <w:rFonts w:ascii="Arial" w:hAnsi="Arial" w:cs="Arial"/>
          <w:sz w:val="20"/>
          <w:szCs w:val="28"/>
          <w:lang w:val="vi-VN"/>
        </w:rPr>
        <w:t xml:space="preserve">tỉnh, </w:t>
      </w:r>
      <w:r w:rsidRPr="005600BA">
        <w:rPr>
          <w:rFonts w:ascii="Arial" w:eastAsia="Calibri" w:hAnsi="Arial" w:cs="Arial"/>
          <w:sz w:val="20"/>
          <w:szCs w:val="28"/>
          <w:lang w:val="vi-VN"/>
        </w:rPr>
        <w:t>thành phố</w:t>
      </w:r>
      <w:r w:rsidRPr="005600BA">
        <w:rPr>
          <w:rFonts w:ascii="Arial" w:hAnsi="Arial" w:cs="Arial"/>
          <w:sz w:val="20"/>
          <w:szCs w:val="28"/>
          <w:lang w:val="vi-VN"/>
        </w:rPr>
        <w:t xml:space="preserve"> trực thuộc trung ương</w:t>
      </w:r>
      <w:r w:rsidRPr="005600BA">
        <w:rPr>
          <w:rFonts w:ascii="Arial" w:eastAsia="Calibri" w:hAnsi="Arial" w:cs="Arial"/>
          <w:sz w:val="20"/>
          <w:szCs w:val="28"/>
          <w:lang w:val="vi-VN"/>
        </w:rPr>
        <w:t xml:space="preserve"> có thẩm quyền cấp, cấp lại, thu hồi Giấy chứng nhận tổ chức giám định quyền đối với giống cây trồng, lập và công bố Danh sách tổ chức giám định quyền đối với giống cây trồng theo quy định tại các </w:t>
      </w:r>
      <w:r w:rsidRPr="005600BA">
        <w:rPr>
          <w:rFonts w:ascii="Arial" w:hAnsi="Arial" w:cs="Arial"/>
          <w:sz w:val="20"/>
          <w:szCs w:val="28"/>
          <w:lang w:val="vi-VN"/>
        </w:rPr>
        <w:t xml:space="preserve">các </w:t>
      </w:r>
      <w:r w:rsidRPr="005600BA" w:rsidR="001976C8">
        <w:rPr>
          <w:rFonts w:ascii="Arial" w:hAnsi="Arial" w:cs="Arial"/>
          <w:sz w:val="20"/>
          <w:szCs w:val="28"/>
          <w:lang w:val="vi-VN"/>
        </w:rPr>
        <w:t>khoản</w:t>
      </w:r>
      <w:r w:rsidRPr="005600BA">
        <w:rPr>
          <w:rFonts w:ascii="Arial" w:hAnsi="Arial" w:cs="Arial"/>
          <w:sz w:val="20"/>
          <w:szCs w:val="28"/>
          <w:lang w:val="vi-VN"/>
        </w:rPr>
        <w:t xml:space="preserve"> 2, 3, 4 và 5 </w:t>
      </w:r>
      <w:r w:rsidRPr="005600BA" w:rsidR="001976C8">
        <w:rPr>
          <w:rFonts w:ascii="Arial"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bookmarkStart w:id="621" w:name="khoan_2_113"/>
      <w:r w:rsidRPr="005600BA">
        <w:rPr>
          <w:rFonts w:ascii="Arial" w:eastAsia="Calibri" w:hAnsi="Arial" w:cs="Arial"/>
          <w:sz w:val="20"/>
          <w:szCs w:val="28"/>
          <w:lang w:val="vi-VN"/>
        </w:rPr>
        <w:t xml:space="preserve">2. Việc cấp Giấy chứng nhận tổ chức giám định </w:t>
      </w:r>
      <w:r w:rsidRPr="005600BA">
        <w:rPr>
          <w:rFonts w:ascii="Arial" w:hAnsi="Arial" w:cs="Arial"/>
          <w:sz w:val="20"/>
          <w:szCs w:val="28"/>
          <w:lang w:val="vi-VN"/>
        </w:rPr>
        <w:t xml:space="preserve">quyền đối với </w:t>
      </w:r>
      <w:r w:rsidRPr="005600BA">
        <w:rPr>
          <w:rFonts w:ascii="Arial" w:eastAsia="Calibri" w:hAnsi="Arial" w:cs="Arial"/>
          <w:sz w:val="20"/>
          <w:szCs w:val="28"/>
          <w:lang w:val="vi-VN"/>
        </w:rPr>
        <w:t>giống cây trồng được thực hiện như sau:</w:t>
      </w:r>
      <w:bookmarkEnd w:id="621"/>
    </w:p>
    <w:p w:rsidR="00B72CD3" w:rsidRPr="00B249A7"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Tổ chức đáp ứng các </w:t>
      </w:r>
      <w:r w:rsidRPr="005600BA" w:rsidR="001976C8">
        <w:rPr>
          <w:rFonts w:ascii="Arial" w:hAnsi="Arial" w:cs="Arial"/>
          <w:sz w:val="20"/>
          <w:szCs w:val="28"/>
          <w:lang w:val="vi-VN"/>
        </w:rPr>
        <w:t>điều</w:t>
      </w:r>
      <w:r w:rsidRPr="005600BA">
        <w:rPr>
          <w:rFonts w:ascii="Arial" w:hAnsi="Arial" w:cs="Arial"/>
          <w:sz w:val="20"/>
          <w:szCs w:val="28"/>
          <w:lang w:val="vi-VN"/>
        </w:rPr>
        <w:t xml:space="preserve"> kiện quy định tại </w:t>
      </w:r>
      <w:bookmarkStart w:id="622" w:name="dc_159"/>
      <w:r w:rsidRPr="005600BA" w:rsidR="001976C8">
        <w:rPr>
          <w:rFonts w:ascii="Arial" w:hAnsi="Arial" w:cs="Arial"/>
          <w:sz w:val="20"/>
          <w:szCs w:val="28"/>
          <w:lang w:val="vi-VN"/>
        </w:rPr>
        <w:t>khoản</w:t>
      </w:r>
      <w:r w:rsidRPr="005600BA" w:rsidR="00F93C68">
        <w:rPr>
          <w:rFonts w:ascii="Arial" w:hAnsi="Arial" w:cs="Arial"/>
          <w:sz w:val="20"/>
          <w:szCs w:val="28"/>
          <w:lang w:val="vi-VN"/>
        </w:rPr>
        <w:t xml:space="preserve"> 2 </w:t>
      </w:r>
      <w:r w:rsidRPr="005600BA" w:rsidR="001976C8">
        <w:rPr>
          <w:rFonts w:ascii="Arial" w:hAnsi="Arial" w:cs="Arial"/>
          <w:sz w:val="20"/>
          <w:szCs w:val="28"/>
          <w:lang w:val="vi-VN"/>
        </w:rPr>
        <w:t>Điều</w:t>
      </w:r>
      <w:r w:rsidRPr="005600BA" w:rsidR="00F93C68">
        <w:rPr>
          <w:rFonts w:ascii="Arial" w:hAnsi="Arial" w:cs="Arial"/>
          <w:sz w:val="20"/>
          <w:szCs w:val="28"/>
          <w:lang w:val="vi-VN"/>
        </w:rPr>
        <w:t xml:space="preserve"> 201 của </w:t>
      </w:r>
      <w:r w:rsidRPr="005600BA" w:rsidR="00E73C7E">
        <w:rPr>
          <w:rFonts w:ascii="Arial" w:hAnsi="Arial" w:cs="Arial"/>
          <w:sz w:val="20"/>
          <w:szCs w:val="28"/>
          <w:lang w:val="vi-VN"/>
        </w:rPr>
        <w:t>Luật</w:t>
      </w:r>
      <w:r w:rsidRPr="005600BA" w:rsidR="00F93C68">
        <w:rPr>
          <w:rFonts w:ascii="Arial" w:hAnsi="Arial" w:cs="Arial"/>
          <w:sz w:val="20"/>
          <w:szCs w:val="28"/>
          <w:lang w:val="vi-VN"/>
        </w:rPr>
        <w:t xml:space="preserve"> Sở hữu trí tuệ</w:t>
      </w:r>
      <w:bookmarkEnd w:id="622"/>
      <w:r w:rsidRPr="005600BA">
        <w:rPr>
          <w:rFonts w:ascii="Arial" w:hAnsi="Arial" w:cs="Arial"/>
          <w:sz w:val="20"/>
          <w:szCs w:val="28"/>
          <w:lang w:val="vi-VN"/>
        </w:rPr>
        <w:t xml:space="preserve"> thì được Ủy ban nhân dân tỉnh, thành phố trực thuộc trung ương cấp Giấy chứng nhận tổ chức giám định quyền đối với giống cây trồng nếu có yêu cầu và nộp phí, lệ phí theo quy định</w:t>
      </w:r>
      <w:r w:rsidRPr="00B249A7">
        <w:rPr>
          <w:rFonts w:ascii="Arial"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hAnsi="Arial" w:cs="Arial"/>
          <w:sz w:val="20"/>
          <w:szCs w:val="28"/>
          <w:lang w:val="vi-VN"/>
        </w:rPr>
        <w:t>b</w:t>
      </w:r>
      <w:r w:rsidRPr="005600BA">
        <w:rPr>
          <w:rFonts w:ascii="Arial" w:eastAsia="Calibri" w:hAnsi="Arial" w:cs="Arial"/>
          <w:sz w:val="20"/>
          <w:szCs w:val="28"/>
          <w:lang w:val="vi-VN"/>
        </w:rPr>
        <w:t>) Hồ sơ yêu cầu cấp Giấy chứng nhận tổ chức giám định quyền đối với giống cây trồng gồm 01 bộ tài liệu sau:</w:t>
      </w:r>
    </w:p>
    <w:p w:rsidR="00B72CD3" w:rsidRPr="005600BA" w:rsidP="00B72CD3">
      <w:pPr>
        <w:spacing w:before="120"/>
        <w:ind w:hanging="2"/>
        <w:rPr>
          <w:rFonts w:ascii="Arial" w:eastAsia="Calibri" w:hAnsi="Arial" w:cs="Arial"/>
          <w:sz w:val="20"/>
          <w:szCs w:val="28"/>
          <w:lang w:val="vi-VN"/>
        </w:rPr>
      </w:pPr>
      <w:bookmarkStart w:id="623" w:name="diem_b1_2_113"/>
      <w:r w:rsidRPr="005600BA">
        <w:rPr>
          <w:rFonts w:ascii="Arial" w:eastAsia="Calibri" w:hAnsi="Arial" w:cs="Arial"/>
          <w:sz w:val="20"/>
          <w:szCs w:val="28"/>
          <w:lang w:val="vi-VN"/>
        </w:rPr>
        <w:t xml:space="preserve">b1) </w:t>
      </w:r>
      <w:r w:rsidRPr="005600BA" w:rsidR="00B90A32">
        <w:rPr>
          <w:rFonts w:ascii="Arial" w:eastAsia="Calibri" w:hAnsi="Arial" w:cs="Arial"/>
          <w:sz w:val="20"/>
          <w:szCs w:val="28"/>
          <w:lang w:val="vi-VN"/>
        </w:rPr>
        <w:t>Tờ khai</w:t>
      </w:r>
      <w:r w:rsidRPr="005600BA">
        <w:rPr>
          <w:rFonts w:ascii="Arial" w:eastAsia="Calibri" w:hAnsi="Arial" w:cs="Arial"/>
          <w:sz w:val="20"/>
          <w:szCs w:val="28"/>
          <w:lang w:val="vi-VN"/>
        </w:rPr>
        <w:t xml:space="preserve"> yêu cầu cấp Giấy chứng nhận tổ chức giám định</w:t>
      </w:r>
      <w:r w:rsidRPr="005600BA">
        <w:rPr>
          <w:rFonts w:ascii="Arial" w:hAnsi="Arial" w:cs="Arial"/>
          <w:sz w:val="20"/>
          <w:szCs w:val="28"/>
          <w:lang w:val="vi-VN"/>
        </w:rPr>
        <w:t xml:space="preserve"> quyền đối với giống cây trồng</w:t>
      </w:r>
      <w:r w:rsidRPr="005600BA">
        <w:rPr>
          <w:rFonts w:ascii="Arial" w:eastAsia="Calibri" w:hAnsi="Arial" w:cs="Arial"/>
          <w:sz w:val="20"/>
          <w:szCs w:val="28"/>
          <w:lang w:val="vi-VN"/>
        </w:rPr>
        <w:t>, làm theo</w:t>
      </w:r>
      <w:bookmarkEnd w:id="623"/>
      <w:r w:rsidRPr="005600BA">
        <w:rPr>
          <w:rFonts w:ascii="Arial" w:eastAsia="Calibri" w:hAnsi="Arial" w:cs="Arial"/>
          <w:sz w:val="20"/>
          <w:szCs w:val="28"/>
          <w:lang w:val="vi-VN"/>
        </w:rPr>
        <w:t xml:space="preserve"> </w:t>
      </w:r>
      <w:bookmarkStart w:id="624" w:name="bieumau_ms_11_pl_6"/>
      <w:r w:rsidRPr="005600BA" w:rsidR="00B90A32">
        <w:rPr>
          <w:rFonts w:ascii="Arial" w:eastAsia="Calibri" w:hAnsi="Arial" w:cs="Arial"/>
          <w:sz w:val="20"/>
          <w:szCs w:val="28"/>
          <w:lang w:val="vi-VN"/>
        </w:rPr>
        <w:t>Mẫu số 11 tại Phụ lục VI</w:t>
      </w:r>
      <w:bookmarkEnd w:id="624"/>
      <w:r w:rsidRPr="005600BA" w:rsidR="00B90A32">
        <w:rPr>
          <w:rFonts w:ascii="Arial" w:eastAsia="Calibri" w:hAnsi="Arial" w:cs="Arial"/>
          <w:sz w:val="20"/>
          <w:szCs w:val="28"/>
          <w:lang w:val="vi-VN"/>
        </w:rPr>
        <w:t xml:space="preserve"> </w:t>
      </w:r>
      <w:bookmarkStart w:id="625" w:name="diem_b1_2_113_name"/>
      <w:r w:rsidRPr="005600BA">
        <w:rPr>
          <w:rFonts w:ascii="Arial" w:eastAsia="Calibri" w:hAnsi="Arial" w:cs="Arial"/>
          <w:sz w:val="20"/>
          <w:szCs w:val="28"/>
          <w:lang w:val="vi-VN"/>
        </w:rPr>
        <w:t xml:space="preserve">của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w:t>
      </w:r>
      <w:bookmarkEnd w:id="625"/>
    </w:p>
    <w:p w:rsidR="00B72CD3" w:rsidRPr="005600BA" w:rsidP="00B72CD3">
      <w:pPr>
        <w:spacing w:before="120"/>
        <w:ind w:hanging="2"/>
        <w:rPr>
          <w:rFonts w:ascii="Arial" w:eastAsia="Calibri" w:hAnsi="Arial" w:cs="Arial"/>
          <w:sz w:val="20"/>
          <w:szCs w:val="28"/>
          <w:lang w:val="vi-VN"/>
        </w:rPr>
      </w:pPr>
      <w:r w:rsidRPr="005600BA">
        <w:rPr>
          <w:rFonts w:ascii="Arial" w:hAnsi="Arial" w:cs="Arial"/>
          <w:sz w:val="20"/>
          <w:szCs w:val="28"/>
          <w:lang w:val="vi-VN"/>
        </w:rPr>
        <w:t>b2) Bản sao chứng thực</w:t>
      </w:r>
      <w:r w:rsidRPr="005600BA">
        <w:rPr>
          <w:rFonts w:ascii="Arial" w:eastAsia="Calibri" w:hAnsi="Arial" w:cs="Arial"/>
          <w:sz w:val="20"/>
          <w:szCs w:val="28"/>
          <w:lang w:val="vi-VN"/>
        </w:rPr>
        <w:t xml:space="preserve"> Quyết định tuyển dụng hoặc hợp đồng lao động giữa tổ chức và giám định viên về quyền đối với giống cây trồng hoạt động cho tổ chức</w:t>
      </w:r>
      <w:r w:rsidRPr="005600BA">
        <w:rPr>
          <w:rFonts w:ascii="Arial" w:hAnsi="Arial" w:cs="Arial"/>
          <w:sz w:val="20"/>
          <w:szCs w:val="28"/>
          <w:lang w:val="vi-VN"/>
        </w:rPr>
        <w:t>;</w:t>
      </w:r>
    </w:p>
    <w:p w:rsidR="00B72CD3" w:rsidRPr="00813CBD" w:rsidP="00813CBD">
      <w:pPr>
        <w:spacing w:before="120"/>
        <w:ind w:hanging="2"/>
        <w:rPr>
          <w:rFonts w:ascii="Arial" w:hAnsi="Arial" w:cs="Arial"/>
          <w:sz w:val="20"/>
          <w:szCs w:val="28"/>
          <w:lang w:val="vi-VN"/>
        </w:rPr>
      </w:pPr>
      <w:bookmarkStart w:id="626" w:name="cumtu_b3_2_113"/>
      <w:r w:rsidRPr="00813CBD" w:rsidR="00813CBD">
        <w:rPr>
          <w:rFonts w:ascii="Arial" w:hAnsi="Arial" w:cs="Arial"/>
          <w:sz w:val="20"/>
          <w:szCs w:val="28"/>
          <w:lang w:val="vi-VN"/>
        </w:rPr>
        <w:t>b3) Chứng từ nộp phí, lệ phí (trường hợp nộp phí, lệ phí qua dịch vụ bưu chính hoặc nộp trực tiếp vào tài khoản của cơ quan có thẩm quyền giải quyết thủ tục này).</w:t>
      </w:r>
      <w:bookmarkEnd w:id="626"/>
    </w:p>
    <w:p w:rsidR="00B72CD3" w:rsidRPr="005600BA" w:rsidP="00B72CD3">
      <w:pPr>
        <w:spacing w:before="120"/>
        <w:ind w:hanging="2"/>
        <w:rPr>
          <w:rFonts w:ascii="Arial" w:eastAsia="Calibri" w:hAnsi="Arial" w:cs="Arial"/>
          <w:sz w:val="20"/>
          <w:szCs w:val="28"/>
          <w:lang w:val="vi-VN"/>
        </w:rPr>
      </w:pPr>
      <w:bookmarkStart w:id="627" w:name="diem_c_2_113"/>
      <w:r w:rsidRPr="00813CBD" w:rsidR="00813CBD">
        <w:rPr>
          <w:rFonts w:ascii="Arial" w:hAnsi="Arial" w:cs="Arial"/>
          <w:sz w:val="20"/>
          <w:szCs w:val="28"/>
          <w:lang w:val="vi-VN"/>
        </w:rPr>
        <w:t>c) Trong thời hạn</w:t>
      </w:r>
      <w:bookmarkEnd w:id="627"/>
      <w:r w:rsidRPr="00813CBD" w:rsidR="00813CBD">
        <w:rPr>
          <w:rFonts w:ascii="Arial" w:hAnsi="Arial" w:cs="Arial"/>
          <w:sz w:val="20"/>
          <w:szCs w:val="28"/>
          <w:lang w:val="vi-VN"/>
        </w:rPr>
        <w:t xml:space="preserve"> </w:t>
      </w:r>
      <w:bookmarkStart w:id="628" w:name="cumtu_c_2_113"/>
      <w:r w:rsidRPr="00813CBD" w:rsidR="00813CBD">
        <w:rPr>
          <w:rFonts w:ascii="Arial" w:hAnsi="Arial" w:cs="Arial"/>
          <w:sz w:val="20"/>
          <w:szCs w:val="28"/>
          <w:lang w:val="vi-VN"/>
        </w:rPr>
        <w:t>01 tháng</w:t>
      </w:r>
      <w:bookmarkEnd w:id="628"/>
      <w:r w:rsidRPr="00813CBD" w:rsidR="00813CBD">
        <w:rPr>
          <w:rFonts w:ascii="Arial" w:hAnsi="Arial" w:cs="Arial"/>
          <w:sz w:val="20"/>
          <w:szCs w:val="28"/>
          <w:lang w:val="vi-VN"/>
        </w:rPr>
        <w:t xml:space="preserve"> </w:t>
      </w:r>
      <w:bookmarkStart w:id="629" w:name="diem_c_2_113_name"/>
      <w:r w:rsidRPr="00813CBD" w:rsidR="00813CBD">
        <w:rPr>
          <w:rFonts w:ascii="Arial" w:hAnsi="Arial" w:cs="Arial"/>
          <w:sz w:val="20"/>
          <w:szCs w:val="28"/>
          <w:lang w:val="vi-VN"/>
        </w:rPr>
        <w:t>kể từ ngày nhận hồ sơ, Ủy ban nhân dân tỉnh, thành phố trực thuộc trung ương xem xét hồ sơ theo quy định sau đây:</w:t>
      </w:r>
      <w:bookmarkEnd w:id="629"/>
    </w:p>
    <w:p w:rsidR="00B72CD3" w:rsidRPr="00B249A7"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c1) Trường hợp hồ sơ </w:t>
      </w:r>
      <w:r w:rsidRPr="005600BA">
        <w:rPr>
          <w:rFonts w:ascii="Arial" w:hAnsi="Arial" w:cs="Arial"/>
          <w:sz w:val="20"/>
          <w:szCs w:val="28"/>
          <w:lang w:val="vi-VN"/>
        </w:rPr>
        <w:t>hợp lệ, Ủy ban nhân dân</w:t>
      </w:r>
      <w:r w:rsidRPr="005600BA">
        <w:rPr>
          <w:rFonts w:ascii="Arial" w:eastAsia="Calibri" w:hAnsi="Arial" w:cs="Arial"/>
          <w:iCs/>
          <w:sz w:val="20"/>
          <w:szCs w:val="28"/>
          <w:lang w:val="vi-VN"/>
        </w:rPr>
        <w:t xml:space="preserve"> </w:t>
      </w:r>
      <w:r w:rsidRPr="005600BA">
        <w:rPr>
          <w:rFonts w:ascii="Arial" w:eastAsia="Calibri" w:hAnsi="Arial" w:cs="Arial"/>
          <w:sz w:val="20"/>
          <w:szCs w:val="28"/>
          <w:lang w:val="vi-VN"/>
        </w:rPr>
        <w:t>t</w:t>
      </w:r>
      <w:r w:rsidRPr="005600BA">
        <w:rPr>
          <w:rFonts w:ascii="Arial" w:eastAsia="Calibri" w:hAnsi="Arial" w:cs="Arial"/>
          <w:iCs/>
          <w:sz w:val="20"/>
          <w:szCs w:val="28"/>
          <w:lang w:val="vi-VN"/>
        </w:rPr>
        <w:t>ỉnh</w:t>
      </w:r>
      <w:r w:rsidRPr="005600BA">
        <w:rPr>
          <w:rFonts w:ascii="Arial" w:hAnsi="Arial" w:cs="Arial"/>
          <w:sz w:val="20"/>
          <w:szCs w:val="28"/>
          <w:lang w:val="vi-VN"/>
        </w:rPr>
        <w:t xml:space="preserve">, </w:t>
      </w:r>
      <w:r w:rsidRPr="005600BA">
        <w:rPr>
          <w:rFonts w:ascii="Arial" w:eastAsia="Calibri" w:hAnsi="Arial" w:cs="Arial"/>
          <w:sz w:val="20"/>
          <w:szCs w:val="28"/>
          <w:lang w:val="vi-VN"/>
        </w:rPr>
        <w:t>thành phố</w:t>
      </w:r>
      <w:r w:rsidRPr="005600BA">
        <w:rPr>
          <w:rFonts w:ascii="Arial" w:hAnsi="Arial" w:cs="Arial"/>
          <w:sz w:val="20"/>
          <w:szCs w:val="28"/>
          <w:lang w:val="vi-VN"/>
        </w:rPr>
        <w:t xml:space="preserve"> trực thuộc trung ương</w:t>
      </w:r>
      <w:r w:rsidRPr="005600BA">
        <w:rPr>
          <w:rFonts w:ascii="Arial" w:eastAsia="Calibri" w:hAnsi="Arial" w:cs="Arial"/>
          <w:sz w:val="20"/>
          <w:szCs w:val="28"/>
          <w:lang w:val="vi-VN"/>
        </w:rPr>
        <w:t xml:space="preserve"> ra quyết định cấp Giấy chứng nhận tổ chức giám định, trong đó ghi rõ tên đầy đủ, tên giao dịch, địa chỉ của tổ chức, Danh sách giám định viên quyền đối với giống cây trồng là thành viên của tổ chức</w:t>
      </w:r>
      <w:r w:rsidRPr="005600BA">
        <w:rPr>
          <w:rFonts w:ascii="Arial" w:eastAsia="Calibri" w:hAnsi="Arial" w:cs="Arial"/>
          <w:bCs/>
          <w:sz w:val="20"/>
          <w:szCs w:val="28"/>
          <w:lang w:val="vi-VN"/>
        </w:rPr>
        <w:t xml:space="preserve">; ghi nhận vào Danh sách tổ chức giám định và công bố trên </w:t>
      </w:r>
      <w:r w:rsidRPr="005600BA">
        <w:rPr>
          <w:rFonts w:ascii="Arial" w:eastAsia="Calibri" w:hAnsi="Arial" w:cs="Arial"/>
          <w:sz w:val="20"/>
          <w:szCs w:val="28"/>
          <w:lang w:val="vi-VN"/>
        </w:rPr>
        <w:t xml:space="preserve">Cổng thông tin điện tử của </w:t>
      </w:r>
      <w:r w:rsidRPr="005600BA">
        <w:rPr>
          <w:rFonts w:ascii="Arial" w:eastAsia="Calibri" w:hAnsi="Arial" w:cs="Arial"/>
          <w:bCs/>
          <w:sz w:val="20"/>
          <w:szCs w:val="28"/>
          <w:lang w:val="vi-VN"/>
        </w:rPr>
        <w:t>Ủy ban nhân dân tỉnh</w:t>
      </w:r>
      <w:r w:rsidRPr="005600BA">
        <w:rPr>
          <w:rFonts w:ascii="Arial" w:hAnsi="Arial" w:cs="Arial"/>
          <w:sz w:val="20"/>
          <w:szCs w:val="28"/>
          <w:lang w:val="vi-VN"/>
        </w:rPr>
        <w:t>, thành phố trực thuộc trung ương</w:t>
      </w:r>
      <w:r w:rsidRPr="005600BA">
        <w:rPr>
          <w:rFonts w:ascii="Arial" w:eastAsia="Calibri" w:hAnsi="Arial" w:cs="Arial"/>
          <w:sz w:val="20"/>
          <w:szCs w:val="28"/>
          <w:lang w:val="vi-VN"/>
        </w:rPr>
        <w:t xml:space="preserve"> </w:t>
      </w:r>
      <w:r w:rsidRPr="005600BA">
        <w:rPr>
          <w:rFonts w:ascii="Arial" w:eastAsia="Calibri" w:hAnsi="Arial" w:cs="Arial"/>
          <w:bCs/>
          <w:sz w:val="20"/>
          <w:szCs w:val="28"/>
          <w:lang w:val="vi-VN"/>
        </w:rPr>
        <w:t xml:space="preserve">trong thời hạn </w:t>
      </w:r>
      <w:r w:rsidRPr="005600BA">
        <w:rPr>
          <w:rFonts w:ascii="Arial" w:eastAsia="Calibri" w:hAnsi="Arial" w:cs="Arial"/>
          <w:sz w:val="20"/>
          <w:szCs w:val="28"/>
          <w:lang w:val="vi-VN"/>
        </w:rPr>
        <w:t>0</w:t>
      </w:r>
      <w:r w:rsidRPr="005600BA">
        <w:rPr>
          <w:rFonts w:ascii="Arial" w:eastAsia="Calibri" w:hAnsi="Arial" w:cs="Arial"/>
          <w:bCs/>
          <w:sz w:val="20"/>
          <w:szCs w:val="28"/>
          <w:lang w:val="vi-VN"/>
        </w:rPr>
        <w:t>5</w:t>
      </w:r>
      <w:r w:rsidRPr="005600BA">
        <w:rPr>
          <w:rFonts w:ascii="Arial" w:eastAsia="Calibri" w:hAnsi="Arial" w:cs="Arial"/>
          <w:sz w:val="20"/>
          <w:szCs w:val="28"/>
          <w:lang w:val="vi-VN"/>
        </w:rPr>
        <w:t xml:space="preserve"> </w:t>
      </w:r>
      <w:r w:rsidRPr="005600BA">
        <w:rPr>
          <w:rFonts w:ascii="Arial" w:eastAsia="Calibri" w:hAnsi="Arial" w:cs="Arial"/>
          <w:bCs/>
          <w:sz w:val="20"/>
          <w:szCs w:val="28"/>
          <w:lang w:val="vi-VN"/>
        </w:rPr>
        <w:t>ngày làm việc kể từ ngày ra quyết định</w:t>
      </w:r>
      <w:r w:rsidRPr="00B249A7">
        <w:rPr>
          <w:rFonts w:ascii="Arial" w:eastAsia="Calibri" w:hAnsi="Arial" w:cs="Arial"/>
          <w:sz w:val="20"/>
          <w:szCs w:val="28"/>
          <w:lang w:val="vi-VN"/>
        </w:rPr>
        <w:t>;</w:t>
      </w:r>
    </w:p>
    <w:p w:rsidR="00B72CD3" w:rsidRPr="00B249A7"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c2) Trường hợp hồ sơ có thiếu sót</w:t>
      </w:r>
      <w:r w:rsidRPr="005600BA">
        <w:rPr>
          <w:rFonts w:ascii="Arial" w:hAnsi="Arial" w:cs="Arial"/>
          <w:sz w:val="20"/>
          <w:szCs w:val="28"/>
          <w:lang w:val="vi-VN"/>
        </w:rPr>
        <w:t>, Ủy ban nhân dân</w:t>
      </w:r>
      <w:r w:rsidRPr="005600BA">
        <w:rPr>
          <w:rFonts w:ascii="Arial" w:eastAsia="Calibri" w:hAnsi="Arial" w:cs="Arial"/>
          <w:iCs/>
          <w:sz w:val="20"/>
          <w:szCs w:val="28"/>
          <w:lang w:val="vi-VN"/>
        </w:rPr>
        <w:t xml:space="preserve"> </w:t>
      </w:r>
      <w:r w:rsidRPr="005600BA">
        <w:rPr>
          <w:rFonts w:ascii="Arial" w:hAnsi="Arial" w:cs="Arial"/>
          <w:sz w:val="20"/>
          <w:szCs w:val="28"/>
          <w:lang w:val="vi-VN"/>
        </w:rPr>
        <w:t xml:space="preserve">tỉnh, </w:t>
      </w:r>
      <w:r w:rsidRPr="005600BA">
        <w:rPr>
          <w:rFonts w:ascii="Arial" w:eastAsia="Calibri" w:hAnsi="Arial" w:cs="Arial"/>
          <w:sz w:val="20"/>
          <w:szCs w:val="28"/>
          <w:lang w:val="vi-VN"/>
        </w:rPr>
        <w:t>thành phố</w:t>
      </w:r>
      <w:r w:rsidRPr="005600BA">
        <w:rPr>
          <w:rFonts w:ascii="Arial" w:hAnsi="Arial" w:cs="Arial"/>
          <w:sz w:val="20"/>
          <w:szCs w:val="28"/>
          <w:lang w:val="vi-VN"/>
        </w:rPr>
        <w:t xml:space="preserve"> trực thuộc trung ương</w:t>
      </w:r>
      <w:r w:rsidRPr="005600BA">
        <w:rPr>
          <w:rFonts w:ascii="Arial" w:eastAsia="Calibri" w:hAnsi="Arial" w:cs="Arial"/>
          <w:sz w:val="20"/>
          <w:szCs w:val="28"/>
          <w:lang w:val="vi-VN"/>
        </w:rPr>
        <w:t xml:space="preserve"> ra thông báo dự định từ chối chấp nhận hồ sơ, trong đó nêu rõ lý do và ấn định thời hạn </w:t>
      </w:r>
      <w:bookmarkStart w:id="630" w:name="cumtu_c_2_113_1"/>
      <w:r w:rsidRPr="005600BA">
        <w:rPr>
          <w:rFonts w:ascii="Arial" w:eastAsia="Calibri" w:hAnsi="Arial" w:cs="Arial"/>
          <w:sz w:val="20"/>
          <w:szCs w:val="28"/>
          <w:lang w:val="vi-VN"/>
        </w:rPr>
        <w:t>01 tháng</w:t>
      </w:r>
      <w:bookmarkEnd w:id="630"/>
      <w:r w:rsidRPr="005600BA">
        <w:rPr>
          <w:rFonts w:ascii="Arial" w:eastAsia="Calibri" w:hAnsi="Arial" w:cs="Arial"/>
          <w:sz w:val="20"/>
          <w:szCs w:val="28"/>
          <w:lang w:val="vi-VN"/>
        </w:rPr>
        <w:t xml:space="preserve"> kể từ ngày ra thông báo để tổ chức nộp hồ sơ sửa chữa thiếu sót hoặc có ý kiến phản đối. Khi hết thời hạn đã ấn định mà tổ chức nộp hồ sơ không sửa chữa thiếu sót hoặc sửa chữa thiếu sót không đạt yêu cầu, không có ý kiến phản đối hoặc có ý kiến phản đối nhưng không xác đáng thì </w:t>
      </w:r>
      <w:r w:rsidRPr="005600BA">
        <w:rPr>
          <w:rFonts w:ascii="Arial" w:hAnsi="Arial" w:cs="Arial"/>
          <w:sz w:val="20"/>
          <w:szCs w:val="28"/>
          <w:lang w:val="vi-VN"/>
        </w:rPr>
        <w:t>Ủy ban nhân dân</w:t>
      </w:r>
      <w:r w:rsidRPr="005600BA">
        <w:rPr>
          <w:rFonts w:ascii="Arial" w:eastAsia="Calibri" w:hAnsi="Arial" w:cs="Arial"/>
          <w:iCs/>
          <w:sz w:val="20"/>
          <w:szCs w:val="28"/>
          <w:lang w:val="vi-VN"/>
        </w:rPr>
        <w:t xml:space="preserve"> </w:t>
      </w:r>
      <w:r w:rsidRPr="005600BA">
        <w:rPr>
          <w:rFonts w:ascii="Arial" w:hAnsi="Arial" w:cs="Arial"/>
          <w:sz w:val="20"/>
          <w:szCs w:val="28"/>
          <w:lang w:val="vi-VN"/>
        </w:rPr>
        <w:t xml:space="preserve">tỉnh, </w:t>
      </w:r>
      <w:r w:rsidRPr="005600BA">
        <w:rPr>
          <w:rFonts w:ascii="Arial" w:eastAsia="Calibri" w:hAnsi="Arial" w:cs="Arial"/>
          <w:sz w:val="20"/>
          <w:szCs w:val="28"/>
          <w:lang w:val="vi-VN"/>
        </w:rPr>
        <w:t xml:space="preserve">thành phố </w:t>
      </w:r>
      <w:r w:rsidRPr="005600BA">
        <w:rPr>
          <w:rFonts w:ascii="Arial" w:hAnsi="Arial" w:cs="Arial"/>
          <w:sz w:val="20"/>
          <w:szCs w:val="28"/>
          <w:lang w:val="vi-VN"/>
        </w:rPr>
        <w:t xml:space="preserve">trực thuộc trung ương </w:t>
      </w:r>
      <w:r w:rsidRPr="005600BA">
        <w:rPr>
          <w:rFonts w:ascii="Arial" w:eastAsia="Calibri" w:hAnsi="Arial" w:cs="Arial"/>
          <w:sz w:val="20"/>
          <w:szCs w:val="28"/>
          <w:lang w:val="vi-VN"/>
        </w:rPr>
        <w:t>ra quyết định từ chối cấp Giấy chứng nhận tổ chức giám định</w:t>
      </w:r>
      <w:r w:rsidRPr="005600BA">
        <w:rPr>
          <w:rFonts w:ascii="Arial" w:hAnsi="Arial" w:cs="Arial"/>
          <w:sz w:val="20"/>
          <w:szCs w:val="28"/>
          <w:lang w:val="vi-VN"/>
        </w:rPr>
        <w:t xml:space="preserve"> quyền đối với giống cây trồng</w:t>
      </w:r>
      <w:r w:rsidRPr="005600BA">
        <w:rPr>
          <w:rFonts w:ascii="Arial" w:eastAsia="Calibri" w:hAnsi="Arial" w:cs="Arial"/>
          <w:sz w:val="20"/>
          <w:szCs w:val="28"/>
          <w:lang w:val="vi-VN"/>
        </w:rPr>
        <w:t>, trong đó nêu rõ lý do từ chối</w:t>
      </w:r>
      <w:r w:rsidRPr="00B249A7">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bookmarkStart w:id="631" w:name="diem_c3_2_113"/>
      <w:r w:rsidRPr="005600BA">
        <w:rPr>
          <w:rFonts w:ascii="Arial" w:eastAsia="Calibri" w:hAnsi="Arial" w:cs="Arial"/>
          <w:sz w:val="20"/>
          <w:szCs w:val="28"/>
          <w:lang w:val="vi-VN"/>
        </w:rPr>
        <w:t>c3) Giấy chứng nhận tổ chức giám định quyền đối với giống cây trồng được làm theo</w:t>
      </w:r>
      <w:bookmarkEnd w:id="631"/>
      <w:r w:rsidRPr="005600BA">
        <w:rPr>
          <w:rFonts w:ascii="Arial" w:eastAsia="Calibri" w:hAnsi="Arial" w:cs="Arial"/>
          <w:sz w:val="20"/>
          <w:szCs w:val="28"/>
          <w:lang w:val="vi-VN"/>
        </w:rPr>
        <w:t xml:space="preserve"> </w:t>
      </w:r>
      <w:bookmarkStart w:id="632" w:name="bieumau_ms_12_pl_6"/>
      <w:r w:rsidRPr="005600BA" w:rsidR="00B90A32">
        <w:rPr>
          <w:rFonts w:ascii="Arial" w:hAnsi="Arial" w:cs="Arial"/>
          <w:sz w:val="20"/>
          <w:szCs w:val="28"/>
          <w:lang w:val="vi-VN"/>
        </w:rPr>
        <w:t>Mẫu số 12 tại Phụ lục VI</w:t>
      </w:r>
      <w:bookmarkEnd w:id="632"/>
      <w:r w:rsidRPr="005600BA" w:rsidR="00B90A32">
        <w:rPr>
          <w:rFonts w:ascii="Arial" w:hAnsi="Arial" w:cs="Arial"/>
          <w:sz w:val="20"/>
          <w:szCs w:val="28"/>
          <w:lang w:val="vi-VN"/>
        </w:rPr>
        <w:t xml:space="preserve"> </w:t>
      </w:r>
      <w:bookmarkStart w:id="633" w:name="diem_c3_2_113_name"/>
      <w:r w:rsidRPr="005600BA" w:rsidR="00B90A32">
        <w:rPr>
          <w:rFonts w:ascii="Arial" w:hAnsi="Arial" w:cs="Arial"/>
          <w:sz w:val="20"/>
          <w:szCs w:val="28"/>
          <w:lang w:val="vi-VN"/>
        </w:rPr>
        <w:t>củ</w:t>
      </w:r>
      <w:r w:rsidRPr="005600BA">
        <w:rPr>
          <w:rFonts w:ascii="Arial" w:eastAsia="Calibri" w:hAnsi="Arial" w:cs="Arial"/>
          <w:sz w:val="20"/>
          <w:szCs w:val="28"/>
          <w:lang w:val="vi-VN"/>
        </w:rPr>
        <w:t xml:space="preserve">a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w:t>
      </w:r>
      <w:bookmarkEnd w:id="633"/>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3. Việc cấp lại Giấy chứng nhận tổ chức giám định </w:t>
      </w:r>
      <w:r w:rsidRPr="005600BA">
        <w:rPr>
          <w:rFonts w:ascii="Arial" w:hAnsi="Arial" w:cs="Arial"/>
          <w:sz w:val="20"/>
          <w:szCs w:val="28"/>
          <w:lang w:val="vi-VN"/>
        </w:rPr>
        <w:t xml:space="preserve">quyền đối với </w:t>
      </w:r>
      <w:r w:rsidRPr="005600BA">
        <w:rPr>
          <w:rFonts w:ascii="Arial" w:eastAsia="Calibri" w:hAnsi="Arial" w:cs="Arial"/>
          <w:sz w:val="20"/>
          <w:szCs w:val="28"/>
          <w:lang w:val="vi-VN"/>
        </w:rPr>
        <w:t>giống cây trồng được thực hiện như sau:</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 </w:t>
      </w:r>
      <w:r w:rsidRPr="005600BA">
        <w:rPr>
          <w:rFonts w:ascii="Arial" w:hAnsi="Arial" w:cs="Arial"/>
          <w:sz w:val="20"/>
          <w:szCs w:val="28"/>
          <w:lang w:val="vi-VN"/>
        </w:rPr>
        <w:t>Trong các trường hợp sau đây, Ủy ban nhân dân</w:t>
      </w:r>
      <w:r w:rsidRPr="005600BA">
        <w:rPr>
          <w:rFonts w:ascii="Arial" w:eastAsia="Calibri" w:hAnsi="Arial" w:cs="Arial"/>
          <w:iCs/>
          <w:sz w:val="20"/>
          <w:szCs w:val="28"/>
          <w:lang w:val="vi-VN"/>
        </w:rPr>
        <w:t xml:space="preserve"> </w:t>
      </w:r>
      <w:r w:rsidRPr="005600BA">
        <w:rPr>
          <w:rFonts w:ascii="Arial" w:hAnsi="Arial" w:cs="Arial"/>
          <w:sz w:val="20"/>
          <w:szCs w:val="28"/>
          <w:lang w:val="vi-VN"/>
        </w:rPr>
        <w:t xml:space="preserve">tỉnh, </w:t>
      </w:r>
      <w:r w:rsidRPr="005600BA">
        <w:rPr>
          <w:rFonts w:ascii="Arial" w:eastAsia="Calibri" w:hAnsi="Arial" w:cs="Arial"/>
          <w:sz w:val="20"/>
          <w:szCs w:val="28"/>
          <w:lang w:val="vi-VN"/>
        </w:rPr>
        <w:t xml:space="preserve">thành phố </w:t>
      </w:r>
      <w:r w:rsidRPr="005600BA">
        <w:rPr>
          <w:rFonts w:ascii="Arial" w:hAnsi="Arial" w:cs="Arial"/>
          <w:sz w:val="20"/>
          <w:szCs w:val="28"/>
          <w:lang w:val="vi-VN"/>
        </w:rPr>
        <w:t xml:space="preserve">trực thuộc trung ương </w:t>
      </w:r>
      <w:r w:rsidRPr="005600BA">
        <w:rPr>
          <w:rFonts w:ascii="Arial" w:eastAsia="Calibri" w:hAnsi="Arial" w:cs="Arial"/>
          <w:sz w:val="20"/>
          <w:szCs w:val="28"/>
          <w:lang w:val="vi-VN"/>
        </w:rPr>
        <w:t xml:space="preserve">ra quyết định cấp lại Giấy chứng nhận tổ chức giám định </w:t>
      </w:r>
      <w:r w:rsidRPr="005600BA">
        <w:rPr>
          <w:rFonts w:ascii="Arial" w:hAnsi="Arial" w:cs="Arial"/>
          <w:sz w:val="20"/>
          <w:szCs w:val="28"/>
          <w:lang w:val="vi-VN"/>
        </w:rPr>
        <w:t xml:space="preserve">quyền đối với giống cây trồng nếu tổ chức giám định quyền đối với giống cây trồng có yêu cầu và nộp phí, lệ phí theo quy định: </w:t>
      </w:r>
    </w:p>
    <w:p w:rsidR="00B72CD3" w:rsidRPr="005600BA" w:rsidP="00B72CD3">
      <w:pPr>
        <w:spacing w:before="120"/>
        <w:ind w:hanging="2"/>
        <w:rPr>
          <w:rFonts w:ascii="Arial" w:eastAsia="Calibri" w:hAnsi="Arial" w:cs="Arial"/>
          <w:sz w:val="20"/>
          <w:szCs w:val="28"/>
          <w:lang w:val="vi-VN"/>
        </w:rPr>
      </w:pPr>
      <w:bookmarkStart w:id="634" w:name="cumtu_a1_3_113"/>
      <w:r w:rsidRPr="00813CBD" w:rsidR="00813CBD">
        <w:rPr>
          <w:rFonts w:ascii="Arial" w:eastAsia="Calibri" w:hAnsi="Arial" w:cs="Arial"/>
          <w:sz w:val="20"/>
          <w:szCs w:val="28"/>
          <w:lang w:val="vi-VN"/>
        </w:rPr>
        <w:t>a1) Giấy chứng nhận tổ chức giám định quyền đối với giống cây trồng bị mất, bị lỗi, bị hỏng (rách, bẩn, phai mờ v.v…) đến mức không sử dụng được;</w:t>
      </w:r>
      <w:bookmarkEnd w:id="634"/>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a2) Có sự thay đổi liên quan đến các thông tin đã được ghi nhận trong Giấy chứng nhận </w:t>
      </w:r>
      <w:r w:rsidRPr="005600BA">
        <w:rPr>
          <w:rFonts w:ascii="Arial" w:hAnsi="Arial" w:cs="Arial"/>
          <w:sz w:val="20"/>
          <w:szCs w:val="28"/>
          <w:lang w:val="vi-VN"/>
        </w:rPr>
        <w:t xml:space="preserve">tổ chức giám định quyền đối với giống cây trồng theo quy định tại </w:t>
      </w:r>
      <w:r w:rsidRPr="005600BA" w:rsidR="001976C8">
        <w:rPr>
          <w:rFonts w:ascii="Arial" w:hAnsi="Arial" w:cs="Arial"/>
          <w:sz w:val="20"/>
          <w:szCs w:val="28"/>
          <w:lang w:val="vi-VN"/>
        </w:rPr>
        <w:t>điểm</w:t>
      </w:r>
      <w:r w:rsidRPr="005600BA">
        <w:rPr>
          <w:rFonts w:ascii="Arial" w:hAnsi="Arial" w:cs="Arial"/>
          <w:sz w:val="20"/>
          <w:szCs w:val="28"/>
          <w:lang w:val="vi-VN"/>
        </w:rPr>
        <w:t xml:space="preserve"> c1 </w:t>
      </w:r>
      <w:r w:rsidRPr="005600BA" w:rsidR="001976C8">
        <w:rPr>
          <w:rFonts w:ascii="Arial" w:hAnsi="Arial" w:cs="Arial"/>
          <w:sz w:val="20"/>
          <w:szCs w:val="28"/>
          <w:lang w:val="vi-VN"/>
        </w:rPr>
        <w:t>khoản</w:t>
      </w:r>
      <w:r w:rsidRPr="005600BA">
        <w:rPr>
          <w:rFonts w:ascii="Arial" w:hAnsi="Arial" w:cs="Arial"/>
          <w:sz w:val="20"/>
          <w:szCs w:val="28"/>
          <w:lang w:val="vi-VN"/>
        </w:rPr>
        <w:t xml:space="preserve"> 2 </w:t>
      </w:r>
      <w:r w:rsidRPr="005600BA" w:rsidR="001976C8">
        <w:rPr>
          <w:rFonts w:ascii="Arial" w:hAnsi="Arial" w:cs="Arial"/>
          <w:sz w:val="20"/>
          <w:szCs w:val="28"/>
          <w:lang w:val="vi-VN"/>
        </w:rPr>
        <w:t>Điều</w:t>
      </w:r>
      <w:r w:rsidRPr="005600BA">
        <w:rPr>
          <w:rFonts w:ascii="Arial" w:hAnsi="Arial" w:cs="Arial"/>
          <w:sz w:val="20"/>
          <w:szCs w:val="28"/>
          <w:lang w:val="vi-VN"/>
        </w:rPr>
        <w:t xml:space="preserve"> </w:t>
      </w:r>
      <w:r w:rsidRPr="005600BA" w:rsidR="001976C8">
        <w:rPr>
          <w:rFonts w:ascii="Arial" w:hAnsi="Arial" w:cs="Arial"/>
          <w:sz w:val="20"/>
          <w:szCs w:val="28"/>
          <w:lang w:val="vi-VN"/>
        </w:rPr>
        <w:t>này</w:t>
      </w:r>
      <w:r w:rsidRPr="005600BA">
        <w:rPr>
          <w:rFonts w:ascii="Arial" w:eastAsia="Calibri" w:hAnsi="Arial" w:cs="Arial"/>
          <w:sz w:val="20"/>
          <w:szCs w:val="28"/>
          <w:lang w:val="vi-VN"/>
        </w:rPr>
        <w:t>.</w:t>
      </w:r>
    </w:p>
    <w:p w:rsidR="00B72CD3" w:rsidRPr="00B249A7"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b) Tổ chức giám định </w:t>
      </w:r>
      <w:r w:rsidRPr="005600BA">
        <w:rPr>
          <w:rFonts w:ascii="Arial" w:hAnsi="Arial" w:cs="Arial"/>
          <w:sz w:val="20"/>
          <w:szCs w:val="28"/>
          <w:lang w:val="vi-VN"/>
        </w:rPr>
        <w:t xml:space="preserve">quyền đối với giống cây trồng </w:t>
      </w:r>
      <w:r w:rsidRPr="005600BA">
        <w:rPr>
          <w:rFonts w:ascii="Arial" w:eastAsia="Calibri" w:hAnsi="Arial" w:cs="Arial"/>
          <w:sz w:val="20"/>
          <w:szCs w:val="28"/>
          <w:lang w:val="vi-VN"/>
        </w:rPr>
        <w:t>có nghĩa vụ làm thủ tục yêu cầu cơ quan đã cấp Giấy chứng nhận tổ chức giám định</w:t>
      </w:r>
      <w:r w:rsidRPr="005600BA">
        <w:rPr>
          <w:rFonts w:ascii="Arial" w:hAnsi="Arial" w:cs="Arial"/>
          <w:sz w:val="20"/>
          <w:szCs w:val="28"/>
          <w:lang w:val="vi-VN"/>
        </w:rPr>
        <w:t xml:space="preserve"> quyền đối với giống cây trồng</w:t>
      </w:r>
      <w:r w:rsidRPr="005600BA">
        <w:rPr>
          <w:rFonts w:ascii="Arial" w:eastAsia="Calibri" w:hAnsi="Arial" w:cs="Arial"/>
          <w:sz w:val="20"/>
          <w:szCs w:val="28"/>
          <w:lang w:val="vi-VN"/>
        </w:rPr>
        <w:t xml:space="preserve"> cấp lại Giấy chứng nhận nếu vẫn có nhu cầu tiếp tục hoạt động giám định</w:t>
      </w:r>
      <w:r w:rsidRPr="00B249A7">
        <w:rPr>
          <w:rFonts w:ascii="Arial" w:eastAsia="Calibri" w:hAnsi="Arial" w:cs="Arial"/>
          <w:sz w:val="20"/>
          <w:szCs w:val="28"/>
          <w:lang w:val="vi-VN"/>
        </w:rPr>
        <w:t>;</w:t>
      </w:r>
    </w:p>
    <w:p w:rsidR="00B72CD3" w:rsidRPr="005600BA" w:rsidP="00B72CD3">
      <w:pPr>
        <w:pStyle w:val="NormalWeb"/>
        <w:suppressAutoHyphens w:val="0"/>
        <w:spacing w:before="120" w:beforeAutospacing="0" w:after="0" w:afterAutospacing="0"/>
        <w:ind w:left="0" w:firstLine="0" w:leftChars="0" w:firstLineChars="0"/>
        <w:outlineLvl w:val="9"/>
        <w:rPr>
          <w:rFonts w:ascii="Arial" w:eastAsia="Calibri" w:hAnsi="Arial" w:cs="Arial"/>
          <w:position w:val="0"/>
          <w:sz w:val="20"/>
          <w:szCs w:val="28"/>
        </w:rPr>
      </w:pPr>
      <w:r w:rsidRPr="005600BA">
        <w:rPr>
          <w:rFonts w:ascii="Arial" w:eastAsia="Calibri" w:hAnsi="Arial" w:cs="Arial"/>
          <w:position w:val="0"/>
          <w:sz w:val="20"/>
          <w:szCs w:val="28"/>
          <w:lang w:val="vi-VN"/>
        </w:rPr>
        <w:t>c</w:t>
      </w:r>
      <w:r w:rsidRPr="005600BA">
        <w:rPr>
          <w:rFonts w:ascii="Arial" w:eastAsia="Calibri" w:hAnsi="Arial" w:cs="Arial"/>
          <w:position w:val="0"/>
          <w:sz w:val="20"/>
          <w:szCs w:val="28"/>
        </w:rPr>
        <w:t xml:space="preserve">) Hồ sơ yêu cầu cấp lại Giấy chứng nhận tổ chức giám định </w:t>
      </w:r>
      <w:r w:rsidRPr="005600BA">
        <w:rPr>
          <w:rFonts w:ascii="Arial" w:hAnsi="Arial" w:cs="Arial"/>
          <w:position w:val="0"/>
          <w:sz w:val="20"/>
          <w:szCs w:val="28"/>
        </w:rPr>
        <w:t xml:space="preserve">quyền đối với </w:t>
      </w:r>
      <w:r w:rsidRPr="005600BA">
        <w:rPr>
          <w:rFonts w:ascii="Arial" w:eastAsia="Calibri" w:hAnsi="Arial" w:cs="Arial"/>
          <w:position w:val="0"/>
          <w:sz w:val="20"/>
          <w:szCs w:val="28"/>
        </w:rPr>
        <w:t>giống cây trồng gồm 01 bộ tài liệu sau</w:t>
      </w:r>
      <w:r w:rsidRPr="005600BA">
        <w:rPr>
          <w:rFonts w:ascii="Arial" w:hAnsi="Arial" w:cs="Arial"/>
          <w:position w:val="0"/>
          <w:sz w:val="20"/>
          <w:szCs w:val="28"/>
        </w:rPr>
        <w:t xml:space="preserve"> đây: </w:t>
      </w:r>
    </w:p>
    <w:p w:rsidR="00B72CD3" w:rsidRPr="005600BA" w:rsidP="00B72CD3">
      <w:pPr>
        <w:pStyle w:val="NormalWeb"/>
        <w:suppressAutoHyphens w:val="0"/>
        <w:spacing w:before="120" w:beforeAutospacing="0" w:after="0" w:afterAutospacing="0"/>
        <w:ind w:left="0" w:firstLine="0" w:leftChars="0" w:firstLineChars="0"/>
        <w:outlineLvl w:val="9"/>
        <w:rPr>
          <w:rFonts w:ascii="Arial" w:hAnsi="Arial" w:cs="Arial"/>
          <w:position w:val="0"/>
          <w:sz w:val="20"/>
          <w:szCs w:val="28"/>
        </w:rPr>
      </w:pPr>
      <w:bookmarkStart w:id="635" w:name="diem_c1_3_113"/>
      <w:r w:rsidRPr="00A227F8" w:rsidR="00A227F8">
        <w:rPr>
          <w:rFonts w:ascii="Arial" w:hAnsi="Arial" w:cs="Arial"/>
          <w:position w:val="0"/>
          <w:sz w:val="20"/>
          <w:szCs w:val="28"/>
          <w:lang w:val="en-US"/>
        </w:rPr>
        <w:t>c</w:t>
      </w:r>
      <w:r w:rsidRPr="00B249A7" w:rsidR="00A227F8">
        <w:rPr>
          <w:rFonts w:ascii="Arial" w:hAnsi="Arial" w:cs="Arial"/>
          <w:position w:val="0"/>
          <w:sz w:val="20"/>
          <w:szCs w:val="28"/>
        </w:rPr>
        <w:t xml:space="preserve">1) </w:t>
      </w:r>
      <w:r w:rsidRPr="00A227F8" w:rsidR="00A227F8">
        <w:rPr>
          <w:rFonts w:ascii="Arial" w:hAnsi="Arial" w:cs="Arial"/>
          <w:position w:val="0"/>
          <w:sz w:val="20"/>
          <w:szCs w:val="28"/>
          <w:lang w:val="en-US"/>
        </w:rPr>
        <w:t>Tờ</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khai</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y</w:t>
      </w:r>
      <w:r w:rsidRPr="00B249A7" w:rsidR="00A227F8">
        <w:rPr>
          <w:rFonts w:ascii="Arial" w:hAnsi="Arial" w:cs="Arial"/>
          <w:position w:val="0"/>
          <w:sz w:val="20"/>
          <w:szCs w:val="28"/>
        </w:rPr>
        <w:t>ê</w:t>
      </w:r>
      <w:r w:rsidRPr="00A227F8" w:rsidR="00A227F8">
        <w:rPr>
          <w:rFonts w:ascii="Arial" w:hAnsi="Arial" w:cs="Arial"/>
          <w:position w:val="0"/>
          <w:sz w:val="20"/>
          <w:szCs w:val="28"/>
          <w:lang w:val="en-US"/>
        </w:rPr>
        <w:t>u</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cầu</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cấp</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lại</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Giấy</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chứng</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nhận</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tổ</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chức</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gi</w:t>
      </w:r>
      <w:r w:rsidRPr="00B249A7" w:rsidR="00A227F8">
        <w:rPr>
          <w:rFonts w:ascii="Arial" w:hAnsi="Arial" w:cs="Arial"/>
          <w:position w:val="0"/>
          <w:sz w:val="20"/>
          <w:szCs w:val="28"/>
        </w:rPr>
        <w:t>á</w:t>
      </w:r>
      <w:r w:rsidRPr="00A227F8" w:rsidR="00A227F8">
        <w:rPr>
          <w:rFonts w:ascii="Arial" w:hAnsi="Arial" w:cs="Arial"/>
          <w:position w:val="0"/>
          <w:sz w:val="20"/>
          <w:szCs w:val="28"/>
          <w:lang w:val="en-US"/>
        </w:rPr>
        <w:t>m</w:t>
      </w:r>
      <w:r w:rsidRPr="00B249A7" w:rsidR="00A227F8">
        <w:rPr>
          <w:rFonts w:ascii="Arial" w:hAnsi="Arial" w:cs="Arial"/>
          <w:position w:val="0"/>
          <w:sz w:val="20"/>
          <w:szCs w:val="28"/>
        </w:rPr>
        <w:t xml:space="preserve"> đ</w:t>
      </w:r>
      <w:r w:rsidRPr="00A227F8" w:rsidR="00A227F8">
        <w:rPr>
          <w:rFonts w:ascii="Arial" w:hAnsi="Arial" w:cs="Arial"/>
          <w:position w:val="0"/>
          <w:sz w:val="20"/>
          <w:szCs w:val="28"/>
          <w:lang w:val="en-US"/>
        </w:rPr>
        <w:t>ịnh</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quyền</w:t>
      </w:r>
      <w:r w:rsidRPr="00B249A7" w:rsidR="00A227F8">
        <w:rPr>
          <w:rFonts w:ascii="Arial" w:hAnsi="Arial" w:cs="Arial"/>
          <w:position w:val="0"/>
          <w:sz w:val="20"/>
          <w:szCs w:val="28"/>
        </w:rPr>
        <w:t xml:space="preserve"> đ</w:t>
      </w:r>
      <w:r w:rsidRPr="00A227F8" w:rsidR="00A227F8">
        <w:rPr>
          <w:rFonts w:ascii="Arial" w:hAnsi="Arial" w:cs="Arial"/>
          <w:position w:val="0"/>
          <w:sz w:val="20"/>
          <w:szCs w:val="28"/>
          <w:lang w:val="en-US"/>
        </w:rPr>
        <w:t>ối</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với</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giống</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c</w:t>
      </w:r>
      <w:r w:rsidRPr="00B249A7" w:rsidR="00A227F8">
        <w:rPr>
          <w:rFonts w:ascii="Arial" w:hAnsi="Arial" w:cs="Arial"/>
          <w:position w:val="0"/>
          <w:sz w:val="20"/>
          <w:szCs w:val="28"/>
        </w:rPr>
        <w:t>â</w:t>
      </w:r>
      <w:r w:rsidRPr="00A227F8" w:rsidR="00A227F8">
        <w:rPr>
          <w:rFonts w:ascii="Arial" w:hAnsi="Arial" w:cs="Arial"/>
          <w:position w:val="0"/>
          <w:sz w:val="20"/>
          <w:szCs w:val="28"/>
          <w:lang w:val="en-US"/>
        </w:rPr>
        <w:t>y</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trồng</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l</w:t>
      </w:r>
      <w:r w:rsidRPr="00B249A7" w:rsidR="00A227F8">
        <w:rPr>
          <w:rFonts w:ascii="Arial" w:hAnsi="Arial" w:cs="Arial"/>
          <w:position w:val="0"/>
          <w:sz w:val="20"/>
          <w:szCs w:val="28"/>
        </w:rPr>
        <w:t>à</w:t>
      </w:r>
      <w:r w:rsidRPr="00A227F8" w:rsidR="00A227F8">
        <w:rPr>
          <w:rFonts w:ascii="Arial" w:hAnsi="Arial" w:cs="Arial"/>
          <w:position w:val="0"/>
          <w:sz w:val="20"/>
          <w:szCs w:val="28"/>
          <w:lang w:val="en-US"/>
        </w:rPr>
        <w:t>m</w:t>
      </w:r>
      <w:r w:rsidRPr="00B249A7" w:rsidR="00A227F8">
        <w:rPr>
          <w:rFonts w:ascii="Arial" w:hAnsi="Arial" w:cs="Arial"/>
          <w:position w:val="0"/>
          <w:sz w:val="20"/>
          <w:szCs w:val="28"/>
        </w:rPr>
        <w:t xml:space="preserve"> </w:t>
      </w:r>
      <w:r w:rsidRPr="00A227F8" w:rsidR="00A227F8">
        <w:rPr>
          <w:rFonts w:ascii="Arial" w:hAnsi="Arial" w:cs="Arial"/>
          <w:position w:val="0"/>
          <w:sz w:val="20"/>
          <w:szCs w:val="28"/>
          <w:lang w:val="en-US"/>
        </w:rPr>
        <w:t>theo</w:t>
      </w:r>
      <w:bookmarkEnd w:id="635"/>
      <w:r w:rsidRPr="005600BA">
        <w:rPr>
          <w:rFonts w:ascii="Arial" w:hAnsi="Arial" w:cs="Arial"/>
          <w:position w:val="0"/>
          <w:sz w:val="20"/>
          <w:szCs w:val="28"/>
        </w:rPr>
        <w:t xml:space="preserve"> </w:t>
      </w:r>
      <w:bookmarkStart w:id="636" w:name="bieumau_ms_11_pl_6_1"/>
      <w:r w:rsidRPr="00821452" w:rsidR="00821452">
        <w:rPr>
          <w:rFonts w:ascii="Arial" w:hAnsi="Arial" w:cs="Arial"/>
          <w:position w:val="0"/>
          <w:sz w:val="20"/>
          <w:szCs w:val="28"/>
          <w:lang w:val="en-US"/>
        </w:rPr>
        <w:t>Mẫu số 11 tại Phụ lục VI</w:t>
      </w:r>
      <w:bookmarkEnd w:id="636"/>
      <w:r w:rsidRPr="00B249A7" w:rsidR="00B90A32">
        <w:rPr>
          <w:rFonts w:ascii="Arial" w:hAnsi="Arial" w:cs="Arial"/>
          <w:position w:val="0"/>
          <w:sz w:val="20"/>
          <w:szCs w:val="28"/>
        </w:rPr>
        <w:t xml:space="preserve"> </w:t>
      </w:r>
      <w:bookmarkStart w:id="637" w:name="diem_c1_3_113_name"/>
      <w:r w:rsidRPr="00A227F8" w:rsidR="00A227F8">
        <w:rPr>
          <w:rFonts w:ascii="Arial" w:hAnsi="Arial" w:cs="Arial"/>
          <w:position w:val="0"/>
          <w:sz w:val="20"/>
          <w:szCs w:val="28"/>
        </w:rPr>
        <w:t>của Nghị định này;</w:t>
      </w:r>
      <w:bookmarkEnd w:id="637"/>
    </w:p>
    <w:p w:rsidR="00B72CD3" w:rsidRPr="005600BA" w:rsidP="00B72CD3">
      <w:pPr>
        <w:pStyle w:val="NormalWeb"/>
        <w:suppressAutoHyphens w:val="0"/>
        <w:spacing w:before="120" w:beforeAutospacing="0" w:after="0" w:afterAutospacing="0"/>
        <w:ind w:left="0" w:firstLine="0" w:leftChars="0" w:firstLineChars="0"/>
        <w:outlineLvl w:val="9"/>
        <w:rPr>
          <w:rFonts w:ascii="Arial" w:hAnsi="Arial" w:cs="Arial"/>
          <w:position w:val="0"/>
          <w:sz w:val="20"/>
          <w:szCs w:val="28"/>
        </w:rPr>
      </w:pPr>
      <w:bookmarkStart w:id="638" w:name="cumtu_c2_3_113"/>
      <w:r w:rsidRPr="00813CBD" w:rsidR="00813CBD">
        <w:rPr>
          <w:rFonts w:ascii="Arial" w:hAnsi="Arial" w:cs="Arial"/>
          <w:position w:val="0"/>
          <w:sz w:val="20"/>
          <w:szCs w:val="28"/>
          <w:lang w:val="en-US"/>
        </w:rPr>
        <w:t>c</w:t>
      </w:r>
      <w:r w:rsidRPr="00B249A7" w:rsidR="00813CBD">
        <w:rPr>
          <w:rFonts w:ascii="Arial" w:hAnsi="Arial" w:cs="Arial"/>
          <w:position w:val="0"/>
          <w:sz w:val="20"/>
          <w:szCs w:val="28"/>
        </w:rPr>
        <w:t xml:space="preserve">2) </w:t>
      </w:r>
      <w:r w:rsidRPr="00813CBD" w:rsidR="00813CBD">
        <w:rPr>
          <w:rFonts w:ascii="Arial" w:hAnsi="Arial" w:cs="Arial"/>
          <w:position w:val="0"/>
          <w:sz w:val="20"/>
          <w:szCs w:val="28"/>
          <w:lang w:val="en-US"/>
        </w:rPr>
        <w:t>Bản</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sao</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chứng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thực</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Giấy</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chứng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nhận</w:t>
      </w:r>
      <w:r w:rsidRPr="00B249A7" w:rsidR="00813CBD">
        <w:rPr>
          <w:rFonts w:ascii="Arial" w:hAnsi="Arial" w:cs="Arial"/>
          <w:position w:val="0"/>
          <w:sz w:val="20"/>
          <w:szCs w:val="28"/>
        </w:rPr>
        <w:t xml:space="preserve"> đă</w:t>
      </w:r>
      <w:r w:rsidRPr="00813CBD" w:rsidR="00813CBD">
        <w:rPr>
          <w:rFonts w:ascii="Arial" w:hAnsi="Arial" w:cs="Arial"/>
          <w:position w:val="0"/>
          <w:sz w:val="20"/>
          <w:szCs w:val="28"/>
          <w:lang w:val="en-US"/>
        </w:rPr>
        <w:t>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k</w:t>
      </w:r>
      <w:r w:rsidRPr="00B249A7" w:rsidR="00813CBD">
        <w:rPr>
          <w:rFonts w:ascii="Arial" w:hAnsi="Arial" w:cs="Arial"/>
          <w:position w:val="0"/>
          <w:sz w:val="20"/>
          <w:szCs w:val="28"/>
        </w:rPr>
        <w:t xml:space="preserve">ý </w:t>
      </w:r>
      <w:r w:rsidRPr="00813CBD" w:rsidR="00813CBD">
        <w:rPr>
          <w:rFonts w:ascii="Arial" w:hAnsi="Arial" w:cs="Arial"/>
          <w:position w:val="0"/>
          <w:sz w:val="20"/>
          <w:szCs w:val="28"/>
          <w:lang w:val="en-US"/>
        </w:rPr>
        <w:t>kinh</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doanh</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hoặc</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Giấy</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chứng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nhận</w:t>
      </w:r>
      <w:r w:rsidRPr="00B249A7" w:rsidR="00813CBD">
        <w:rPr>
          <w:rFonts w:ascii="Arial" w:hAnsi="Arial" w:cs="Arial"/>
          <w:position w:val="0"/>
          <w:sz w:val="20"/>
          <w:szCs w:val="28"/>
        </w:rPr>
        <w:t xml:space="preserve"> đă</w:t>
      </w:r>
      <w:r w:rsidRPr="00813CBD" w:rsidR="00813CBD">
        <w:rPr>
          <w:rFonts w:ascii="Arial" w:hAnsi="Arial" w:cs="Arial"/>
          <w:position w:val="0"/>
          <w:sz w:val="20"/>
          <w:szCs w:val="28"/>
          <w:lang w:val="en-US"/>
        </w:rPr>
        <w:t>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k</w:t>
      </w:r>
      <w:r w:rsidRPr="00B249A7" w:rsidR="00813CBD">
        <w:rPr>
          <w:rFonts w:ascii="Arial" w:hAnsi="Arial" w:cs="Arial"/>
          <w:position w:val="0"/>
          <w:sz w:val="20"/>
          <w:szCs w:val="28"/>
        </w:rPr>
        <w:t xml:space="preserve">ý </w:t>
      </w:r>
      <w:r w:rsidRPr="00813CBD" w:rsidR="00813CBD">
        <w:rPr>
          <w:rFonts w:ascii="Arial" w:hAnsi="Arial" w:cs="Arial"/>
          <w:position w:val="0"/>
          <w:sz w:val="20"/>
          <w:szCs w:val="28"/>
          <w:lang w:val="en-US"/>
        </w:rPr>
        <w:t>hoạt</w:t>
      </w:r>
      <w:r w:rsidRPr="00B249A7" w:rsidR="00813CBD">
        <w:rPr>
          <w:rFonts w:ascii="Arial" w:hAnsi="Arial" w:cs="Arial"/>
          <w:position w:val="0"/>
          <w:sz w:val="20"/>
          <w:szCs w:val="28"/>
        </w:rPr>
        <w:t xml:space="preserve"> đ</w:t>
      </w:r>
      <w:r w:rsidRPr="00813CBD" w:rsidR="00813CBD">
        <w:rPr>
          <w:rFonts w:ascii="Arial" w:hAnsi="Arial" w:cs="Arial"/>
          <w:position w:val="0"/>
          <w:sz w:val="20"/>
          <w:szCs w:val="28"/>
          <w:lang w:val="en-US"/>
        </w:rPr>
        <w:t>ộng</w:t>
      </w:r>
      <w:r w:rsidRPr="00B249A7" w:rsidR="00813CBD">
        <w:rPr>
          <w:rFonts w:ascii="Arial" w:hAnsi="Arial" w:cs="Arial"/>
          <w:position w:val="0"/>
          <w:sz w:val="20"/>
          <w:szCs w:val="28"/>
        </w:rPr>
        <w:t xml:space="preserve"> đã đư</w:t>
      </w:r>
      <w:r w:rsidRPr="00813CBD" w:rsidR="00813CBD">
        <w:rPr>
          <w:rFonts w:ascii="Arial" w:hAnsi="Arial" w:cs="Arial"/>
          <w:position w:val="0"/>
          <w:sz w:val="20"/>
          <w:szCs w:val="28"/>
          <w:lang w:val="en-US"/>
        </w:rPr>
        <w:t>ợc</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sửa</w:t>
      </w:r>
      <w:r w:rsidRPr="00B249A7" w:rsidR="00813CBD">
        <w:rPr>
          <w:rFonts w:ascii="Arial" w:hAnsi="Arial" w:cs="Arial"/>
          <w:position w:val="0"/>
          <w:sz w:val="20"/>
          <w:szCs w:val="28"/>
        </w:rPr>
        <w:t xml:space="preserve"> đ</w:t>
      </w:r>
      <w:r w:rsidRPr="00813CBD" w:rsidR="00813CBD">
        <w:rPr>
          <w:rFonts w:ascii="Arial" w:hAnsi="Arial" w:cs="Arial"/>
          <w:position w:val="0"/>
          <w:sz w:val="20"/>
          <w:szCs w:val="28"/>
          <w:lang w:val="en-US"/>
        </w:rPr>
        <w:t>ổi</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của</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tổ</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chức</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gi</w:t>
      </w:r>
      <w:r w:rsidRPr="00B249A7" w:rsidR="00813CBD">
        <w:rPr>
          <w:rFonts w:ascii="Arial" w:hAnsi="Arial" w:cs="Arial"/>
          <w:position w:val="0"/>
          <w:sz w:val="20"/>
          <w:szCs w:val="28"/>
        </w:rPr>
        <w:t>á</w:t>
      </w:r>
      <w:r w:rsidRPr="00813CBD" w:rsidR="00813CBD">
        <w:rPr>
          <w:rFonts w:ascii="Arial" w:hAnsi="Arial" w:cs="Arial"/>
          <w:position w:val="0"/>
          <w:sz w:val="20"/>
          <w:szCs w:val="28"/>
          <w:lang w:val="en-US"/>
        </w:rPr>
        <w:t>m</w:t>
      </w:r>
      <w:r w:rsidRPr="00B249A7" w:rsidR="00813CBD">
        <w:rPr>
          <w:rFonts w:ascii="Arial" w:hAnsi="Arial" w:cs="Arial"/>
          <w:position w:val="0"/>
          <w:sz w:val="20"/>
          <w:szCs w:val="28"/>
        </w:rPr>
        <w:t xml:space="preserve"> đ</w:t>
      </w:r>
      <w:r w:rsidRPr="00813CBD" w:rsidR="00813CBD">
        <w:rPr>
          <w:rFonts w:ascii="Arial" w:hAnsi="Arial" w:cs="Arial"/>
          <w:position w:val="0"/>
          <w:sz w:val="20"/>
          <w:szCs w:val="28"/>
          <w:lang w:val="en-US"/>
        </w:rPr>
        <w:t>ịnh</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quyền</w:t>
      </w:r>
      <w:r w:rsidRPr="00B249A7" w:rsidR="00813CBD">
        <w:rPr>
          <w:rFonts w:ascii="Arial" w:hAnsi="Arial" w:cs="Arial"/>
          <w:position w:val="0"/>
          <w:sz w:val="20"/>
          <w:szCs w:val="28"/>
        </w:rPr>
        <w:t xml:space="preserve"> đ</w:t>
      </w:r>
      <w:r w:rsidRPr="00813CBD" w:rsidR="00813CBD">
        <w:rPr>
          <w:rFonts w:ascii="Arial" w:hAnsi="Arial" w:cs="Arial"/>
          <w:position w:val="0"/>
          <w:sz w:val="20"/>
          <w:szCs w:val="28"/>
          <w:lang w:val="en-US"/>
        </w:rPr>
        <w:t>ối</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với</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giống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w:t>
      </w:r>
      <w:r w:rsidRPr="00B249A7" w:rsidR="00813CBD">
        <w:rPr>
          <w:rFonts w:ascii="Arial" w:hAnsi="Arial" w:cs="Arial"/>
          <w:position w:val="0"/>
          <w:sz w:val="20"/>
          <w:szCs w:val="28"/>
        </w:rPr>
        <w:t>â</w:t>
      </w:r>
      <w:r w:rsidRPr="00813CBD" w:rsidR="00813CBD">
        <w:rPr>
          <w:rFonts w:ascii="Arial" w:hAnsi="Arial" w:cs="Arial"/>
          <w:position w:val="0"/>
          <w:sz w:val="20"/>
          <w:szCs w:val="28"/>
          <w:lang w:val="en-US"/>
        </w:rPr>
        <w:t>y</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trồng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trong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w:t>
      </w:r>
      <w:r w:rsidRPr="00B249A7" w:rsidR="00813CBD">
        <w:rPr>
          <w:rFonts w:ascii="Arial" w:hAnsi="Arial" w:cs="Arial"/>
          <w:position w:val="0"/>
          <w:sz w:val="20"/>
          <w:szCs w:val="28"/>
        </w:rPr>
        <w:t>ư</w:t>
      </w:r>
      <w:r w:rsidRPr="00813CBD" w:rsidR="00813CBD">
        <w:rPr>
          <w:rFonts w:ascii="Arial" w:hAnsi="Arial" w:cs="Arial"/>
          <w:position w:val="0"/>
          <w:sz w:val="20"/>
          <w:szCs w:val="28"/>
          <w:lang w:val="en-US"/>
        </w:rPr>
        <w:t>ờng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hợp</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w:t>
      </w:r>
      <w:r w:rsidRPr="00B249A7" w:rsidR="00813CBD">
        <w:rPr>
          <w:rFonts w:ascii="Arial" w:hAnsi="Arial" w:cs="Arial"/>
          <w:position w:val="0"/>
          <w:sz w:val="20"/>
          <w:szCs w:val="28"/>
        </w:rPr>
        <w:t xml:space="preserve">ó </w:t>
      </w:r>
      <w:r w:rsidRPr="00813CBD" w:rsidR="00813CBD">
        <w:rPr>
          <w:rFonts w:ascii="Arial" w:hAnsi="Arial" w:cs="Arial"/>
          <w:position w:val="0"/>
          <w:sz w:val="20"/>
          <w:szCs w:val="28"/>
          <w:lang w:val="en-US"/>
        </w:rPr>
        <w:t>sự</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thay</w:t>
      </w:r>
      <w:r w:rsidRPr="00B249A7" w:rsidR="00813CBD">
        <w:rPr>
          <w:rFonts w:ascii="Arial" w:hAnsi="Arial" w:cs="Arial"/>
          <w:position w:val="0"/>
          <w:sz w:val="20"/>
          <w:szCs w:val="28"/>
        </w:rPr>
        <w:t xml:space="preserve"> đ</w:t>
      </w:r>
      <w:r w:rsidRPr="00813CBD" w:rsidR="00813CBD">
        <w:rPr>
          <w:rFonts w:ascii="Arial" w:hAnsi="Arial" w:cs="Arial"/>
          <w:position w:val="0"/>
          <w:sz w:val="20"/>
          <w:szCs w:val="28"/>
          <w:lang w:val="en-US"/>
        </w:rPr>
        <w:t>ổi</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th</w:t>
      </w:r>
      <w:r w:rsidRPr="00B249A7" w:rsidR="00813CBD">
        <w:rPr>
          <w:rFonts w:ascii="Arial" w:hAnsi="Arial" w:cs="Arial"/>
          <w:position w:val="0"/>
          <w:sz w:val="20"/>
          <w:szCs w:val="28"/>
        </w:rPr>
        <w:t>ô</w:t>
      </w:r>
      <w:r w:rsidRPr="00813CBD" w:rsidR="00813CBD">
        <w:rPr>
          <w:rFonts w:ascii="Arial" w:hAnsi="Arial" w:cs="Arial"/>
          <w:position w:val="0"/>
          <w:sz w:val="20"/>
          <w:szCs w:val="28"/>
          <w:lang w:val="en-US"/>
        </w:rPr>
        <w:t>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tin</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của</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tổ</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chức</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trừ</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w:t>
      </w:r>
      <w:r w:rsidRPr="00B249A7" w:rsidR="00813CBD">
        <w:rPr>
          <w:rFonts w:ascii="Arial" w:hAnsi="Arial" w:cs="Arial"/>
          <w:position w:val="0"/>
          <w:sz w:val="20"/>
          <w:szCs w:val="28"/>
        </w:rPr>
        <w:t>ư</w:t>
      </w:r>
      <w:r w:rsidRPr="00813CBD" w:rsidR="00813CBD">
        <w:rPr>
          <w:rFonts w:ascii="Arial" w:hAnsi="Arial" w:cs="Arial"/>
          <w:position w:val="0"/>
          <w:sz w:val="20"/>
          <w:szCs w:val="28"/>
          <w:lang w:val="en-US"/>
        </w:rPr>
        <w:t>ờng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hợp</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trong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Tờ</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khai</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y</w:t>
      </w:r>
      <w:r w:rsidRPr="00B249A7" w:rsidR="00813CBD">
        <w:rPr>
          <w:rFonts w:ascii="Arial" w:hAnsi="Arial" w:cs="Arial"/>
          <w:position w:val="0"/>
          <w:sz w:val="20"/>
          <w:szCs w:val="28"/>
        </w:rPr>
        <w:t>ê</w:t>
      </w:r>
      <w:r w:rsidRPr="00813CBD" w:rsidR="00813CBD">
        <w:rPr>
          <w:rFonts w:ascii="Arial" w:hAnsi="Arial" w:cs="Arial"/>
          <w:position w:val="0"/>
          <w:sz w:val="20"/>
          <w:szCs w:val="28"/>
          <w:lang w:val="en-US"/>
        </w:rPr>
        <w:t>u</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cầu</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cấp</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lại</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Giấy</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chứng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nhận</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tổ</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chức</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gi</w:t>
      </w:r>
      <w:r w:rsidRPr="00B249A7" w:rsidR="00813CBD">
        <w:rPr>
          <w:rFonts w:ascii="Arial" w:hAnsi="Arial" w:cs="Arial"/>
          <w:position w:val="0"/>
          <w:sz w:val="20"/>
          <w:szCs w:val="28"/>
        </w:rPr>
        <w:t>á</w:t>
      </w:r>
      <w:r w:rsidRPr="00813CBD" w:rsidR="00813CBD">
        <w:rPr>
          <w:rFonts w:ascii="Arial" w:hAnsi="Arial" w:cs="Arial"/>
          <w:position w:val="0"/>
          <w:sz w:val="20"/>
          <w:szCs w:val="28"/>
          <w:lang w:val="en-US"/>
        </w:rPr>
        <w:t>m</w:t>
      </w:r>
      <w:r w:rsidRPr="00B249A7" w:rsidR="00813CBD">
        <w:rPr>
          <w:rFonts w:ascii="Arial" w:hAnsi="Arial" w:cs="Arial"/>
          <w:position w:val="0"/>
          <w:sz w:val="20"/>
          <w:szCs w:val="28"/>
        </w:rPr>
        <w:t xml:space="preserve"> đ</w:t>
      </w:r>
      <w:r w:rsidRPr="00813CBD" w:rsidR="00813CBD">
        <w:rPr>
          <w:rFonts w:ascii="Arial" w:hAnsi="Arial" w:cs="Arial"/>
          <w:position w:val="0"/>
          <w:sz w:val="20"/>
          <w:szCs w:val="28"/>
          <w:lang w:val="en-US"/>
        </w:rPr>
        <w:t>ịnh</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quyền</w:t>
      </w:r>
      <w:r w:rsidRPr="00B249A7" w:rsidR="00813CBD">
        <w:rPr>
          <w:rFonts w:ascii="Arial" w:hAnsi="Arial" w:cs="Arial"/>
          <w:position w:val="0"/>
          <w:sz w:val="20"/>
          <w:szCs w:val="28"/>
        </w:rPr>
        <w:t xml:space="preserve"> đ</w:t>
      </w:r>
      <w:r w:rsidRPr="00813CBD" w:rsidR="00813CBD">
        <w:rPr>
          <w:rFonts w:ascii="Arial" w:hAnsi="Arial" w:cs="Arial"/>
          <w:position w:val="0"/>
          <w:sz w:val="20"/>
          <w:szCs w:val="28"/>
          <w:lang w:val="en-US"/>
        </w:rPr>
        <w:t>ối</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với</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giống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c</w:t>
      </w:r>
      <w:r w:rsidRPr="00B249A7" w:rsidR="00813CBD">
        <w:rPr>
          <w:rFonts w:ascii="Arial" w:hAnsi="Arial" w:cs="Arial"/>
          <w:position w:val="0"/>
          <w:sz w:val="20"/>
          <w:szCs w:val="28"/>
        </w:rPr>
        <w:t>â</w:t>
      </w:r>
      <w:r w:rsidRPr="00813CBD" w:rsidR="00813CBD">
        <w:rPr>
          <w:rFonts w:ascii="Arial" w:hAnsi="Arial" w:cs="Arial"/>
          <w:position w:val="0"/>
          <w:sz w:val="20"/>
          <w:szCs w:val="28"/>
          <w:lang w:val="en-US"/>
        </w:rPr>
        <w:t>y</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trồng</w:t>
      </w:r>
      <w:r w:rsidRPr="00B249A7" w:rsidR="00813CBD">
        <w:rPr>
          <w:rFonts w:ascii="Arial" w:hAnsi="Arial" w:cs="Arial"/>
          <w:position w:val="0"/>
          <w:sz w:val="20"/>
          <w:szCs w:val="28"/>
        </w:rPr>
        <w:t xml:space="preserve"> đã </w:t>
      </w:r>
      <w:r w:rsidRPr="00813CBD" w:rsidR="00813CBD">
        <w:rPr>
          <w:rFonts w:ascii="Arial" w:hAnsi="Arial" w:cs="Arial"/>
          <w:position w:val="0"/>
          <w:sz w:val="20"/>
          <w:szCs w:val="28"/>
          <w:lang w:val="en-US"/>
        </w:rPr>
        <w:t>c</w:t>
      </w:r>
      <w:r w:rsidRPr="00B249A7" w:rsidR="00813CBD">
        <w:rPr>
          <w:rFonts w:ascii="Arial" w:hAnsi="Arial" w:cs="Arial"/>
          <w:position w:val="0"/>
          <w:sz w:val="20"/>
          <w:szCs w:val="28"/>
        </w:rPr>
        <w:t xml:space="preserve">ó </w:t>
      </w:r>
      <w:r w:rsidRPr="00813CBD" w:rsidR="00813CBD">
        <w:rPr>
          <w:rFonts w:ascii="Arial" w:hAnsi="Arial" w:cs="Arial"/>
          <w:position w:val="0"/>
          <w:sz w:val="20"/>
          <w:szCs w:val="28"/>
          <w:lang w:val="en-US"/>
        </w:rPr>
        <w:t>th</w:t>
      </w:r>
      <w:r w:rsidRPr="00B249A7" w:rsidR="00813CBD">
        <w:rPr>
          <w:rFonts w:ascii="Arial" w:hAnsi="Arial" w:cs="Arial"/>
          <w:position w:val="0"/>
          <w:sz w:val="20"/>
          <w:szCs w:val="28"/>
        </w:rPr>
        <w:t>ô</w:t>
      </w:r>
      <w:r w:rsidRPr="00813CBD" w:rsidR="00813CBD">
        <w:rPr>
          <w:rFonts w:ascii="Arial" w:hAnsi="Arial" w:cs="Arial"/>
          <w:position w:val="0"/>
          <w:sz w:val="20"/>
          <w:szCs w:val="28"/>
          <w:lang w:val="en-US"/>
        </w:rPr>
        <w:t>ng</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tin</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về</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M</w:t>
      </w:r>
      <w:r w:rsidRPr="00B249A7" w:rsidR="00813CBD">
        <w:rPr>
          <w:rFonts w:ascii="Arial" w:hAnsi="Arial" w:cs="Arial"/>
          <w:position w:val="0"/>
          <w:sz w:val="20"/>
          <w:szCs w:val="28"/>
        </w:rPr>
        <w:t xml:space="preserve">ã </w:t>
      </w:r>
      <w:r w:rsidRPr="00813CBD" w:rsidR="00813CBD">
        <w:rPr>
          <w:rFonts w:ascii="Arial" w:hAnsi="Arial" w:cs="Arial"/>
          <w:position w:val="0"/>
          <w:sz w:val="20"/>
          <w:szCs w:val="28"/>
          <w:lang w:val="en-US"/>
        </w:rPr>
        <w:t>số</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doanh</w:t>
      </w:r>
      <w:r w:rsidRPr="00B249A7" w:rsidR="00813CBD">
        <w:rPr>
          <w:rFonts w:ascii="Arial" w:hAnsi="Arial" w:cs="Arial"/>
          <w:position w:val="0"/>
          <w:sz w:val="20"/>
          <w:szCs w:val="28"/>
        </w:rPr>
        <w:t xml:space="preserve"> </w:t>
      </w:r>
      <w:r w:rsidRPr="00813CBD" w:rsidR="00813CBD">
        <w:rPr>
          <w:rFonts w:ascii="Arial" w:hAnsi="Arial" w:cs="Arial"/>
          <w:position w:val="0"/>
          <w:sz w:val="20"/>
          <w:szCs w:val="28"/>
          <w:lang w:val="en-US"/>
        </w:rPr>
        <w:t>nghiệp</w:t>
      </w:r>
      <w:r w:rsidRPr="00B249A7" w:rsidR="00813CBD">
        <w:rPr>
          <w:rFonts w:ascii="Arial" w:hAnsi="Arial" w:cs="Arial"/>
          <w:position w:val="0"/>
          <w:sz w:val="20"/>
          <w:szCs w:val="28"/>
        </w:rPr>
        <w:t>;</w:t>
      </w:r>
      <w:bookmarkEnd w:id="638"/>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c</w:t>
      </w:r>
      <w:r w:rsidRPr="005600BA">
        <w:rPr>
          <w:rFonts w:ascii="Arial" w:eastAsia="Calibri" w:hAnsi="Arial" w:cs="Arial"/>
          <w:sz w:val="20"/>
          <w:szCs w:val="28"/>
          <w:lang w:val="ru-RU"/>
        </w:rPr>
        <w:t xml:space="preserve">3) </w:t>
      </w:r>
      <w:r w:rsidRPr="005600BA">
        <w:rPr>
          <w:rFonts w:ascii="Arial" w:eastAsia="Calibri" w:hAnsi="Arial" w:cs="Arial"/>
          <w:sz w:val="20"/>
          <w:szCs w:val="28"/>
        </w:rPr>
        <w:t>Bản</w:t>
      </w:r>
      <w:r w:rsidRPr="005600BA">
        <w:rPr>
          <w:rFonts w:ascii="Arial" w:eastAsia="Calibri" w:hAnsi="Arial" w:cs="Arial"/>
          <w:sz w:val="20"/>
          <w:szCs w:val="28"/>
          <w:lang w:val="ru-RU"/>
        </w:rPr>
        <w:t xml:space="preserve"> </w:t>
      </w:r>
      <w:r w:rsidRPr="005600BA">
        <w:rPr>
          <w:rFonts w:ascii="Arial" w:eastAsia="Calibri" w:hAnsi="Arial" w:cs="Arial"/>
          <w:sz w:val="20"/>
          <w:szCs w:val="28"/>
        </w:rPr>
        <w:t>sao</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thực</w:t>
      </w:r>
      <w:r w:rsidRPr="005600BA">
        <w:rPr>
          <w:rFonts w:ascii="Arial" w:eastAsia="Calibri" w:hAnsi="Arial" w:cs="Arial"/>
          <w:sz w:val="20"/>
          <w:szCs w:val="28"/>
          <w:lang w:val="ru-RU"/>
        </w:rPr>
        <w:t xml:space="preserve"> </w:t>
      </w:r>
      <w:r w:rsidRPr="005600BA">
        <w:rPr>
          <w:rFonts w:ascii="Arial" w:eastAsia="Calibri" w:hAnsi="Arial" w:cs="Arial"/>
          <w:sz w:val="20"/>
          <w:szCs w:val="28"/>
        </w:rPr>
        <w:t>Quyết</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tuyển</w:t>
      </w:r>
      <w:r w:rsidRPr="005600BA">
        <w:rPr>
          <w:rFonts w:ascii="Arial" w:eastAsia="Calibri" w:hAnsi="Arial" w:cs="Arial"/>
          <w:sz w:val="20"/>
          <w:szCs w:val="28"/>
          <w:lang w:val="ru-RU"/>
        </w:rPr>
        <w:t xml:space="preserve"> </w:t>
      </w:r>
      <w:r w:rsidRPr="005600BA">
        <w:rPr>
          <w:rFonts w:ascii="Arial" w:eastAsia="Calibri" w:hAnsi="Arial" w:cs="Arial"/>
          <w:sz w:val="20"/>
          <w:szCs w:val="28"/>
        </w:rPr>
        <w:t>dụng</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đ</w:t>
      </w:r>
      <w:r w:rsidRPr="005600BA">
        <w:rPr>
          <w:rFonts w:ascii="Arial" w:eastAsia="Calibri" w:hAnsi="Arial" w:cs="Arial"/>
          <w:sz w:val="20"/>
          <w:szCs w:val="28"/>
        </w:rPr>
        <w:t>ồng</w:t>
      </w:r>
      <w:r w:rsidRPr="005600BA">
        <w:rPr>
          <w:rFonts w:ascii="Arial" w:eastAsia="Calibri" w:hAnsi="Arial" w:cs="Arial"/>
          <w:sz w:val="20"/>
          <w:szCs w:val="28"/>
          <w:lang w:val="ru-RU"/>
        </w:rPr>
        <w:t xml:space="preserve"> </w:t>
      </w:r>
      <w:r w:rsidRPr="005600BA">
        <w:rPr>
          <w:rFonts w:ascii="Arial" w:eastAsia="Calibri" w:hAnsi="Arial" w:cs="Arial"/>
          <w:sz w:val="20"/>
          <w:szCs w:val="28"/>
        </w:rPr>
        <w:t>lao</w:t>
      </w:r>
      <w:r w:rsidRPr="005600BA">
        <w:rPr>
          <w:rFonts w:ascii="Arial" w:eastAsia="Calibri" w:hAnsi="Arial" w:cs="Arial"/>
          <w:sz w:val="20"/>
          <w:szCs w:val="28"/>
          <w:lang w:val="ru-RU"/>
        </w:rPr>
        <w:t xml:space="preserve"> đ</w:t>
      </w:r>
      <w:r w:rsidRPr="005600BA">
        <w:rPr>
          <w:rFonts w:ascii="Arial" w:eastAsia="Calibri" w:hAnsi="Arial" w:cs="Arial"/>
          <w:sz w:val="20"/>
          <w:szCs w:val="28"/>
        </w:rPr>
        <w:t>ộng</w:t>
      </w:r>
      <w:r w:rsidRPr="005600BA">
        <w:rPr>
          <w:rFonts w:ascii="Arial" w:eastAsia="Calibri" w:hAnsi="Arial" w:cs="Arial"/>
          <w:sz w:val="20"/>
          <w:szCs w:val="28"/>
          <w:lang w:val="ru-RU"/>
        </w:rPr>
        <w:t xml:space="preserve"> </w:t>
      </w:r>
      <w:r w:rsidRPr="005600BA">
        <w:rPr>
          <w:rFonts w:ascii="Arial" w:eastAsia="Calibri" w:hAnsi="Arial" w:cs="Arial"/>
          <w:sz w:val="20"/>
          <w:szCs w:val="28"/>
        </w:rPr>
        <w:t>hoặc</w:t>
      </w:r>
      <w:r w:rsidRPr="005600BA">
        <w:rPr>
          <w:rFonts w:ascii="Arial" w:eastAsia="Calibri" w:hAnsi="Arial" w:cs="Arial"/>
          <w:sz w:val="20"/>
          <w:szCs w:val="28"/>
          <w:lang w:val="ru-RU"/>
        </w:rPr>
        <w:t xml:space="preserve"> </w:t>
      </w:r>
      <w:r w:rsidRPr="005600BA">
        <w:rPr>
          <w:rFonts w:ascii="Arial" w:eastAsia="Calibri" w:hAnsi="Arial" w:cs="Arial"/>
          <w:sz w:val="20"/>
          <w:szCs w:val="28"/>
        </w:rPr>
        <w:t>quyết</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chấm</w:t>
      </w:r>
      <w:r w:rsidRPr="005600BA">
        <w:rPr>
          <w:rFonts w:ascii="Arial" w:eastAsia="Calibri" w:hAnsi="Arial" w:cs="Arial"/>
          <w:sz w:val="20"/>
          <w:szCs w:val="28"/>
          <w:lang w:val="ru-RU"/>
        </w:rPr>
        <w:t xml:space="preserve"> </w:t>
      </w:r>
      <w:r w:rsidRPr="005600BA">
        <w:rPr>
          <w:rFonts w:ascii="Arial" w:eastAsia="Calibri" w:hAnsi="Arial" w:cs="Arial"/>
          <w:sz w:val="20"/>
          <w:szCs w:val="28"/>
        </w:rPr>
        <w:t>dứt</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đ</w:t>
      </w:r>
      <w:r w:rsidRPr="005600BA">
        <w:rPr>
          <w:rFonts w:ascii="Arial" w:eastAsia="Calibri" w:hAnsi="Arial" w:cs="Arial"/>
          <w:sz w:val="20"/>
          <w:szCs w:val="28"/>
        </w:rPr>
        <w:t>ồng</w:t>
      </w:r>
      <w:r w:rsidRPr="005600BA">
        <w:rPr>
          <w:rFonts w:ascii="Arial" w:eastAsia="Calibri" w:hAnsi="Arial" w:cs="Arial"/>
          <w:sz w:val="20"/>
          <w:szCs w:val="28"/>
          <w:lang w:val="ru-RU"/>
        </w:rPr>
        <w:t xml:space="preserve"> </w:t>
      </w:r>
      <w:r w:rsidRPr="005600BA">
        <w:rPr>
          <w:rFonts w:ascii="Arial" w:eastAsia="Calibri" w:hAnsi="Arial" w:cs="Arial"/>
          <w:sz w:val="20"/>
          <w:szCs w:val="28"/>
        </w:rPr>
        <w:t>lao</w:t>
      </w:r>
      <w:r w:rsidRPr="005600BA">
        <w:rPr>
          <w:rFonts w:ascii="Arial" w:eastAsia="Calibri" w:hAnsi="Arial" w:cs="Arial"/>
          <w:sz w:val="20"/>
          <w:szCs w:val="28"/>
          <w:lang w:val="ru-RU"/>
        </w:rPr>
        <w:t xml:space="preserve"> đ</w:t>
      </w:r>
      <w:r w:rsidRPr="005600BA">
        <w:rPr>
          <w:rFonts w:ascii="Arial" w:eastAsia="Calibri" w:hAnsi="Arial" w:cs="Arial"/>
          <w:sz w:val="20"/>
          <w:szCs w:val="28"/>
        </w:rPr>
        <w:t>ộng</w:t>
      </w:r>
      <w:r w:rsidRPr="005600BA">
        <w:rPr>
          <w:rFonts w:ascii="Arial" w:eastAsia="Calibri" w:hAnsi="Arial" w:cs="Arial"/>
          <w:sz w:val="20"/>
          <w:szCs w:val="28"/>
          <w:lang w:val="ru-RU"/>
        </w:rPr>
        <w:t xml:space="preserve"> </w:t>
      </w:r>
      <w:r w:rsidRPr="005600BA">
        <w:rPr>
          <w:rFonts w:ascii="Arial" w:eastAsia="Calibri" w:hAnsi="Arial" w:cs="Arial"/>
          <w:sz w:val="20"/>
          <w:szCs w:val="28"/>
        </w:rPr>
        <w:t>giữa</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v</w:t>
      </w:r>
      <w:r w:rsidRPr="005600BA">
        <w:rPr>
          <w:rFonts w:ascii="Arial" w:eastAsia="Calibri" w:hAnsi="Arial" w:cs="Arial"/>
          <w:sz w:val="20"/>
          <w:szCs w:val="28"/>
          <w:lang w:val="ru-RU"/>
        </w:rPr>
        <w:t xml:space="preserve">à </w:t>
      </w:r>
      <w:r w:rsidRPr="005600BA">
        <w:rPr>
          <w:rFonts w:ascii="Arial" w:eastAsia="Calibri" w:hAnsi="Arial" w:cs="Arial"/>
          <w:sz w:val="20"/>
          <w:szCs w:val="28"/>
        </w:rPr>
        <w:t>gi</w:t>
      </w:r>
      <w:r w:rsidRPr="005600BA">
        <w:rPr>
          <w:rFonts w:ascii="Arial" w:eastAsia="Calibri" w:hAnsi="Arial" w:cs="Arial"/>
          <w:sz w:val="20"/>
          <w:szCs w:val="28"/>
          <w:lang w:val="ru-RU"/>
        </w:rPr>
        <w:t>á</w:t>
      </w:r>
      <w:r w:rsidRPr="005600BA">
        <w:rPr>
          <w:rFonts w:ascii="Arial" w:eastAsia="Calibri" w:hAnsi="Arial" w:cs="Arial"/>
          <w:sz w:val="20"/>
          <w:szCs w:val="28"/>
        </w:rPr>
        <w:t>m</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vi</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eastAsia="Calibri" w:hAnsi="Arial" w:cs="Arial"/>
          <w:sz w:val="20"/>
          <w:szCs w:val="28"/>
          <w:lang w:val="ru-RU"/>
        </w:rPr>
        <w:t xml:space="preserve"> </w:t>
      </w:r>
      <w:r w:rsidRPr="005600BA">
        <w:rPr>
          <w:rFonts w:ascii="Arial" w:eastAsia="Calibri" w:hAnsi="Arial" w:cs="Arial"/>
          <w:sz w:val="20"/>
          <w:szCs w:val="28"/>
        </w:rPr>
        <w:t>hoạt</w:t>
      </w:r>
      <w:r w:rsidRPr="005600BA">
        <w:rPr>
          <w:rFonts w:ascii="Arial" w:eastAsia="Calibri" w:hAnsi="Arial" w:cs="Arial"/>
          <w:sz w:val="20"/>
          <w:szCs w:val="28"/>
          <w:lang w:val="ru-RU"/>
        </w:rPr>
        <w:t xml:space="preserve"> đ</w:t>
      </w:r>
      <w:r w:rsidRPr="005600BA">
        <w:rPr>
          <w:rFonts w:ascii="Arial" w:eastAsia="Calibri" w:hAnsi="Arial" w:cs="Arial"/>
          <w:sz w:val="20"/>
          <w:szCs w:val="28"/>
        </w:rPr>
        <w:t>ộng</w:t>
      </w:r>
      <w:r w:rsidRPr="005600BA">
        <w:rPr>
          <w:rFonts w:ascii="Arial" w:eastAsia="Calibri" w:hAnsi="Arial" w:cs="Arial"/>
          <w:sz w:val="20"/>
          <w:szCs w:val="28"/>
          <w:lang w:val="ru-RU"/>
        </w:rPr>
        <w:t xml:space="preserve"> </w:t>
      </w:r>
      <w:r w:rsidRPr="005600BA">
        <w:rPr>
          <w:rFonts w:ascii="Arial" w:eastAsia="Calibri" w:hAnsi="Arial" w:cs="Arial"/>
          <w:sz w:val="20"/>
          <w:szCs w:val="28"/>
        </w:rPr>
        <w:t>cho</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trong</w:t>
      </w:r>
      <w:r w:rsidRPr="005600BA">
        <w:rPr>
          <w:rFonts w:ascii="Arial" w:eastAsia="Calibri" w:hAnsi="Arial" w:cs="Arial"/>
          <w:sz w:val="20"/>
          <w:szCs w:val="28"/>
          <w:lang w:val="ru-RU"/>
        </w:rPr>
        <w:t xml:space="preserve"> </w:t>
      </w:r>
      <w:r w:rsidRPr="005600BA">
        <w:rPr>
          <w:rFonts w:ascii="Arial" w:eastAsia="Calibri" w:hAnsi="Arial" w:cs="Arial"/>
          <w:sz w:val="20"/>
          <w:szCs w:val="28"/>
        </w:rPr>
        <w:t>tr</w:t>
      </w:r>
      <w:r w:rsidRPr="005600BA">
        <w:rPr>
          <w:rFonts w:ascii="Arial" w:eastAsia="Calibri" w:hAnsi="Arial" w:cs="Arial"/>
          <w:sz w:val="20"/>
          <w:szCs w:val="28"/>
          <w:lang w:val="ru-RU"/>
        </w:rPr>
        <w:t>ư</w:t>
      </w:r>
      <w:r w:rsidRPr="005600BA">
        <w:rPr>
          <w:rFonts w:ascii="Arial" w:eastAsia="Calibri" w:hAnsi="Arial" w:cs="Arial"/>
          <w:sz w:val="20"/>
          <w:szCs w:val="28"/>
        </w:rPr>
        <w:t>ờng</w:t>
      </w:r>
      <w:r w:rsidRPr="005600BA">
        <w:rPr>
          <w:rFonts w:ascii="Arial" w:eastAsia="Calibri" w:hAnsi="Arial" w:cs="Arial"/>
          <w:sz w:val="20"/>
          <w:szCs w:val="28"/>
          <w:lang w:val="ru-RU"/>
        </w:rPr>
        <w:t xml:space="preserve"> </w:t>
      </w:r>
      <w:r w:rsidRPr="005600BA">
        <w:rPr>
          <w:rFonts w:ascii="Arial" w:eastAsia="Calibri" w:hAnsi="Arial" w:cs="Arial"/>
          <w:sz w:val="20"/>
          <w:szCs w:val="28"/>
        </w:rPr>
        <w:t>hợp</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ó </w:t>
      </w:r>
      <w:r w:rsidRPr="005600BA">
        <w:rPr>
          <w:rFonts w:ascii="Arial" w:eastAsia="Calibri" w:hAnsi="Arial" w:cs="Arial"/>
          <w:sz w:val="20"/>
          <w:szCs w:val="28"/>
        </w:rPr>
        <w:t>sự</w:t>
      </w:r>
      <w:r w:rsidRPr="005600BA">
        <w:rPr>
          <w:rFonts w:ascii="Arial" w:eastAsia="Calibri" w:hAnsi="Arial" w:cs="Arial"/>
          <w:sz w:val="20"/>
          <w:szCs w:val="28"/>
          <w:lang w:val="ru-RU"/>
        </w:rPr>
        <w:t xml:space="preserve"> </w:t>
      </w:r>
      <w:r w:rsidRPr="005600BA">
        <w:rPr>
          <w:rFonts w:ascii="Arial" w:eastAsia="Calibri" w:hAnsi="Arial" w:cs="Arial"/>
          <w:sz w:val="20"/>
          <w:szCs w:val="28"/>
        </w:rPr>
        <w:t>thay</w:t>
      </w:r>
      <w:r w:rsidRPr="005600BA">
        <w:rPr>
          <w:rFonts w:ascii="Arial" w:eastAsia="Calibri" w:hAnsi="Arial" w:cs="Arial"/>
          <w:sz w:val="20"/>
          <w:szCs w:val="28"/>
          <w:lang w:val="ru-RU"/>
        </w:rPr>
        <w:t xml:space="preserve"> đ</w:t>
      </w:r>
      <w:r w:rsidRPr="005600BA">
        <w:rPr>
          <w:rFonts w:ascii="Arial" w:eastAsia="Calibri" w:hAnsi="Arial" w:cs="Arial"/>
          <w:sz w:val="20"/>
          <w:szCs w:val="28"/>
        </w:rPr>
        <w:t>ổi</w:t>
      </w:r>
      <w:r w:rsidRPr="005600BA">
        <w:rPr>
          <w:rFonts w:ascii="Arial" w:eastAsia="Calibri" w:hAnsi="Arial" w:cs="Arial"/>
          <w:sz w:val="20"/>
          <w:szCs w:val="28"/>
          <w:lang w:val="ru-RU"/>
        </w:rPr>
        <w:t xml:space="preserve"> </w:t>
      </w:r>
      <w:r w:rsidRPr="005600BA">
        <w:rPr>
          <w:rFonts w:ascii="Arial" w:eastAsia="Calibri" w:hAnsi="Arial" w:cs="Arial"/>
          <w:sz w:val="20"/>
          <w:szCs w:val="28"/>
        </w:rPr>
        <w:t>về</w:t>
      </w:r>
      <w:r w:rsidRPr="005600BA">
        <w:rPr>
          <w:rFonts w:ascii="Arial" w:eastAsia="Calibri" w:hAnsi="Arial" w:cs="Arial"/>
          <w:sz w:val="20"/>
          <w:szCs w:val="28"/>
          <w:lang w:val="ru-RU"/>
        </w:rPr>
        <w:t xml:space="preserve"> </w:t>
      </w:r>
      <w:r w:rsidRPr="005600BA">
        <w:rPr>
          <w:rFonts w:ascii="Arial" w:eastAsia="Calibri" w:hAnsi="Arial" w:cs="Arial"/>
          <w:sz w:val="20"/>
          <w:szCs w:val="28"/>
        </w:rPr>
        <w:t>gi</w:t>
      </w:r>
      <w:r w:rsidRPr="005600BA">
        <w:rPr>
          <w:rFonts w:ascii="Arial" w:eastAsia="Calibri" w:hAnsi="Arial" w:cs="Arial"/>
          <w:sz w:val="20"/>
          <w:szCs w:val="28"/>
          <w:lang w:val="ru-RU"/>
        </w:rPr>
        <w:t>á</w:t>
      </w:r>
      <w:r w:rsidRPr="005600BA">
        <w:rPr>
          <w:rFonts w:ascii="Arial" w:eastAsia="Calibri" w:hAnsi="Arial" w:cs="Arial"/>
          <w:sz w:val="20"/>
          <w:szCs w:val="28"/>
        </w:rPr>
        <w:t>m</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eastAsia="Calibri" w:hAnsi="Arial" w:cs="Arial"/>
          <w:sz w:val="20"/>
          <w:szCs w:val="28"/>
        </w:rPr>
        <w:t>vi</w:t>
      </w:r>
      <w:r w:rsidRPr="005600BA">
        <w:rPr>
          <w:rFonts w:ascii="Arial" w:eastAsia="Calibri" w:hAnsi="Arial" w:cs="Arial"/>
          <w:sz w:val="20"/>
          <w:szCs w:val="28"/>
          <w:lang w:val="ru-RU"/>
        </w:rPr>
        <w:t>ê</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bookmarkStart w:id="639" w:name="cumtu_c4_3_113"/>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 xml:space="preserve">4) </w:t>
      </w:r>
      <w:r w:rsidRPr="00813CBD" w:rsidR="00813CBD">
        <w:rPr>
          <w:rFonts w:ascii="Arial" w:eastAsia="Calibri" w:hAnsi="Arial" w:cs="Arial"/>
          <w:sz w:val="20"/>
          <w:szCs w:val="28"/>
        </w:rPr>
        <w:t>Chứng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từ</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nộp</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ph</w:t>
      </w:r>
      <w:r w:rsidRPr="00B249A7" w:rsidR="00813CBD">
        <w:rPr>
          <w:rFonts w:ascii="Arial" w:eastAsia="Calibri" w:hAnsi="Arial" w:cs="Arial"/>
          <w:sz w:val="20"/>
          <w:szCs w:val="28"/>
          <w:lang w:val="ru-RU"/>
        </w:rPr>
        <w:t xml:space="preserve">í, </w:t>
      </w:r>
      <w:r w:rsidRPr="00813CBD" w:rsidR="00813CBD">
        <w:rPr>
          <w:rFonts w:ascii="Arial" w:eastAsia="Calibri" w:hAnsi="Arial" w:cs="Arial"/>
          <w:sz w:val="20"/>
          <w:szCs w:val="28"/>
        </w:rPr>
        <w:t>lệ</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ph</w:t>
      </w:r>
      <w:r w:rsidRPr="00B249A7" w:rsidR="00813CBD">
        <w:rPr>
          <w:rFonts w:ascii="Arial" w:eastAsia="Calibri" w:hAnsi="Arial" w:cs="Arial"/>
          <w:sz w:val="20"/>
          <w:szCs w:val="28"/>
          <w:lang w:val="ru-RU"/>
        </w:rPr>
        <w:t>í (</w:t>
      </w:r>
      <w:r w:rsidRPr="00813CBD" w:rsidR="00813CBD">
        <w:rPr>
          <w:rFonts w:ascii="Arial" w:eastAsia="Calibri" w:hAnsi="Arial" w:cs="Arial"/>
          <w:sz w:val="20"/>
          <w:szCs w:val="28"/>
        </w:rPr>
        <w:t>tr</w:t>
      </w:r>
      <w:r w:rsidRPr="00B249A7" w:rsidR="00813CBD">
        <w:rPr>
          <w:rFonts w:ascii="Arial" w:eastAsia="Calibri" w:hAnsi="Arial" w:cs="Arial"/>
          <w:sz w:val="20"/>
          <w:szCs w:val="28"/>
          <w:lang w:val="ru-RU"/>
        </w:rPr>
        <w:t>ư</w:t>
      </w:r>
      <w:r w:rsidRPr="00813CBD" w:rsidR="00813CBD">
        <w:rPr>
          <w:rFonts w:ascii="Arial" w:eastAsia="Calibri" w:hAnsi="Arial" w:cs="Arial"/>
          <w:sz w:val="20"/>
          <w:szCs w:val="28"/>
        </w:rPr>
        <w:t>ờng</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hợp</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nộp</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ph</w:t>
      </w:r>
      <w:r w:rsidRPr="00B249A7" w:rsidR="00813CBD">
        <w:rPr>
          <w:rFonts w:ascii="Arial" w:eastAsia="Calibri" w:hAnsi="Arial" w:cs="Arial"/>
          <w:sz w:val="20"/>
          <w:szCs w:val="28"/>
          <w:lang w:val="ru-RU"/>
        </w:rPr>
        <w:t xml:space="preserve">í, </w:t>
      </w:r>
      <w:r w:rsidRPr="00813CBD" w:rsidR="00813CBD">
        <w:rPr>
          <w:rFonts w:ascii="Arial" w:eastAsia="Calibri" w:hAnsi="Arial" w:cs="Arial"/>
          <w:sz w:val="20"/>
          <w:szCs w:val="28"/>
        </w:rPr>
        <w:t>lệ</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ph</w:t>
      </w:r>
      <w:r w:rsidRPr="00B249A7" w:rsidR="00813CBD">
        <w:rPr>
          <w:rFonts w:ascii="Arial" w:eastAsia="Calibri" w:hAnsi="Arial" w:cs="Arial"/>
          <w:sz w:val="20"/>
          <w:szCs w:val="28"/>
          <w:lang w:val="ru-RU"/>
        </w:rPr>
        <w:t xml:space="preserve">í </w:t>
      </w:r>
      <w:r w:rsidRPr="00813CBD" w:rsidR="00813CBD">
        <w:rPr>
          <w:rFonts w:ascii="Arial" w:eastAsia="Calibri" w:hAnsi="Arial" w:cs="Arial"/>
          <w:sz w:val="20"/>
          <w:szCs w:val="28"/>
        </w:rPr>
        <w:t>qua</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dịch</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vụ</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b</w:t>
      </w:r>
      <w:r w:rsidRPr="00B249A7" w:rsidR="00813CBD">
        <w:rPr>
          <w:rFonts w:ascii="Arial" w:eastAsia="Calibri" w:hAnsi="Arial" w:cs="Arial"/>
          <w:sz w:val="20"/>
          <w:szCs w:val="28"/>
          <w:lang w:val="ru-RU"/>
        </w:rPr>
        <w:t>ư</w:t>
      </w:r>
      <w:r w:rsidRPr="00813CBD" w:rsidR="00813CBD">
        <w:rPr>
          <w:rFonts w:ascii="Arial" w:eastAsia="Calibri" w:hAnsi="Arial" w:cs="Arial"/>
          <w:sz w:val="20"/>
          <w:szCs w:val="28"/>
        </w:rPr>
        <w:t>u</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ch</w:t>
      </w:r>
      <w:r w:rsidRPr="00B249A7" w:rsidR="00813CBD">
        <w:rPr>
          <w:rFonts w:ascii="Arial" w:eastAsia="Calibri" w:hAnsi="Arial" w:cs="Arial"/>
          <w:sz w:val="20"/>
          <w:szCs w:val="28"/>
          <w:lang w:val="ru-RU"/>
        </w:rPr>
        <w:t>í</w:t>
      </w:r>
      <w:r w:rsidRPr="00813CBD" w:rsidR="00813CBD">
        <w:rPr>
          <w:rFonts w:ascii="Arial" w:eastAsia="Calibri" w:hAnsi="Arial" w:cs="Arial"/>
          <w:sz w:val="20"/>
          <w:szCs w:val="28"/>
        </w:rPr>
        <w:t>nh</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hoặc</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nộp</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trực</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tiếp</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v</w:t>
      </w:r>
      <w:r w:rsidRPr="00B249A7" w:rsidR="00813CBD">
        <w:rPr>
          <w:rFonts w:ascii="Arial" w:eastAsia="Calibri" w:hAnsi="Arial" w:cs="Arial"/>
          <w:sz w:val="20"/>
          <w:szCs w:val="28"/>
          <w:lang w:val="ru-RU"/>
        </w:rPr>
        <w:t>à</w:t>
      </w:r>
      <w:r w:rsidRPr="00813CBD" w:rsidR="00813CBD">
        <w:rPr>
          <w:rFonts w:ascii="Arial" w:eastAsia="Calibri" w:hAnsi="Arial" w:cs="Arial"/>
          <w:sz w:val="20"/>
          <w:szCs w:val="28"/>
        </w:rPr>
        <w:t>o</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w:t>
      </w:r>
      <w:r w:rsidRPr="00B249A7" w:rsidR="00813CBD">
        <w:rPr>
          <w:rFonts w:ascii="Arial" w:eastAsia="Calibri" w:hAnsi="Arial" w:cs="Arial"/>
          <w:sz w:val="20"/>
          <w:szCs w:val="28"/>
          <w:lang w:val="ru-RU"/>
        </w:rPr>
        <w:t>à</w:t>
      </w:r>
      <w:r w:rsidRPr="00813CBD" w:rsidR="00813CBD">
        <w:rPr>
          <w:rFonts w:ascii="Arial" w:eastAsia="Calibri" w:hAnsi="Arial" w:cs="Arial"/>
          <w:sz w:val="20"/>
          <w:szCs w:val="28"/>
        </w:rPr>
        <w:t>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khoản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của</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 xml:space="preserve">ơ </w:t>
      </w:r>
      <w:r w:rsidRPr="00813CBD" w:rsidR="00813CBD">
        <w:rPr>
          <w:rFonts w:ascii="Arial" w:eastAsia="Calibri" w:hAnsi="Arial" w:cs="Arial"/>
          <w:sz w:val="20"/>
          <w:szCs w:val="28"/>
        </w:rPr>
        <w:t>quan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c</w:t>
      </w:r>
      <w:r w:rsidRPr="00B249A7" w:rsidR="00813CBD">
        <w:rPr>
          <w:rFonts w:ascii="Arial" w:eastAsia="Calibri" w:hAnsi="Arial" w:cs="Arial"/>
          <w:sz w:val="20"/>
          <w:szCs w:val="28"/>
          <w:lang w:val="ru-RU"/>
        </w:rPr>
        <w:t xml:space="preserve">ó </w:t>
      </w:r>
      <w:r w:rsidRPr="00813CBD" w:rsidR="00813CBD">
        <w:rPr>
          <w:rFonts w:ascii="Arial" w:eastAsia="Calibri" w:hAnsi="Arial" w:cs="Arial"/>
          <w:sz w:val="20"/>
          <w:szCs w:val="28"/>
        </w:rPr>
        <w:t>thẩm</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quyền</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giải</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quyết</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thủ</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tục</w:t>
      </w:r>
      <w:r w:rsidRPr="00B249A7" w:rsidR="00813CBD">
        <w:rPr>
          <w:rFonts w:ascii="Arial" w:eastAsia="Calibri" w:hAnsi="Arial" w:cs="Arial"/>
          <w:sz w:val="20"/>
          <w:szCs w:val="28"/>
          <w:lang w:val="ru-RU"/>
        </w:rPr>
        <w:t xml:space="preserve"> </w:t>
      </w:r>
      <w:r w:rsidRPr="00813CBD" w:rsidR="00813CBD">
        <w:rPr>
          <w:rFonts w:ascii="Arial" w:eastAsia="Calibri" w:hAnsi="Arial" w:cs="Arial"/>
          <w:sz w:val="20"/>
          <w:szCs w:val="28"/>
        </w:rPr>
        <w:t>n</w:t>
      </w:r>
      <w:r w:rsidRPr="00B249A7" w:rsidR="00813CBD">
        <w:rPr>
          <w:rFonts w:ascii="Arial" w:eastAsia="Calibri" w:hAnsi="Arial" w:cs="Arial"/>
          <w:sz w:val="20"/>
          <w:szCs w:val="28"/>
          <w:lang w:val="ru-RU"/>
        </w:rPr>
        <w:t>à</w:t>
      </w:r>
      <w:r w:rsidRPr="00813CBD" w:rsidR="00813CBD">
        <w:rPr>
          <w:rFonts w:ascii="Arial" w:eastAsia="Calibri" w:hAnsi="Arial" w:cs="Arial"/>
          <w:sz w:val="20"/>
          <w:szCs w:val="28"/>
        </w:rPr>
        <w:t>y</w:t>
      </w:r>
      <w:r w:rsidRPr="00B249A7" w:rsidR="00813CBD">
        <w:rPr>
          <w:rFonts w:ascii="Arial" w:eastAsia="Calibri" w:hAnsi="Arial" w:cs="Arial"/>
          <w:sz w:val="20"/>
          <w:szCs w:val="28"/>
          <w:lang w:val="ru-RU"/>
        </w:rPr>
        <w:t>).</w:t>
      </w:r>
      <w:bookmarkEnd w:id="639"/>
      <w:r w:rsidRPr="005600BA">
        <w:rPr>
          <w:rFonts w:ascii="Arial" w:eastAsia="Calibri" w:hAnsi="Arial" w:cs="Arial"/>
          <w:sz w:val="20"/>
          <w:szCs w:val="28"/>
          <w:lang w:val="ru-RU"/>
        </w:rPr>
        <w:t xml:space="preserve"> </w:t>
      </w:r>
    </w:p>
    <w:p w:rsidR="00B72CD3" w:rsidRPr="005600BA" w:rsidP="00B72CD3">
      <w:pPr>
        <w:spacing w:before="120"/>
        <w:ind w:hanging="2"/>
        <w:rPr>
          <w:rFonts w:ascii="Arial" w:eastAsia="Calibri" w:hAnsi="Arial" w:cs="Arial"/>
          <w:sz w:val="20"/>
          <w:szCs w:val="28"/>
          <w:lang w:val="ru-RU"/>
        </w:rPr>
      </w:pPr>
      <w:r w:rsidRPr="005600BA">
        <w:rPr>
          <w:rFonts w:ascii="Arial" w:hAnsi="Arial" w:cs="Arial"/>
          <w:sz w:val="20"/>
          <w:szCs w:val="28"/>
        </w:rPr>
        <w:t>d</w:t>
      </w:r>
      <w:r w:rsidRPr="005600BA">
        <w:rPr>
          <w:rFonts w:ascii="Arial" w:hAnsi="Arial" w:cs="Arial"/>
          <w:sz w:val="20"/>
          <w:szCs w:val="28"/>
          <w:lang w:val="ru-RU"/>
        </w:rPr>
        <w:t xml:space="preserve">) </w:t>
      </w:r>
      <w:r w:rsidRPr="005600BA">
        <w:rPr>
          <w:rFonts w:ascii="Arial" w:hAnsi="Arial" w:cs="Arial"/>
          <w:sz w:val="20"/>
          <w:szCs w:val="28"/>
        </w:rPr>
        <w:t>Việc</w:t>
      </w:r>
      <w:r w:rsidRPr="005600BA">
        <w:rPr>
          <w:rFonts w:ascii="Arial" w:hAnsi="Arial" w:cs="Arial"/>
          <w:sz w:val="20"/>
          <w:szCs w:val="28"/>
          <w:lang w:val="ru-RU"/>
        </w:rPr>
        <w:t xml:space="preserve"> </w:t>
      </w:r>
      <w:r w:rsidRPr="005600BA">
        <w:rPr>
          <w:rFonts w:ascii="Arial" w:hAnsi="Arial" w:cs="Arial"/>
          <w:sz w:val="20"/>
          <w:szCs w:val="28"/>
        </w:rPr>
        <w:t>xử</w:t>
      </w:r>
      <w:r w:rsidRPr="005600BA">
        <w:rPr>
          <w:rFonts w:ascii="Arial" w:hAnsi="Arial" w:cs="Arial"/>
          <w:sz w:val="20"/>
          <w:szCs w:val="28"/>
          <w:lang w:val="ru-RU"/>
        </w:rPr>
        <w:t xml:space="preserve"> </w:t>
      </w:r>
      <w:r w:rsidRPr="005600BA">
        <w:rPr>
          <w:rFonts w:ascii="Arial" w:hAnsi="Arial" w:cs="Arial"/>
          <w:sz w:val="20"/>
          <w:szCs w:val="28"/>
        </w:rPr>
        <w:t>l</w:t>
      </w:r>
      <w:r w:rsidRPr="005600BA">
        <w:rPr>
          <w:rFonts w:ascii="Arial" w:hAnsi="Arial" w:cs="Arial"/>
          <w:sz w:val="20"/>
          <w:szCs w:val="28"/>
          <w:lang w:val="ru-RU"/>
        </w:rPr>
        <w:t xml:space="preserve">ý </w:t>
      </w:r>
      <w:r w:rsidRPr="005600BA">
        <w:rPr>
          <w:rFonts w:ascii="Arial" w:hAnsi="Arial" w:cs="Arial"/>
          <w:sz w:val="20"/>
          <w:szCs w:val="28"/>
        </w:rPr>
        <w:t>hồ</w:t>
      </w:r>
      <w:r w:rsidRPr="005600BA">
        <w:rPr>
          <w:rFonts w:ascii="Arial" w:hAnsi="Arial" w:cs="Arial"/>
          <w:sz w:val="20"/>
          <w:szCs w:val="28"/>
          <w:lang w:val="ru-RU"/>
        </w:rPr>
        <w:t xml:space="preserve"> </w:t>
      </w:r>
      <w:r w:rsidRPr="005600BA">
        <w:rPr>
          <w:rFonts w:ascii="Arial" w:hAnsi="Arial" w:cs="Arial"/>
          <w:sz w:val="20"/>
          <w:szCs w:val="28"/>
        </w:rPr>
        <w:t>s</w:t>
      </w:r>
      <w:r w:rsidRPr="005600BA">
        <w:rPr>
          <w:rFonts w:ascii="Arial" w:hAnsi="Arial" w:cs="Arial"/>
          <w:sz w:val="20"/>
          <w:szCs w:val="28"/>
          <w:lang w:val="ru-RU"/>
        </w:rPr>
        <w:t xml:space="preserve">ơ </w:t>
      </w:r>
      <w:r w:rsidRPr="005600BA">
        <w:rPr>
          <w:rFonts w:ascii="Arial" w:hAnsi="Arial" w:cs="Arial"/>
          <w:sz w:val="20"/>
          <w:szCs w:val="28"/>
        </w:rPr>
        <w:t>y</w:t>
      </w:r>
      <w:r w:rsidRPr="005600BA">
        <w:rPr>
          <w:rFonts w:ascii="Arial" w:hAnsi="Arial" w:cs="Arial"/>
          <w:sz w:val="20"/>
          <w:szCs w:val="28"/>
          <w:lang w:val="ru-RU"/>
        </w:rPr>
        <w:t>ê</w:t>
      </w:r>
      <w:r w:rsidRPr="005600BA">
        <w:rPr>
          <w:rFonts w:ascii="Arial" w:hAnsi="Arial" w:cs="Arial"/>
          <w:sz w:val="20"/>
          <w:szCs w:val="28"/>
        </w:rPr>
        <w:t>u</w:t>
      </w:r>
      <w:r w:rsidRPr="005600BA">
        <w:rPr>
          <w:rFonts w:ascii="Arial" w:hAnsi="Arial" w:cs="Arial"/>
          <w:sz w:val="20"/>
          <w:szCs w:val="28"/>
          <w:lang w:val="ru-RU"/>
        </w:rPr>
        <w:t xml:space="preserve"> </w:t>
      </w:r>
      <w:r w:rsidRPr="005600BA">
        <w:rPr>
          <w:rFonts w:ascii="Arial" w:hAnsi="Arial" w:cs="Arial"/>
          <w:sz w:val="20"/>
          <w:szCs w:val="28"/>
        </w:rPr>
        <w:t>cầu</w:t>
      </w:r>
      <w:r w:rsidRPr="005600BA">
        <w:rPr>
          <w:rFonts w:ascii="Arial" w:eastAsia="Calibri" w:hAnsi="Arial" w:cs="Arial"/>
          <w:sz w:val="20"/>
          <w:szCs w:val="28"/>
          <w:lang w:val="ru-RU"/>
        </w:rPr>
        <w:t xml:space="preserve"> </w:t>
      </w:r>
      <w:r w:rsidRPr="005600BA">
        <w:rPr>
          <w:rFonts w:ascii="Arial" w:eastAsia="Calibri" w:hAnsi="Arial" w:cs="Arial"/>
          <w:sz w:val="20"/>
          <w:szCs w:val="28"/>
        </w:rPr>
        <w:t>cấp</w:t>
      </w:r>
      <w:r w:rsidRPr="005600BA">
        <w:rPr>
          <w:rFonts w:ascii="Arial" w:eastAsia="Calibri" w:hAnsi="Arial" w:cs="Arial"/>
          <w:sz w:val="20"/>
          <w:szCs w:val="28"/>
          <w:lang w:val="ru-RU"/>
        </w:rPr>
        <w:t xml:space="preserve"> </w:t>
      </w:r>
      <w:r w:rsidRPr="005600BA">
        <w:rPr>
          <w:rFonts w:ascii="Arial" w:hAnsi="Arial" w:cs="Arial"/>
          <w:sz w:val="20"/>
          <w:szCs w:val="28"/>
        </w:rPr>
        <w:t>lại</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hAnsi="Arial" w:cs="Arial"/>
          <w:sz w:val="20"/>
          <w:szCs w:val="28"/>
          <w:lang w:val="ru-RU"/>
        </w:rPr>
        <w:t xml:space="preserve"> đư</w:t>
      </w:r>
      <w:r w:rsidRPr="005600BA">
        <w:rPr>
          <w:rFonts w:ascii="Arial" w:hAnsi="Arial" w:cs="Arial"/>
          <w:sz w:val="20"/>
          <w:szCs w:val="28"/>
        </w:rPr>
        <w:t>ợc</w:t>
      </w:r>
      <w:r w:rsidRPr="005600BA">
        <w:rPr>
          <w:rFonts w:ascii="Arial" w:hAnsi="Arial" w:cs="Arial"/>
          <w:sz w:val="20"/>
          <w:szCs w:val="28"/>
          <w:lang w:val="ru-RU"/>
        </w:rPr>
        <w:t xml:space="preserve"> </w:t>
      </w:r>
      <w:r w:rsidRPr="005600BA">
        <w:rPr>
          <w:rFonts w:ascii="Arial" w:hAnsi="Arial" w:cs="Arial"/>
          <w:sz w:val="20"/>
          <w:szCs w:val="28"/>
        </w:rPr>
        <w:t>thực</w:t>
      </w:r>
      <w:r w:rsidRPr="005600BA">
        <w:rPr>
          <w:rFonts w:ascii="Arial" w:hAnsi="Arial" w:cs="Arial"/>
          <w:sz w:val="20"/>
          <w:szCs w:val="28"/>
          <w:lang w:val="ru-RU"/>
        </w:rPr>
        <w:t xml:space="preserve"> </w:t>
      </w:r>
      <w:r w:rsidRPr="005600BA">
        <w:rPr>
          <w:rFonts w:ascii="Arial" w:hAnsi="Arial" w:cs="Arial"/>
          <w:sz w:val="20"/>
          <w:szCs w:val="28"/>
        </w:rPr>
        <w:t>hiện</w:t>
      </w:r>
      <w:r w:rsidRPr="005600BA">
        <w:rPr>
          <w:rFonts w:ascii="Arial" w:hAnsi="Arial" w:cs="Arial"/>
          <w:sz w:val="20"/>
          <w:szCs w:val="28"/>
          <w:lang w:val="ru-RU"/>
        </w:rPr>
        <w:t xml:space="preserve"> </w:t>
      </w:r>
      <w:r w:rsidRPr="005600BA">
        <w:rPr>
          <w:rFonts w:ascii="Arial" w:hAnsi="Arial" w:cs="Arial"/>
          <w:sz w:val="20"/>
          <w:szCs w:val="28"/>
        </w:rPr>
        <w:t>nh</w:t>
      </w:r>
      <w:r w:rsidRPr="005600BA">
        <w:rPr>
          <w:rFonts w:ascii="Arial" w:hAnsi="Arial" w:cs="Arial"/>
          <w:sz w:val="20"/>
          <w:szCs w:val="28"/>
          <w:lang w:val="ru-RU"/>
        </w:rPr>
        <w:t xml:space="preserve">ư </w:t>
      </w:r>
      <w:r w:rsidRPr="005600BA">
        <w:rPr>
          <w:rFonts w:ascii="Arial" w:hAnsi="Arial" w:cs="Arial"/>
          <w:sz w:val="20"/>
          <w:szCs w:val="28"/>
        </w:rPr>
        <w:t>sau</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bookmarkStart w:id="640" w:name="cumtu_d1_3_113"/>
      <w:r w:rsidRPr="00813CBD" w:rsidR="00813CBD">
        <w:rPr>
          <w:rFonts w:ascii="Arial" w:hAnsi="Arial" w:cs="Arial"/>
          <w:sz w:val="20"/>
          <w:szCs w:val="28"/>
        </w:rPr>
        <w:t>d</w:t>
      </w:r>
      <w:r w:rsidRPr="00B249A7" w:rsidR="00813CBD">
        <w:rPr>
          <w:rFonts w:ascii="Arial" w:hAnsi="Arial" w:cs="Arial"/>
          <w:sz w:val="20"/>
          <w:szCs w:val="28"/>
          <w:lang w:val="ru-RU"/>
        </w:rPr>
        <w:t xml:space="preserve">1) </w:t>
      </w:r>
      <w:r w:rsidRPr="00813CBD" w:rsidR="00813CBD">
        <w:rPr>
          <w:rFonts w:ascii="Arial" w:hAnsi="Arial" w:cs="Arial"/>
          <w:sz w:val="20"/>
          <w:szCs w:val="28"/>
        </w:rPr>
        <w:t>Trong</w:t>
      </w:r>
      <w:r w:rsidRPr="00B249A7" w:rsidR="00813CBD">
        <w:rPr>
          <w:rFonts w:ascii="Arial" w:hAnsi="Arial" w:cs="Arial"/>
          <w:sz w:val="20"/>
          <w:szCs w:val="28"/>
          <w:lang w:val="ru-RU"/>
        </w:rPr>
        <w:t xml:space="preserve"> </w:t>
      </w:r>
      <w:r w:rsidRPr="00813CBD" w:rsidR="00813CBD">
        <w:rPr>
          <w:rFonts w:ascii="Arial" w:hAnsi="Arial" w:cs="Arial"/>
          <w:sz w:val="20"/>
          <w:szCs w:val="28"/>
        </w:rPr>
        <w:t>th</w:t>
      </w:r>
      <w:r w:rsidRPr="00B249A7" w:rsidR="00813CBD">
        <w:rPr>
          <w:rFonts w:ascii="Arial" w:hAnsi="Arial" w:cs="Arial"/>
          <w:sz w:val="20"/>
          <w:szCs w:val="28"/>
          <w:lang w:val="ru-RU"/>
        </w:rPr>
        <w:t>ờ</w:t>
      </w:r>
      <w:r w:rsidRPr="00813CBD" w:rsidR="00813CBD">
        <w:rPr>
          <w:rFonts w:ascii="Arial" w:hAnsi="Arial" w:cs="Arial"/>
          <w:sz w:val="20"/>
          <w:szCs w:val="28"/>
        </w:rPr>
        <w:t>i</w:t>
      </w:r>
      <w:r w:rsidRPr="00B249A7" w:rsidR="00813CBD">
        <w:rPr>
          <w:rFonts w:ascii="Arial" w:hAnsi="Arial" w:cs="Arial"/>
          <w:sz w:val="20"/>
          <w:szCs w:val="28"/>
          <w:lang w:val="ru-RU"/>
        </w:rPr>
        <w:t xml:space="preserve"> </w:t>
      </w:r>
      <w:r w:rsidRPr="00813CBD" w:rsidR="00813CBD">
        <w:rPr>
          <w:rFonts w:ascii="Arial" w:hAnsi="Arial" w:cs="Arial"/>
          <w:sz w:val="20"/>
          <w:szCs w:val="28"/>
        </w:rPr>
        <w:t>ha</w:t>
      </w:r>
      <w:r w:rsidRPr="00B249A7" w:rsidR="00813CBD">
        <w:rPr>
          <w:rFonts w:ascii="Arial" w:hAnsi="Arial" w:cs="Arial"/>
          <w:sz w:val="20"/>
          <w:szCs w:val="28"/>
          <w:lang w:val="ru-RU"/>
        </w:rPr>
        <w:t>̣</w:t>
      </w:r>
      <w:r w:rsidRPr="00813CBD" w:rsidR="00813CBD">
        <w:rPr>
          <w:rFonts w:ascii="Arial" w:hAnsi="Arial" w:cs="Arial"/>
          <w:sz w:val="20"/>
          <w:szCs w:val="28"/>
        </w:rPr>
        <w:t>n</w:t>
      </w:r>
      <w:bookmarkEnd w:id="640"/>
      <w:r w:rsidRPr="00B249A7" w:rsidR="00813CBD">
        <w:rPr>
          <w:rFonts w:ascii="Arial" w:hAnsi="Arial" w:cs="Arial"/>
          <w:sz w:val="20"/>
          <w:szCs w:val="28"/>
          <w:lang w:val="ru-RU"/>
        </w:rPr>
        <w:t xml:space="preserve"> </w:t>
      </w:r>
      <w:bookmarkStart w:id="641" w:name="cumtu_d1_3_113_1"/>
      <w:r w:rsidRPr="00B249A7" w:rsidR="00813CBD">
        <w:rPr>
          <w:rFonts w:ascii="Arial" w:hAnsi="Arial" w:cs="Arial"/>
          <w:sz w:val="20"/>
          <w:szCs w:val="28"/>
          <w:lang w:val="ru-RU"/>
        </w:rPr>
        <w:t xml:space="preserve">15 </w:t>
      </w:r>
      <w:r w:rsidRPr="00813CBD" w:rsidR="00813CBD">
        <w:rPr>
          <w:rFonts w:ascii="Arial" w:hAnsi="Arial" w:cs="Arial"/>
          <w:sz w:val="20"/>
          <w:szCs w:val="28"/>
        </w:rPr>
        <w:t>nga</w:t>
      </w:r>
      <w:r w:rsidRPr="00B249A7" w:rsidR="00813CBD">
        <w:rPr>
          <w:rFonts w:ascii="Arial" w:hAnsi="Arial" w:cs="Arial"/>
          <w:sz w:val="20"/>
          <w:szCs w:val="28"/>
          <w:lang w:val="ru-RU"/>
        </w:rPr>
        <w:t>̀</w:t>
      </w:r>
      <w:r w:rsidRPr="00813CBD" w:rsidR="00813CBD">
        <w:rPr>
          <w:rFonts w:ascii="Arial" w:hAnsi="Arial" w:cs="Arial"/>
          <w:sz w:val="20"/>
          <w:szCs w:val="28"/>
        </w:rPr>
        <w:t>y</w:t>
      </w:r>
      <w:bookmarkEnd w:id="641"/>
      <w:r w:rsidRPr="00B249A7" w:rsidR="00813CBD">
        <w:rPr>
          <w:rFonts w:ascii="Arial" w:hAnsi="Arial" w:cs="Arial"/>
          <w:sz w:val="20"/>
          <w:szCs w:val="28"/>
          <w:lang w:val="ru-RU"/>
        </w:rPr>
        <w:t xml:space="preserve"> </w:t>
      </w:r>
      <w:bookmarkStart w:id="642" w:name="cumtu_d1_3_113_name"/>
      <w:r w:rsidRPr="00813CBD" w:rsidR="00813CBD">
        <w:rPr>
          <w:rFonts w:ascii="Arial" w:hAnsi="Arial" w:cs="Arial"/>
          <w:sz w:val="20"/>
          <w:szCs w:val="28"/>
        </w:rPr>
        <w:t>k</w:t>
      </w:r>
      <w:r w:rsidRPr="00B249A7" w:rsidR="00813CBD">
        <w:rPr>
          <w:rFonts w:ascii="Arial" w:hAnsi="Arial" w:cs="Arial"/>
          <w:sz w:val="20"/>
          <w:szCs w:val="28"/>
          <w:lang w:val="ru-RU"/>
        </w:rPr>
        <w:t xml:space="preserve">ể </w:t>
      </w:r>
      <w:r w:rsidRPr="00813CBD" w:rsidR="00813CBD">
        <w:rPr>
          <w:rFonts w:ascii="Arial" w:hAnsi="Arial" w:cs="Arial"/>
          <w:sz w:val="20"/>
          <w:szCs w:val="28"/>
        </w:rPr>
        <w:t>t</w:t>
      </w:r>
      <w:r w:rsidRPr="00B249A7" w:rsidR="00813CBD">
        <w:rPr>
          <w:rFonts w:ascii="Arial" w:hAnsi="Arial" w:cs="Arial"/>
          <w:sz w:val="20"/>
          <w:szCs w:val="28"/>
          <w:lang w:val="ru-RU"/>
        </w:rPr>
        <w:t xml:space="preserve">ừ </w:t>
      </w:r>
      <w:r w:rsidRPr="00813CBD" w:rsidR="00813CBD">
        <w:rPr>
          <w:rFonts w:ascii="Arial" w:hAnsi="Arial" w:cs="Arial"/>
          <w:sz w:val="20"/>
          <w:szCs w:val="28"/>
        </w:rPr>
        <w:t>nga</w:t>
      </w:r>
      <w:r w:rsidRPr="00B249A7" w:rsidR="00813CBD">
        <w:rPr>
          <w:rFonts w:ascii="Arial" w:hAnsi="Arial" w:cs="Arial"/>
          <w:sz w:val="20"/>
          <w:szCs w:val="28"/>
          <w:lang w:val="ru-RU"/>
        </w:rPr>
        <w:t>̀</w:t>
      </w:r>
      <w:r w:rsidRPr="00813CBD" w:rsidR="00813CBD">
        <w:rPr>
          <w:rFonts w:ascii="Arial" w:hAnsi="Arial" w:cs="Arial"/>
          <w:sz w:val="20"/>
          <w:szCs w:val="28"/>
        </w:rPr>
        <w:t>y</w:t>
      </w:r>
      <w:r w:rsidRPr="00B249A7" w:rsidR="00813CBD">
        <w:rPr>
          <w:rFonts w:ascii="Arial" w:hAnsi="Arial" w:cs="Arial"/>
          <w:sz w:val="20"/>
          <w:szCs w:val="28"/>
          <w:lang w:val="ru-RU"/>
        </w:rPr>
        <w:t xml:space="preserve"> </w:t>
      </w:r>
      <w:r w:rsidRPr="00813CBD" w:rsidR="00813CBD">
        <w:rPr>
          <w:rFonts w:ascii="Arial" w:hAnsi="Arial" w:cs="Arial"/>
          <w:sz w:val="20"/>
          <w:szCs w:val="28"/>
        </w:rPr>
        <w:t>nh</w:t>
      </w:r>
      <w:r w:rsidRPr="00B249A7" w:rsidR="00813CBD">
        <w:rPr>
          <w:rFonts w:ascii="Arial" w:hAnsi="Arial" w:cs="Arial"/>
          <w:sz w:val="20"/>
          <w:szCs w:val="28"/>
          <w:lang w:val="ru-RU"/>
        </w:rPr>
        <w:t>ậ</w:t>
      </w:r>
      <w:r w:rsidRPr="00813CBD" w:rsidR="00813CBD">
        <w:rPr>
          <w:rFonts w:ascii="Arial" w:hAnsi="Arial" w:cs="Arial"/>
          <w:sz w:val="20"/>
          <w:szCs w:val="28"/>
        </w:rPr>
        <w:t>n</w:t>
      </w:r>
      <w:r w:rsidRPr="00B249A7" w:rsidR="00813CBD">
        <w:rPr>
          <w:rFonts w:ascii="Arial" w:hAnsi="Arial" w:cs="Arial"/>
          <w:sz w:val="20"/>
          <w:szCs w:val="28"/>
          <w:lang w:val="ru-RU"/>
        </w:rPr>
        <w:t xml:space="preserve"> đượ</w:t>
      </w:r>
      <w:r w:rsidRPr="00813CBD" w:rsidR="00813CBD">
        <w:rPr>
          <w:rFonts w:ascii="Arial" w:hAnsi="Arial" w:cs="Arial"/>
          <w:sz w:val="20"/>
          <w:szCs w:val="28"/>
        </w:rPr>
        <w:t>c</w:t>
      </w:r>
      <w:r w:rsidRPr="00B249A7" w:rsidR="00813CBD">
        <w:rPr>
          <w:rFonts w:ascii="Arial" w:hAnsi="Arial" w:cs="Arial"/>
          <w:sz w:val="20"/>
          <w:szCs w:val="28"/>
          <w:lang w:val="ru-RU"/>
        </w:rPr>
        <w:t xml:space="preserve"> </w:t>
      </w:r>
      <w:r w:rsidRPr="00813CBD" w:rsidR="00813CBD">
        <w:rPr>
          <w:rFonts w:ascii="Arial" w:hAnsi="Arial" w:cs="Arial"/>
          <w:sz w:val="20"/>
          <w:szCs w:val="28"/>
        </w:rPr>
        <w:t>hồ</w:t>
      </w:r>
      <w:r w:rsidRPr="00B249A7" w:rsidR="00813CBD">
        <w:rPr>
          <w:rFonts w:ascii="Arial" w:hAnsi="Arial" w:cs="Arial"/>
          <w:sz w:val="20"/>
          <w:szCs w:val="28"/>
          <w:lang w:val="ru-RU"/>
        </w:rPr>
        <w:t xml:space="preserve"> </w:t>
      </w:r>
      <w:r w:rsidRPr="00813CBD" w:rsidR="00813CBD">
        <w:rPr>
          <w:rFonts w:ascii="Arial" w:hAnsi="Arial" w:cs="Arial"/>
          <w:sz w:val="20"/>
          <w:szCs w:val="28"/>
        </w:rPr>
        <w:t>s</w:t>
      </w:r>
      <w:r w:rsidRPr="00B249A7" w:rsidR="00813CBD">
        <w:rPr>
          <w:rFonts w:ascii="Arial" w:hAnsi="Arial" w:cs="Arial"/>
          <w:sz w:val="20"/>
          <w:szCs w:val="28"/>
          <w:lang w:val="ru-RU"/>
        </w:rPr>
        <w:t xml:space="preserve">ơ </w:t>
      </w:r>
      <w:r w:rsidRPr="00813CBD" w:rsidR="00813CBD">
        <w:rPr>
          <w:rFonts w:ascii="Arial" w:hAnsi="Arial" w:cs="Arial"/>
          <w:sz w:val="20"/>
          <w:szCs w:val="28"/>
        </w:rPr>
        <w:t>y</w:t>
      </w:r>
      <w:r w:rsidRPr="00B249A7" w:rsidR="00813CBD">
        <w:rPr>
          <w:rFonts w:ascii="Arial" w:hAnsi="Arial" w:cs="Arial"/>
          <w:sz w:val="20"/>
          <w:szCs w:val="28"/>
          <w:lang w:val="ru-RU"/>
        </w:rPr>
        <w:t>ê</w:t>
      </w:r>
      <w:r w:rsidRPr="00813CBD" w:rsidR="00813CBD">
        <w:rPr>
          <w:rFonts w:ascii="Arial" w:hAnsi="Arial" w:cs="Arial"/>
          <w:sz w:val="20"/>
          <w:szCs w:val="28"/>
        </w:rPr>
        <w:t>u</w:t>
      </w:r>
      <w:r w:rsidRPr="00B249A7" w:rsidR="00813CBD">
        <w:rPr>
          <w:rFonts w:ascii="Arial" w:hAnsi="Arial" w:cs="Arial"/>
          <w:sz w:val="20"/>
          <w:szCs w:val="28"/>
          <w:lang w:val="ru-RU"/>
        </w:rPr>
        <w:t xml:space="preserve"> </w:t>
      </w:r>
      <w:r w:rsidRPr="00813CBD" w:rsidR="00813CBD">
        <w:rPr>
          <w:rFonts w:ascii="Arial" w:hAnsi="Arial" w:cs="Arial"/>
          <w:sz w:val="20"/>
          <w:szCs w:val="28"/>
        </w:rPr>
        <w:t>cầu</w:t>
      </w:r>
      <w:r w:rsidRPr="00B249A7" w:rsidR="00813CBD">
        <w:rPr>
          <w:rFonts w:ascii="Arial" w:hAnsi="Arial" w:cs="Arial"/>
          <w:sz w:val="20"/>
          <w:szCs w:val="28"/>
          <w:lang w:val="ru-RU"/>
        </w:rPr>
        <w:t xml:space="preserve"> </w:t>
      </w:r>
      <w:r w:rsidRPr="00813CBD" w:rsidR="00813CBD">
        <w:rPr>
          <w:rFonts w:ascii="Arial" w:hAnsi="Arial" w:cs="Arial"/>
          <w:sz w:val="20"/>
          <w:szCs w:val="28"/>
        </w:rPr>
        <w:t>cấp</w:t>
      </w:r>
      <w:r w:rsidRPr="00B249A7" w:rsidR="00813CBD">
        <w:rPr>
          <w:rFonts w:ascii="Arial" w:hAnsi="Arial" w:cs="Arial"/>
          <w:sz w:val="20"/>
          <w:szCs w:val="28"/>
          <w:lang w:val="ru-RU"/>
        </w:rPr>
        <w:t xml:space="preserve"> </w:t>
      </w:r>
      <w:r w:rsidRPr="00813CBD" w:rsidR="00813CBD">
        <w:rPr>
          <w:rFonts w:ascii="Arial" w:hAnsi="Arial" w:cs="Arial"/>
          <w:sz w:val="20"/>
          <w:szCs w:val="28"/>
        </w:rPr>
        <w:t>lại</w:t>
      </w:r>
      <w:r w:rsidRPr="00B249A7" w:rsidR="00813CBD">
        <w:rPr>
          <w:rFonts w:ascii="Arial" w:hAnsi="Arial" w:cs="Arial"/>
          <w:sz w:val="20"/>
          <w:szCs w:val="28"/>
          <w:lang w:val="ru-RU"/>
        </w:rPr>
        <w:t xml:space="preserve"> </w:t>
      </w:r>
      <w:r w:rsidRPr="00813CBD" w:rsidR="00813CBD">
        <w:rPr>
          <w:rFonts w:ascii="Arial" w:hAnsi="Arial" w:cs="Arial"/>
          <w:sz w:val="20"/>
          <w:szCs w:val="28"/>
        </w:rPr>
        <w:t>Giấy</w:t>
      </w:r>
      <w:r w:rsidRPr="00B249A7" w:rsidR="00813CBD">
        <w:rPr>
          <w:rFonts w:ascii="Arial" w:hAnsi="Arial" w:cs="Arial"/>
          <w:sz w:val="20"/>
          <w:szCs w:val="28"/>
          <w:lang w:val="ru-RU"/>
        </w:rPr>
        <w:t xml:space="preserve"> </w:t>
      </w:r>
      <w:r w:rsidRPr="00813CBD" w:rsidR="00813CBD">
        <w:rPr>
          <w:rFonts w:ascii="Arial" w:hAnsi="Arial" w:cs="Arial"/>
          <w:sz w:val="20"/>
          <w:szCs w:val="28"/>
        </w:rPr>
        <w:t>chứng</w:t>
      </w:r>
      <w:r w:rsidRPr="00B249A7" w:rsidR="00813CBD">
        <w:rPr>
          <w:rFonts w:ascii="Arial" w:hAnsi="Arial" w:cs="Arial"/>
          <w:sz w:val="20"/>
          <w:szCs w:val="28"/>
          <w:lang w:val="ru-RU"/>
        </w:rPr>
        <w:t xml:space="preserve"> </w:t>
      </w:r>
      <w:r w:rsidRPr="00813CBD" w:rsidR="00813CBD">
        <w:rPr>
          <w:rFonts w:ascii="Arial" w:hAnsi="Arial" w:cs="Arial"/>
          <w:sz w:val="20"/>
          <w:szCs w:val="28"/>
        </w:rPr>
        <w:t>nhận</w:t>
      </w:r>
      <w:r w:rsidRPr="00B249A7" w:rsidR="00813CBD">
        <w:rPr>
          <w:rFonts w:ascii="Arial" w:hAnsi="Arial" w:cs="Arial"/>
          <w:sz w:val="20"/>
          <w:szCs w:val="28"/>
          <w:lang w:val="ru-RU"/>
        </w:rPr>
        <w:t xml:space="preserve"> </w:t>
      </w:r>
      <w:r w:rsidRPr="00813CBD" w:rsidR="00813CBD">
        <w:rPr>
          <w:rFonts w:ascii="Arial" w:hAnsi="Arial" w:cs="Arial"/>
          <w:sz w:val="20"/>
          <w:szCs w:val="28"/>
        </w:rPr>
        <w:t>tổ</w:t>
      </w:r>
      <w:r w:rsidRPr="00B249A7" w:rsidR="00813CBD">
        <w:rPr>
          <w:rFonts w:ascii="Arial" w:hAnsi="Arial" w:cs="Arial"/>
          <w:sz w:val="20"/>
          <w:szCs w:val="28"/>
          <w:lang w:val="ru-RU"/>
        </w:rPr>
        <w:t xml:space="preserve"> </w:t>
      </w:r>
      <w:r w:rsidRPr="00813CBD" w:rsidR="00813CBD">
        <w:rPr>
          <w:rFonts w:ascii="Arial" w:hAnsi="Arial" w:cs="Arial"/>
          <w:sz w:val="20"/>
          <w:szCs w:val="28"/>
        </w:rPr>
        <w:t>chức</w:t>
      </w:r>
      <w:r w:rsidRPr="00B249A7" w:rsidR="00813CBD">
        <w:rPr>
          <w:rFonts w:ascii="Arial" w:hAnsi="Arial" w:cs="Arial"/>
          <w:sz w:val="20"/>
          <w:szCs w:val="28"/>
          <w:lang w:val="ru-RU"/>
        </w:rPr>
        <w:t xml:space="preserve"> </w:t>
      </w:r>
      <w:r w:rsidRPr="00813CBD" w:rsidR="00813CBD">
        <w:rPr>
          <w:rFonts w:ascii="Arial" w:hAnsi="Arial" w:cs="Arial"/>
          <w:sz w:val="20"/>
          <w:szCs w:val="28"/>
        </w:rPr>
        <w:t>gi</w:t>
      </w:r>
      <w:r w:rsidRPr="00B249A7" w:rsidR="00813CBD">
        <w:rPr>
          <w:rFonts w:ascii="Arial" w:hAnsi="Arial" w:cs="Arial"/>
          <w:sz w:val="20"/>
          <w:szCs w:val="28"/>
          <w:lang w:val="ru-RU"/>
        </w:rPr>
        <w:t>á</w:t>
      </w:r>
      <w:r w:rsidRPr="00813CBD" w:rsidR="00813CBD">
        <w:rPr>
          <w:rFonts w:ascii="Arial" w:hAnsi="Arial" w:cs="Arial"/>
          <w:sz w:val="20"/>
          <w:szCs w:val="28"/>
        </w:rPr>
        <w:t>m</w:t>
      </w:r>
      <w:r w:rsidRPr="00B249A7" w:rsidR="00813CBD">
        <w:rPr>
          <w:rFonts w:ascii="Arial" w:hAnsi="Arial" w:cs="Arial"/>
          <w:sz w:val="20"/>
          <w:szCs w:val="28"/>
          <w:lang w:val="ru-RU"/>
        </w:rPr>
        <w:t xml:space="preserve"> đ</w:t>
      </w:r>
      <w:r w:rsidRPr="00813CBD" w:rsidR="00813CBD">
        <w:rPr>
          <w:rFonts w:ascii="Arial" w:hAnsi="Arial" w:cs="Arial"/>
          <w:sz w:val="20"/>
          <w:szCs w:val="28"/>
        </w:rPr>
        <w:t>ịnh</w:t>
      </w:r>
      <w:r w:rsidRPr="00B249A7" w:rsidR="00813CBD">
        <w:rPr>
          <w:rFonts w:ascii="Arial" w:hAnsi="Arial" w:cs="Arial"/>
          <w:sz w:val="20"/>
          <w:szCs w:val="28"/>
          <w:lang w:val="ru-RU"/>
        </w:rPr>
        <w:t xml:space="preserve"> </w:t>
      </w:r>
      <w:r w:rsidRPr="00813CBD" w:rsidR="00813CBD">
        <w:rPr>
          <w:rFonts w:ascii="Arial" w:hAnsi="Arial" w:cs="Arial"/>
          <w:sz w:val="20"/>
          <w:szCs w:val="28"/>
        </w:rPr>
        <w:t>quyền</w:t>
      </w:r>
      <w:r w:rsidRPr="00B249A7" w:rsidR="00813CBD">
        <w:rPr>
          <w:rFonts w:ascii="Arial" w:hAnsi="Arial" w:cs="Arial"/>
          <w:sz w:val="20"/>
          <w:szCs w:val="28"/>
          <w:lang w:val="ru-RU"/>
        </w:rPr>
        <w:t xml:space="preserve"> đ</w:t>
      </w:r>
      <w:r w:rsidRPr="00813CBD" w:rsidR="00813CBD">
        <w:rPr>
          <w:rFonts w:ascii="Arial" w:hAnsi="Arial" w:cs="Arial"/>
          <w:sz w:val="20"/>
          <w:szCs w:val="28"/>
        </w:rPr>
        <w:t>ối</w:t>
      </w:r>
      <w:r w:rsidRPr="00B249A7" w:rsidR="00813CBD">
        <w:rPr>
          <w:rFonts w:ascii="Arial" w:hAnsi="Arial" w:cs="Arial"/>
          <w:sz w:val="20"/>
          <w:szCs w:val="28"/>
          <w:lang w:val="ru-RU"/>
        </w:rPr>
        <w:t xml:space="preserve"> </w:t>
      </w:r>
      <w:r w:rsidRPr="00813CBD" w:rsidR="00813CBD">
        <w:rPr>
          <w:rFonts w:ascii="Arial" w:hAnsi="Arial" w:cs="Arial"/>
          <w:sz w:val="20"/>
          <w:szCs w:val="28"/>
        </w:rPr>
        <w:t>với</w:t>
      </w:r>
      <w:r w:rsidRPr="00B249A7" w:rsidR="00813CBD">
        <w:rPr>
          <w:rFonts w:ascii="Arial" w:hAnsi="Arial" w:cs="Arial"/>
          <w:sz w:val="20"/>
          <w:szCs w:val="28"/>
          <w:lang w:val="ru-RU"/>
        </w:rPr>
        <w:t xml:space="preserve"> </w:t>
      </w:r>
      <w:r w:rsidRPr="00813CBD" w:rsidR="00813CBD">
        <w:rPr>
          <w:rFonts w:ascii="Arial" w:hAnsi="Arial" w:cs="Arial"/>
          <w:sz w:val="20"/>
          <w:szCs w:val="28"/>
        </w:rPr>
        <w:t>giống</w:t>
      </w:r>
      <w:r w:rsidRPr="00B249A7" w:rsidR="00813CBD">
        <w:rPr>
          <w:rFonts w:ascii="Arial" w:hAnsi="Arial" w:cs="Arial"/>
          <w:sz w:val="20"/>
          <w:szCs w:val="28"/>
          <w:lang w:val="ru-RU"/>
        </w:rPr>
        <w:t xml:space="preserve"> </w:t>
      </w:r>
      <w:r w:rsidRPr="00813CBD" w:rsidR="00813CBD">
        <w:rPr>
          <w:rFonts w:ascii="Arial" w:hAnsi="Arial" w:cs="Arial"/>
          <w:sz w:val="20"/>
          <w:szCs w:val="28"/>
        </w:rPr>
        <w:t>c</w:t>
      </w:r>
      <w:r w:rsidRPr="00B249A7" w:rsidR="00813CBD">
        <w:rPr>
          <w:rFonts w:ascii="Arial" w:hAnsi="Arial" w:cs="Arial"/>
          <w:sz w:val="20"/>
          <w:szCs w:val="28"/>
          <w:lang w:val="ru-RU"/>
        </w:rPr>
        <w:t>â</w:t>
      </w:r>
      <w:r w:rsidRPr="00813CBD" w:rsidR="00813CBD">
        <w:rPr>
          <w:rFonts w:ascii="Arial" w:hAnsi="Arial" w:cs="Arial"/>
          <w:sz w:val="20"/>
          <w:szCs w:val="28"/>
        </w:rPr>
        <w:t>y</w:t>
      </w:r>
      <w:r w:rsidRPr="00B249A7" w:rsidR="00813CBD">
        <w:rPr>
          <w:rFonts w:ascii="Arial" w:hAnsi="Arial" w:cs="Arial"/>
          <w:sz w:val="20"/>
          <w:szCs w:val="28"/>
          <w:lang w:val="ru-RU"/>
        </w:rPr>
        <w:t xml:space="preserve"> </w:t>
      </w:r>
      <w:r w:rsidRPr="00813CBD" w:rsidR="00813CBD">
        <w:rPr>
          <w:rFonts w:ascii="Arial" w:hAnsi="Arial" w:cs="Arial"/>
          <w:sz w:val="20"/>
          <w:szCs w:val="28"/>
        </w:rPr>
        <w:t>trồng</w:t>
      </w:r>
      <w:r w:rsidRPr="00B249A7" w:rsidR="00813CBD">
        <w:rPr>
          <w:rFonts w:ascii="Arial" w:hAnsi="Arial" w:cs="Arial"/>
          <w:sz w:val="20"/>
          <w:szCs w:val="28"/>
          <w:lang w:val="ru-RU"/>
        </w:rPr>
        <w:t xml:space="preserve">, </w:t>
      </w:r>
      <w:r w:rsidRPr="00813CBD" w:rsidR="00813CBD">
        <w:rPr>
          <w:rFonts w:ascii="Arial" w:hAnsi="Arial" w:cs="Arial"/>
          <w:sz w:val="20"/>
          <w:szCs w:val="28"/>
        </w:rPr>
        <w:t>Ủy</w:t>
      </w:r>
      <w:r w:rsidRPr="00B249A7" w:rsidR="00813CBD">
        <w:rPr>
          <w:rFonts w:ascii="Arial" w:hAnsi="Arial" w:cs="Arial"/>
          <w:sz w:val="20"/>
          <w:szCs w:val="28"/>
          <w:lang w:val="ru-RU"/>
        </w:rPr>
        <w:t xml:space="preserve"> </w:t>
      </w:r>
      <w:r w:rsidRPr="00813CBD" w:rsidR="00813CBD">
        <w:rPr>
          <w:rFonts w:ascii="Arial" w:hAnsi="Arial" w:cs="Arial"/>
          <w:sz w:val="20"/>
          <w:szCs w:val="28"/>
        </w:rPr>
        <w:t>ban</w:t>
      </w:r>
      <w:r w:rsidRPr="00B249A7" w:rsidR="00813CBD">
        <w:rPr>
          <w:rFonts w:ascii="Arial" w:hAnsi="Arial" w:cs="Arial"/>
          <w:sz w:val="20"/>
          <w:szCs w:val="28"/>
          <w:lang w:val="ru-RU"/>
        </w:rPr>
        <w:t xml:space="preserve"> </w:t>
      </w:r>
      <w:r w:rsidRPr="00813CBD" w:rsidR="00813CBD">
        <w:rPr>
          <w:rFonts w:ascii="Arial" w:hAnsi="Arial" w:cs="Arial"/>
          <w:sz w:val="20"/>
          <w:szCs w:val="28"/>
        </w:rPr>
        <w:t>nh</w:t>
      </w:r>
      <w:r w:rsidRPr="00B249A7" w:rsidR="00813CBD">
        <w:rPr>
          <w:rFonts w:ascii="Arial" w:hAnsi="Arial" w:cs="Arial"/>
          <w:sz w:val="20"/>
          <w:szCs w:val="28"/>
          <w:lang w:val="ru-RU"/>
        </w:rPr>
        <w:t>â</w:t>
      </w:r>
      <w:r w:rsidRPr="00813CBD" w:rsidR="00813CBD">
        <w:rPr>
          <w:rFonts w:ascii="Arial" w:hAnsi="Arial" w:cs="Arial"/>
          <w:sz w:val="20"/>
          <w:szCs w:val="28"/>
        </w:rPr>
        <w:t>n</w:t>
      </w:r>
      <w:r w:rsidRPr="00B249A7" w:rsidR="00813CBD">
        <w:rPr>
          <w:rFonts w:ascii="Arial" w:hAnsi="Arial" w:cs="Arial"/>
          <w:sz w:val="20"/>
          <w:szCs w:val="28"/>
          <w:lang w:val="ru-RU"/>
        </w:rPr>
        <w:t xml:space="preserve"> </w:t>
      </w:r>
      <w:r w:rsidRPr="00813CBD" w:rsidR="00813CBD">
        <w:rPr>
          <w:rFonts w:ascii="Arial" w:hAnsi="Arial" w:cs="Arial"/>
          <w:sz w:val="20"/>
          <w:szCs w:val="28"/>
        </w:rPr>
        <w:t>d</w:t>
      </w:r>
      <w:r w:rsidRPr="00B249A7" w:rsidR="00813CBD">
        <w:rPr>
          <w:rFonts w:ascii="Arial" w:hAnsi="Arial" w:cs="Arial"/>
          <w:sz w:val="20"/>
          <w:szCs w:val="28"/>
          <w:lang w:val="ru-RU"/>
        </w:rPr>
        <w:t>â</w:t>
      </w:r>
      <w:r w:rsidRPr="00813CBD" w:rsidR="00813CBD">
        <w:rPr>
          <w:rFonts w:ascii="Arial" w:hAnsi="Arial" w:cs="Arial"/>
          <w:sz w:val="20"/>
          <w:szCs w:val="28"/>
        </w:rPr>
        <w:t>n</w:t>
      </w:r>
      <w:r w:rsidRPr="00B249A7" w:rsidR="00813CBD">
        <w:rPr>
          <w:rFonts w:ascii="Arial" w:hAnsi="Arial" w:cs="Arial"/>
          <w:sz w:val="20"/>
          <w:szCs w:val="28"/>
          <w:lang w:val="ru-RU"/>
        </w:rPr>
        <w:t xml:space="preserve"> </w:t>
      </w:r>
      <w:r w:rsidRPr="00813CBD" w:rsidR="00813CBD">
        <w:rPr>
          <w:rFonts w:ascii="Arial" w:hAnsi="Arial" w:cs="Arial"/>
          <w:sz w:val="20"/>
          <w:szCs w:val="28"/>
        </w:rPr>
        <w:t>tỉnh</w:t>
      </w:r>
      <w:r w:rsidRPr="00B249A7" w:rsidR="00813CBD">
        <w:rPr>
          <w:rFonts w:ascii="Arial" w:hAnsi="Arial" w:cs="Arial"/>
          <w:sz w:val="20"/>
          <w:szCs w:val="28"/>
          <w:lang w:val="ru-RU"/>
        </w:rPr>
        <w:t xml:space="preserve">, </w:t>
      </w:r>
      <w:r w:rsidRPr="00813CBD" w:rsidR="00813CBD">
        <w:rPr>
          <w:rFonts w:ascii="Arial" w:hAnsi="Arial" w:cs="Arial"/>
          <w:sz w:val="20"/>
          <w:szCs w:val="28"/>
        </w:rPr>
        <w:t>th</w:t>
      </w:r>
      <w:r w:rsidRPr="00B249A7" w:rsidR="00813CBD">
        <w:rPr>
          <w:rFonts w:ascii="Arial" w:hAnsi="Arial" w:cs="Arial"/>
          <w:sz w:val="20"/>
          <w:szCs w:val="28"/>
          <w:lang w:val="ru-RU"/>
        </w:rPr>
        <w:t>à</w:t>
      </w:r>
      <w:r w:rsidRPr="00813CBD" w:rsidR="00813CBD">
        <w:rPr>
          <w:rFonts w:ascii="Arial" w:hAnsi="Arial" w:cs="Arial"/>
          <w:sz w:val="20"/>
          <w:szCs w:val="28"/>
        </w:rPr>
        <w:t>nh</w:t>
      </w:r>
      <w:r w:rsidRPr="00B249A7" w:rsidR="00813CBD">
        <w:rPr>
          <w:rFonts w:ascii="Arial" w:hAnsi="Arial" w:cs="Arial"/>
          <w:sz w:val="20"/>
          <w:szCs w:val="28"/>
          <w:lang w:val="ru-RU"/>
        </w:rPr>
        <w:t xml:space="preserve"> </w:t>
      </w:r>
      <w:r w:rsidRPr="00813CBD" w:rsidR="00813CBD">
        <w:rPr>
          <w:rFonts w:ascii="Arial" w:hAnsi="Arial" w:cs="Arial"/>
          <w:sz w:val="20"/>
          <w:szCs w:val="28"/>
        </w:rPr>
        <w:t>phố</w:t>
      </w:r>
      <w:r w:rsidRPr="00B249A7" w:rsidR="00813CBD">
        <w:rPr>
          <w:rFonts w:ascii="Arial" w:hAnsi="Arial" w:cs="Arial"/>
          <w:sz w:val="20"/>
          <w:szCs w:val="28"/>
          <w:lang w:val="ru-RU"/>
        </w:rPr>
        <w:t xml:space="preserve"> </w:t>
      </w:r>
      <w:r w:rsidRPr="00813CBD" w:rsidR="00813CBD">
        <w:rPr>
          <w:rFonts w:ascii="Arial" w:hAnsi="Arial" w:cs="Arial"/>
          <w:sz w:val="20"/>
          <w:szCs w:val="28"/>
        </w:rPr>
        <w:t>trực</w:t>
      </w:r>
      <w:r w:rsidRPr="00B249A7" w:rsidR="00813CBD">
        <w:rPr>
          <w:rFonts w:ascii="Arial" w:hAnsi="Arial" w:cs="Arial"/>
          <w:sz w:val="20"/>
          <w:szCs w:val="28"/>
          <w:lang w:val="ru-RU"/>
        </w:rPr>
        <w:t xml:space="preserve"> </w:t>
      </w:r>
      <w:r w:rsidRPr="00813CBD" w:rsidR="00813CBD">
        <w:rPr>
          <w:rFonts w:ascii="Arial" w:hAnsi="Arial" w:cs="Arial"/>
          <w:sz w:val="20"/>
          <w:szCs w:val="28"/>
        </w:rPr>
        <w:t>thuộc</w:t>
      </w:r>
      <w:r w:rsidRPr="00B249A7" w:rsidR="00813CBD">
        <w:rPr>
          <w:rFonts w:ascii="Arial" w:hAnsi="Arial" w:cs="Arial"/>
          <w:sz w:val="20"/>
          <w:szCs w:val="28"/>
          <w:lang w:val="ru-RU"/>
        </w:rPr>
        <w:t xml:space="preserve"> </w:t>
      </w:r>
      <w:r w:rsidRPr="00813CBD" w:rsidR="00813CBD">
        <w:rPr>
          <w:rFonts w:ascii="Arial" w:hAnsi="Arial" w:cs="Arial"/>
          <w:sz w:val="20"/>
          <w:szCs w:val="28"/>
        </w:rPr>
        <w:t>trung</w:t>
      </w:r>
      <w:r w:rsidRPr="00B249A7" w:rsidR="00813CBD">
        <w:rPr>
          <w:rFonts w:ascii="Arial" w:hAnsi="Arial" w:cs="Arial"/>
          <w:sz w:val="20"/>
          <w:szCs w:val="28"/>
          <w:lang w:val="ru-RU"/>
        </w:rPr>
        <w:t xml:space="preserve"> ươ</w:t>
      </w:r>
      <w:r w:rsidRPr="00813CBD" w:rsidR="00813CBD">
        <w:rPr>
          <w:rFonts w:ascii="Arial" w:hAnsi="Arial" w:cs="Arial"/>
          <w:sz w:val="20"/>
          <w:szCs w:val="28"/>
        </w:rPr>
        <w:t>ng</w:t>
      </w:r>
      <w:r w:rsidRPr="00B249A7" w:rsidR="00813CBD">
        <w:rPr>
          <w:rFonts w:ascii="Arial" w:hAnsi="Arial" w:cs="Arial"/>
          <w:sz w:val="20"/>
          <w:szCs w:val="28"/>
          <w:lang w:val="ru-RU"/>
        </w:rPr>
        <w:t xml:space="preserve"> </w:t>
      </w:r>
      <w:r w:rsidRPr="00813CBD" w:rsidR="00813CBD">
        <w:rPr>
          <w:rFonts w:ascii="Arial" w:hAnsi="Arial" w:cs="Arial"/>
          <w:sz w:val="20"/>
          <w:szCs w:val="28"/>
        </w:rPr>
        <w:t>xem</w:t>
      </w:r>
      <w:r w:rsidRPr="00B249A7" w:rsidR="00813CBD">
        <w:rPr>
          <w:rFonts w:ascii="Arial" w:hAnsi="Arial" w:cs="Arial"/>
          <w:sz w:val="20"/>
          <w:szCs w:val="28"/>
          <w:lang w:val="ru-RU"/>
        </w:rPr>
        <w:t xml:space="preserve"> </w:t>
      </w:r>
      <w:r w:rsidRPr="00813CBD" w:rsidR="00813CBD">
        <w:rPr>
          <w:rFonts w:ascii="Arial" w:hAnsi="Arial" w:cs="Arial"/>
          <w:sz w:val="20"/>
          <w:szCs w:val="28"/>
        </w:rPr>
        <w:t>x</w:t>
      </w:r>
      <w:r w:rsidRPr="00B249A7" w:rsidR="00813CBD">
        <w:rPr>
          <w:rFonts w:ascii="Arial" w:hAnsi="Arial" w:cs="Arial"/>
          <w:sz w:val="20"/>
          <w:szCs w:val="28"/>
          <w:lang w:val="ru-RU"/>
        </w:rPr>
        <w:t>é</w:t>
      </w:r>
      <w:r w:rsidRPr="00813CBD" w:rsidR="00813CBD">
        <w:rPr>
          <w:rFonts w:ascii="Arial" w:hAnsi="Arial" w:cs="Arial"/>
          <w:sz w:val="20"/>
          <w:szCs w:val="28"/>
        </w:rPr>
        <w:t>t</w:t>
      </w:r>
      <w:r w:rsidRPr="00B249A7" w:rsidR="00813CBD">
        <w:rPr>
          <w:rFonts w:ascii="Arial" w:hAnsi="Arial" w:cs="Arial"/>
          <w:sz w:val="20"/>
          <w:szCs w:val="28"/>
          <w:lang w:val="ru-RU"/>
        </w:rPr>
        <w:t xml:space="preserve"> </w:t>
      </w:r>
      <w:r w:rsidRPr="00813CBD" w:rsidR="00813CBD">
        <w:rPr>
          <w:rFonts w:ascii="Arial" w:hAnsi="Arial" w:cs="Arial"/>
          <w:sz w:val="20"/>
          <w:szCs w:val="28"/>
        </w:rPr>
        <w:t>hồ</w:t>
      </w:r>
      <w:r w:rsidRPr="00B249A7" w:rsidR="00813CBD">
        <w:rPr>
          <w:rFonts w:ascii="Arial" w:hAnsi="Arial" w:cs="Arial"/>
          <w:sz w:val="20"/>
          <w:szCs w:val="28"/>
          <w:lang w:val="ru-RU"/>
        </w:rPr>
        <w:t xml:space="preserve"> </w:t>
      </w:r>
      <w:r w:rsidRPr="00813CBD" w:rsidR="00813CBD">
        <w:rPr>
          <w:rFonts w:ascii="Arial" w:hAnsi="Arial" w:cs="Arial"/>
          <w:sz w:val="20"/>
          <w:szCs w:val="28"/>
        </w:rPr>
        <w:t>s</w:t>
      </w:r>
      <w:r w:rsidRPr="00B249A7" w:rsidR="00813CBD">
        <w:rPr>
          <w:rFonts w:ascii="Arial" w:hAnsi="Arial" w:cs="Arial"/>
          <w:sz w:val="20"/>
          <w:szCs w:val="28"/>
          <w:lang w:val="ru-RU"/>
        </w:rPr>
        <w:t xml:space="preserve">ơ </w:t>
      </w:r>
      <w:r w:rsidRPr="00813CBD" w:rsidR="00813CBD">
        <w:rPr>
          <w:rFonts w:ascii="Arial" w:hAnsi="Arial" w:cs="Arial"/>
          <w:sz w:val="20"/>
          <w:szCs w:val="28"/>
        </w:rPr>
        <w:t>theo</w:t>
      </w:r>
      <w:r w:rsidRPr="00B249A7" w:rsidR="00813CBD">
        <w:rPr>
          <w:rFonts w:ascii="Arial" w:hAnsi="Arial" w:cs="Arial"/>
          <w:sz w:val="20"/>
          <w:szCs w:val="28"/>
          <w:lang w:val="ru-RU"/>
        </w:rPr>
        <w:t xml:space="preserve"> </w:t>
      </w:r>
      <w:r w:rsidRPr="00813CBD" w:rsidR="00813CBD">
        <w:rPr>
          <w:rFonts w:ascii="Arial" w:hAnsi="Arial" w:cs="Arial"/>
          <w:sz w:val="20"/>
          <w:szCs w:val="28"/>
        </w:rPr>
        <w:t>tri</w:t>
      </w:r>
      <w:r w:rsidRPr="00B249A7" w:rsidR="00813CBD">
        <w:rPr>
          <w:rFonts w:ascii="Arial" w:hAnsi="Arial" w:cs="Arial"/>
          <w:sz w:val="20"/>
          <w:szCs w:val="28"/>
          <w:lang w:val="ru-RU"/>
        </w:rPr>
        <w:t>̀</w:t>
      </w:r>
      <w:r w:rsidRPr="00813CBD" w:rsidR="00813CBD">
        <w:rPr>
          <w:rFonts w:ascii="Arial" w:hAnsi="Arial" w:cs="Arial"/>
          <w:sz w:val="20"/>
          <w:szCs w:val="28"/>
        </w:rPr>
        <w:t>nh</w:t>
      </w:r>
      <w:r w:rsidRPr="00B249A7" w:rsidR="00813CBD">
        <w:rPr>
          <w:rFonts w:ascii="Arial" w:hAnsi="Arial" w:cs="Arial"/>
          <w:sz w:val="20"/>
          <w:szCs w:val="28"/>
          <w:lang w:val="ru-RU"/>
        </w:rPr>
        <w:t xml:space="preserve"> </w:t>
      </w:r>
      <w:r w:rsidRPr="00813CBD" w:rsidR="00813CBD">
        <w:rPr>
          <w:rFonts w:ascii="Arial" w:hAnsi="Arial" w:cs="Arial"/>
          <w:sz w:val="20"/>
          <w:szCs w:val="28"/>
        </w:rPr>
        <w:t>t</w:t>
      </w:r>
      <w:r w:rsidRPr="00B249A7" w:rsidR="00813CBD">
        <w:rPr>
          <w:rFonts w:ascii="Arial" w:hAnsi="Arial" w:cs="Arial"/>
          <w:sz w:val="20"/>
          <w:szCs w:val="28"/>
          <w:lang w:val="ru-RU"/>
        </w:rPr>
        <w:t xml:space="preserve">ự </w:t>
      </w:r>
      <w:r w:rsidRPr="00813CBD" w:rsidR="00813CBD">
        <w:rPr>
          <w:rFonts w:ascii="Arial" w:hAnsi="Arial" w:cs="Arial"/>
          <w:sz w:val="20"/>
          <w:szCs w:val="28"/>
        </w:rPr>
        <w:t>nh</w:t>
      </w:r>
      <w:r w:rsidRPr="00B249A7" w:rsidR="00813CBD">
        <w:rPr>
          <w:rFonts w:ascii="Arial" w:hAnsi="Arial" w:cs="Arial"/>
          <w:sz w:val="20"/>
          <w:szCs w:val="28"/>
          <w:lang w:val="ru-RU"/>
        </w:rPr>
        <w:t xml:space="preserve">ư </w:t>
      </w:r>
      <w:r w:rsidRPr="00813CBD" w:rsidR="00813CBD">
        <w:rPr>
          <w:rFonts w:ascii="Arial" w:hAnsi="Arial" w:cs="Arial"/>
          <w:sz w:val="20"/>
          <w:szCs w:val="28"/>
        </w:rPr>
        <w:t>thủ</w:t>
      </w:r>
      <w:r w:rsidRPr="00B249A7" w:rsidR="00813CBD">
        <w:rPr>
          <w:rFonts w:ascii="Arial" w:hAnsi="Arial" w:cs="Arial"/>
          <w:sz w:val="20"/>
          <w:szCs w:val="28"/>
          <w:lang w:val="ru-RU"/>
        </w:rPr>
        <w:t xml:space="preserve"> </w:t>
      </w:r>
      <w:r w:rsidRPr="00813CBD" w:rsidR="00813CBD">
        <w:rPr>
          <w:rFonts w:ascii="Arial" w:hAnsi="Arial" w:cs="Arial"/>
          <w:sz w:val="20"/>
          <w:szCs w:val="28"/>
        </w:rPr>
        <w:t>tục</w:t>
      </w:r>
      <w:r w:rsidRPr="00B249A7" w:rsidR="00813CBD">
        <w:rPr>
          <w:rFonts w:ascii="Arial" w:hAnsi="Arial" w:cs="Arial"/>
          <w:sz w:val="20"/>
          <w:szCs w:val="28"/>
          <w:lang w:val="ru-RU"/>
        </w:rPr>
        <w:t xml:space="preserve"> </w:t>
      </w:r>
      <w:r w:rsidRPr="00813CBD" w:rsidR="00813CBD">
        <w:rPr>
          <w:rFonts w:ascii="Arial" w:hAnsi="Arial" w:cs="Arial"/>
          <w:sz w:val="20"/>
          <w:szCs w:val="28"/>
        </w:rPr>
        <w:t>cấp</w:t>
      </w:r>
      <w:r w:rsidRPr="00B249A7" w:rsidR="00813CBD">
        <w:rPr>
          <w:rFonts w:ascii="Arial" w:hAnsi="Arial" w:cs="Arial"/>
          <w:sz w:val="20"/>
          <w:szCs w:val="28"/>
          <w:lang w:val="ru-RU"/>
        </w:rPr>
        <w:t xml:space="preserve"> </w:t>
      </w:r>
      <w:r w:rsidRPr="00813CBD" w:rsidR="00813CBD">
        <w:rPr>
          <w:rFonts w:ascii="Arial" w:hAnsi="Arial" w:cs="Arial"/>
          <w:sz w:val="20"/>
          <w:szCs w:val="28"/>
        </w:rPr>
        <w:t>Giấy</w:t>
      </w:r>
      <w:r w:rsidRPr="00B249A7" w:rsidR="00813CBD">
        <w:rPr>
          <w:rFonts w:ascii="Arial" w:hAnsi="Arial" w:cs="Arial"/>
          <w:sz w:val="20"/>
          <w:szCs w:val="28"/>
          <w:lang w:val="ru-RU"/>
        </w:rPr>
        <w:t xml:space="preserve"> </w:t>
      </w:r>
      <w:r w:rsidRPr="00813CBD" w:rsidR="00813CBD">
        <w:rPr>
          <w:rFonts w:ascii="Arial" w:hAnsi="Arial" w:cs="Arial"/>
          <w:sz w:val="20"/>
          <w:szCs w:val="28"/>
        </w:rPr>
        <w:t>chứng</w:t>
      </w:r>
      <w:r w:rsidRPr="00B249A7" w:rsidR="00813CBD">
        <w:rPr>
          <w:rFonts w:ascii="Arial" w:hAnsi="Arial" w:cs="Arial"/>
          <w:sz w:val="20"/>
          <w:szCs w:val="28"/>
          <w:lang w:val="ru-RU"/>
        </w:rPr>
        <w:t xml:space="preserve"> </w:t>
      </w:r>
      <w:r w:rsidRPr="00813CBD" w:rsidR="00813CBD">
        <w:rPr>
          <w:rFonts w:ascii="Arial" w:hAnsi="Arial" w:cs="Arial"/>
          <w:sz w:val="20"/>
          <w:szCs w:val="28"/>
        </w:rPr>
        <w:t>nhận</w:t>
      </w:r>
      <w:r w:rsidRPr="00B249A7" w:rsidR="00813CBD">
        <w:rPr>
          <w:rFonts w:ascii="Arial" w:hAnsi="Arial" w:cs="Arial"/>
          <w:sz w:val="20"/>
          <w:szCs w:val="28"/>
          <w:lang w:val="ru-RU"/>
        </w:rPr>
        <w:t xml:space="preserve"> </w:t>
      </w:r>
      <w:r w:rsidRPr="00813CBD" w:rsidR="00813CBD">
        <w:rPr>
          <w:rFonts w:ascii="Arial" w:hAnsi="Arial" w:cs="Arial"/>
          <w:sz w:val="20"/>
          <w:szCs w:val="28"/>
        </w:rPr>
        <w:t>tổ</w:t>
      </w:r>
      <w:r w:rsidRPr="00B249A7" w:rsidR="00813CBD">
        <w:rPr>
          <w:rFonts w:ascii="Arial" w:hAnsi="Arial" w:cs="Arial"/>
          <w:sz w:val="20"/>
          <w:szCs w:val="28"/>
          <w:lang w:val="ru-RU"/>
        </w:rPr>
        <w:t xml:space="preserve"> </w:t>
      </w:r>
      <w:r w:rsidRPr="00813CBD" w:rsidR="00813CBD">
        <w:rPr>
          <w:rFonts w:ascii="Arial" w:hAnsi="Arial" w:cs="Arial"/>
          <w:sz w:val="20"/>
          <w:szCs w:val="28"/>
        </w:rPr>
        <w:t>chức</w:t>
      </w:r>
      <w:r w:rsidRPr="00B249A7" w:rsidR="00813CBD">
        <w:rPr>
          <w:rFonts w:ascii="Arial" w:hAnsi="Arial" w:cs="Arial"/>
          <w:sz w:val="20"/>
          <w:szCs w:val="28"/>
          <w:lang w:val="ru-RU"/>
        </w:rPr>
        <w:t xml:space="preserve"> </w:t>
      </w:r>
      <w:r w:rsidRPr="00813CBD" w:rsidR="00813CBD">
        <w:rPr>
          <w:rFonts w:ascii="Arial" w:hAnsi="Arial" w:cs="Arial"/>
          <w:sz w:val="20"/>
          <w:szCs w:val="28"/>
        </w:rPr>
        <w:t>gi</w:t>
      </w:r>
      <w:r w:rsidRPr="00B249A7" w:rsidR="00813CBD">
        <w:rPr>
          <w:rFonts w:ascii="Arial" w:hAnsi="Arial" w:cs="Arial"/>
          <w:sz w:val="20"/>
          <w:szCs w:val="28"/>
          <w:lang w:val="ru-RU"/>
        </w:rPr>
        <w:t>á</w:t>
      </w:r>
      <w:r w:rsidRPr="00813CBD" w:rsidR="00813CBD">
        <w:rPr>
          <w:rFonts w:ascii="Arial" w:hAnsi="Arial" w:cs="Arial"/>
          <w:sz w:val="20"/>
          <w:szCs w:val="28"/>
        </w:rPr>
        <w:t>m</w:t>
      </w:r>
      <w:r w:rsidRPr="00B249A7" w:rsidR="00813CBD">
        <w:rPr>
          <w:rFonts w:ascii="Arial" w:hAnsi="Arial" w:cs="Arial"/>
          <w:sz w:val="20"/>
          <w:szCs w:val="28"/>
          <w:lang w:val="ru-RU"/>
        </w:rPr>
        <w:t xml:space="preserve"> đ</w:t>
      </w:r>
      <w:r w:rsidRPr="00813CBD" w:rsidR="00813CBD">
        <w:rPr>
          <w:rFonts w:ascii="Arial" w:hAnsi="Arial" w:cs="Arial"/>
          <w:sz w:val="20"/>
          <w:szCs w:val="28"/>
        </w:rPr>
        <w:t>ịnh</w:t>
      </w:r>
      <w:r w:rsidRPr="00B249A7" w:rsidR="00813CBD">
        <w:rPr>
          <w:rFonts w:ascii="Arial" w:hAnsi="Arial" w:cs="Arial"/>
          <w:sz w:val="20"/>
          <w:szCs w:val="28"/>
          <w:lang w:val="ru-RU"/>
        </w:rPr>
        <w:t xml:space="preserve"> </w:t>
      </w:r>
      <w:r w:rsidRPr="00813CBD" w:rsidR="00813CBD">
        <w:rPr>
          <w:rFonts w:ascii="Arial" w:hAnsi="Arial" w:cs="Arial"/>
          <w:sz w:val="20"/>
          <w:szCs w:val="28"/>
        </w:rPr>
        <w:t>quyền</w:t>
      </w:r>
      <w:r w:rsidRPr="00B249A7" w:rsidR="00813CBD">
        <w:rPr>
          <w:rFonts w:ascii="Arial" w:hAnsi="Arial" w:cs="Arial"/>
          <w:sz w:val="20"/>
          <w:szCs w:val="28"/>
          <w:lang w:val="ru-RU"/>
        </w:rPr>
        <w:t xml:space="preserve"> đ</w:t>
      </w:r>
      <w:r w:rsidRPr="00813CBD" w:rsidR="00813CBD">
        <w:rPr>
          <w:rFonts w:ascii="Arial" w:hAnsi="Arial" w:cs="Arial"/>
          <w:sz w:val="20"/>
          <w:szCs w:val="28"/>
        </w:rPr>
        <w:t>ối</w:t>
      </w:r>
      <w:r w:rsidRPr="00B249A7" w:rsidR="00813CBD">
        <w:rPr>
          <w:rFonts w:ascii="Arial" w:hAnsi="Arial" w:cs="Arial"/>
          <w:sz w:val="20"/>
          <w:szCs w:val="28"/>
          <w:lang w:val="ru-RU"/>
        </w:rPr>
        <w:t xml:space="preserve"> </w:t>
      </w:r>
      <w:r w:rsidRPr="00813CBD" w:rsidR="00813CBD">
        <w:rPr>
          <w:rFonts w:ascii="Arial" w:hAnsi="Arial" w:cs="Arial"/>
          <w:sz w:val="20"/>
          <w:szCs w:val="28"/>
        </w:rPr>
        <w:t>với</w:t>
      </w:r>
      <w:r w:rsidRPr="00B249A7" w:rsidR="00813CBD">
        <w:rPr>
          <w:rFonts w:ascii="Arial" w:hAnsi="Arial" w:cs="Arial"/>
          <w:sz w:val="20"/>
          <w:szCs w:val="28"/>
          <w:lang w:val="ru-RU"/>
        </w:rPr>
        <w:t xml:space="preserve"> </w:t>
      </w:r>
      <w:r w:rsidRPr="00813CBD" w:rsidR="00813CBD">
        <w:rPr>
          <w:rFonts w:ascii="Arial" w:hAnsi="Arial" w:cs="Arial"/>
          <w:sz w:val="20"/>
          <w:szCs w:val="28"/>
        </w:rPr>
        <w:t>giống</w:t>
      </w:r>
      <w:r w:rsidRPr="00B249A7" w:rsidR="00813CBD">
        <w:rPr>
          <w:rFonts w:ascii="Arial" w:hAnsi="Arial" w:cs="Arial"/>
          <w:sz w:val="20"/>
          <w:szCs w:val="28"/>
          <w:lang w:val="ru-RU"/>
        </w:rPr>
        <w:t xml:space="preserve"> </w:t>
      </w:r>
      <w:r w:rsidRPr="00813CBD" w:rsidR="00813CBD">
        <w:rPr>
          <w:rFonts w:ascii="Arial" w:hAnsi="Arial" w:cs="Arial"/>
          <w:sz w:val="20"/>
          <w:szCs w:val="28"/>
        </w:rPr>
        <w:t>c</w:t>
      </w:r>
      <w:r w:rsidRPr="00B249A7" w:rsidR="00813CBD">
        <w:rPr>
          <w:rFonts w:ascii="Arial" w:hAnsi="Arial" w:cs="Arial"/>
          <w:sz w:val="20"/>
          <w:szCs w:val="28"/>
          <w:lang w:val="ru-RU"/>
        </w:rPr>
        <w:t>â</w:t>
      </w:r>
      <w:r w:rsidRPr="00813CBD" w:rsidR="00813CBD">
        <w:rPr>
          <w:rFonts w:ascii="Arial" w:hAnsi="Arial" w:cs="Arial"/>
          <w:sz w:val="20"/>
          <w:szCs w:val="28"/>
        </w:rPr>
        <w:t>y</w:t>
      </w:r>
      <w:r w:rsidRPr="00B249A7" w:rsidR="00813CBD">
        <w:rPr>
          <w:rFonts w:ascii="Arial" w:hAnsi="Arial" w:cs="Arial"/>
          <w:sz w:val="20"/>
          <w:szCs w:val="28"/>
          <w:lang w:val="ru-RU"/>
        </w:rPr>
        <w:t xml:space="preserve"> </w:t>
      </w:r>
      <w:r w:rsidRPr="00813CBD" w:rsidR="00813CBD">
        <w:rPr>
          <w:rFonts w:ascii="Arial" w:hAnsi="Arial" w:cs="Arial"/>
          <w:sz w:val="20"/>
          <w:szCs w:val="28"/>
        </w:rPr>
        <w:t>trồng</w:t>
      </w:r>
      <w:r w:rsidRPr="00B249A7" w:rsidR="00813CBD">
        <w:rPr>
          <w:rFonts w:ascii="Arial" w:hAnsi="Arial" w:cs="Arial"/>
          <w:sz w:val="20"/>
          <w:szCs w:val="28"/>
          <w:lang w:val="ru-RU"/>
        </w:rPr>
        <w:t xml:space="preserve"> </w:t>
      </w:r>
      <w:r w:rsidRPr="00813CBD" w:rsidR="00813CBD">
        <w:rPr>
          <w:rFonts w:ascii="Arial" w:hAnsi="Arial" w:cs="Arial"/>
          <w:sz w:val="20"/>
          <w:szCs w:val="28"/>
        </w:rPr>
        <w:t>quy</w:t>
      </w:r>
      <w:r w:rsidRPr="00B249A7" w:rsidR="00813CBD">
        <w:rPr>
          <w:rFonts w:ascii="Arial" w:hAnsi="Arial" w:cs="Arial"/>
          <w:sz w:val="20"/>
          <w:szCs w:val="28"/>
          <w:lang w:val="ru-RU"/>
        </w:rPr>
        <w:t xml:space="preserve"> đ</w:t>
      </w:r>
      <w:r w:rsidRPr="00813CBD" w:rsidR="00813CBD">
        <w:rPr>
          <w:rFonts w:ascii="Arial" w:hAnsi="Arial" w:cs="Arial"/>
          <w:sz w:val="20"/>
          <w:szCs w:val="28"/>
        </w:rPr>
        <w:t>ịnh</w:t>
      </w:r>
      <w:r w:rsidRPr="00B249A7" w:rsidR="00813CBD">
        <w:rPr>
          <w:rFonts w:ascii="Arial" w:hAnsi="Arial" w:cs="Arial"/>
          <w:sz w:val="20"/>
          <w:szCs w:val="28"/>
          <w:lang w:val="ru-RU"/>
        </w:rPr>
        <w:t xml:space="preserve"> </w:t>
      </w:r>
      <w:r w:rsidRPr="00813CBD" w:rsidR="00813CBD">
        <w:rPr>
          <w:rFonts w:ascii="Arial" w:hAnsi="Arial" w:cs="Arial"/>
          <w:sz w:val="20"/>
          <w:szCs w:val="28"/>
        </w:rPr>
        <w:t>tại</w:t>
      </w:r>
      <w:r w:rsidRPr="00B249A7" w:rsidR="00813CBD">
        <w:rPr>
          <w:rFonts w:ascii="Arial" w:hAnsi="Arial" w:cs="Arial"/>
          <w:sz w:val="20"/>
          <w:szCs w:val="28"/>
          <w:lang w:val="ru-RU"/>
        </w:rPr>
        <w:t xml:space="preserve"> đ</w:t>
      </w:r>
      <w:r w:rsidRPr="00813CBD" w:rsidR="00813CBD">
        <w:rPr>
          <w:rFonts w:ascii="Arial" w:hAnsi="Arial" w:cs="Arial"/>
          <w:sz w:val="20"/>
          <w:szCs w:val="28"/>
        </w:rPr>
        <w:t>iểm</w:t>
      </w:r>
      <w:r w:rsidRPr="00B249A7" w:rsidR="00813CBD">
        <w:rPr>
          <w:rFonts w:ascii="Arial" w:hAnsi="Arial" w:cs="Arial"/>
          <w:sz w:val="20"/>
          <w:szCs w:val="28"/>
          <w:lang w:val="ru-RU"/>
        </w:rPr>
        <w:t xml:space="preserve"> </w:t>
      </w:r>
      <w:r w:rsidRPr="00813CBD" w:rsidR="00813CBD">
        <w:rPr>
          <w:rFonts w:ascii="Arial" w:hAnsi="Arial" w:cs="Arial"/>
          <w:sz w:val="20"/>
          <w:szCs w:val="28"/>
        </w:rPr>
        <w:t>c</w:t>
      </w:r>
      <w:r w:rsidRPr="00B249A7" w:rsidR="00813CBD">
        <w:rPr>
          <w:rFonts w:ascii="Arial" w:hAnsi="Arial" w:cs="Arial"/>
          <w:sz w:val="20"/>
          <w:szCs w:val="28"/>
          <w:lang w:val="ru-RU"/>
        </w:rPr>
        <w:t xml:space="preserve"> </w:t>
      </w:r>
      <w:r w:rsidRPr="00813CBD" w:rsidR="00813CBD">
        <w:rPr>
          <w:rFonts w:ascii="Arial" w:hAnsi="Arial" w:cs="Arial"/>
          <w:sz w:val="20"/>
          <w:szCs w:val="28"/>
        </w:rPr>
        <w:t>khoản</w:t>
      </w:r>
      <w:r w:rsidRPr="00B249A7" w:rsidR="00813CBD">
        <w:rPr>
          <w:rFonts w:ascii="Arial" w:hAnsi="Arial" w:cs="Arial"/>
          <w:sz w:val="20"/>
          <w:szCs w:val="28"/>
          <w:lang w:val="ru-RU"/>
        </w:rPr>
        <w:t xml:space="preserve"> 2 Đ</w:t>
      </w:r>
      <w:r w:rsidRPr="00813CBD" w:rsidR="00813CBD">
        <w:rPr>
          <w:rFonts w:ascii="Arial" w:hAnsi="Arial" w:cs="Arial"/>
          <w:sz w:val="20"/>
          <w:szCs w:val="28"/>
        </w:rPr>
        <w:t>iều</w:t>
      </w:r>
      <w:r w:rsidRPr="00B249A7" w:rsidR="00813CBD">
        <w:rPr>
          <w:rFonts w:ascii="Arial" w:hAnsi="Arial" w:cs="Arial"/>
          <w:sz w:val="20"/>
          <w:szCs w:val="28"/>
          <w:lang w:val="ru-RU"/>
        </w:rPr>
        <w:t xml:space="preserve"> </w:t>
      </w:r>
      <w:r w:rsidRPr="00813CBD" w:rsidR="00813CBD">
        <w:rPr>
          <w:rFonts w:ascii="Arial" w:hAnsi="Arial" w:cs="Arial"/>
          <w:sz w:val="20"/>
          <w:szCs w:val="28"/>
        </w:rPr>
        <w:t>n</w:t>
      </w:r>
      <w:r w:rsidRPr="00B249A7" w:rsidR="00813CBD">
        <w:rPr>
          <w:rFonts w:ascii="Arial" w:hAnsi="Arial" w:cs="Arial"/>
          <w:sz w:val="20"/>
          <w:szCs w:val="28"/>
          <w:lang w:val="ru-RU"/>
        </w:rPr>
        <w:t>à</w:t>
      </w:r>
      <w:r w:rsidRPr="00813CBD" w:rsidR="00813CBD">
        <w:rPr>
          <w:rFonts w:ascii="Arial" w:hAnsi="Arial" w:cs="Arial"/>
          <w:sz w:val="20"/>
          <w:szCs w:val="28"/>
        </w:rPr>
        <w:t>y</w:t>
      </w:r>
      <w:r w:rsidRPr="00B249A7" w:rsidR="00813CBD">
        <w:rPr>
          <w:rFonts w:ascii="Arial" w:hAnsi="Arial" w:cs="Arial"/>
          <w:sz w:val="20"/>
          <w:szCs w:val="28"/>
          <w:lang w:val="ru-RU"/>
        </w:rPr>
        <w:t>.</w:t>
      </w:r>
      <w:bookmarkEnd w:id="642"/>
    </w:p>
    <w:p w:rsidR="00B72CD3" w:rsidRPr="005600BA" w:rsidP="00B72CD3">
      <w:pPr>
        <w:spacing w:before="120"/>
        <w:ind w:hanging="2"/>
        <w:rPr>
          <w:rFonts w:ascii="Arial" w:eastAsia="Calibri" w:hAnsi="Arial" w:cs="Arial"/>
          <w:sz w:val="20"/>
          <w:szCs w:val="28"/>
          <w:lang w:val="ru-RU"/>
        </w:rPr>
      </w:pPr>
      <w:r w:rsidRPr="005600BA">
        <w:rPr>
          <w:rFonts w:ascii="Arial" w:hAnsi="Arial" w:cs="Arial"/>
          <w:sz w:val="20"/>
          <w:szCs w:val="28"/>
        </w:rPr>
        <w:t>d</w:t>
      </w:r>
      <w:r w:rsidRPr="005600BA">
        <w:rPr>
          <w:rFonts w:ascii="Arial" w:hAnsi="Arial" w:cs="Arial"/>
          <w:sz w:val="20"/>
          <w:szCs w:val="28"/>
          <w:lang w:val="ru-RU"/>
        </w:rPr>
        <w:t xml:space="preserve">2) </w:t>
      </w:r>
      <w:r w:rsidRPr="005600BA">
        <w:rPr>
          <w:rFonts w:ascii="Arial" w:hAnsi="Arial" w:cs="Arial"/>
          <w:sz w:val="20"/>
          <w:szCs w:val="28"/>
        </w:rPr>
        <w:t>Trong</w:t>
      </w:r>
      <w:r w:rsidRPr="005600BA">
        <w:rPr>
          <w:rFonts w:ascii="Arial" w:hAnsi="Arial" w:cs="Arial"/>
          <w:sz w:val="20"/>
          <w:szCs w:val="28"/>
          <w:lang w:val="ru-RU"/>
        </w:rPr>
        <w:t xml:space="preserve"> </w:t>
      </w:r>
      <w:r w:rsidRPr="005600BA">
        <w:rPr>
          <w:rFonts w:ascii="Arial" w:hAnsi="Arial" w:cs="Arial"/>
          <w:sz w:val="20"/>
          <w:szCs w:val="28"/>
        </w:rPr>
        <w:t>tr</w:t>
      </w:r>
      <w:r w:rsidRPr="005600BA">
        <w:rPr>
          <w:rFonts w:ascii="Arial" w:hAnsi="Arial" w:cs="Arial"/>
          <w:sz w:val="20"/>
          <w:szCs w:val="28"/>
          <w:lang w:val="ru-RU"/>
        </w:rPr>
        <w:t>ư</w:t>
      </w:r>
      <w:r w:rsidRPr="005600BA">
        <w:rPr>
          <w:rFonts w:ascii="Arial" w:hAnsi="Arial" w:cs="Arial"/>
          <w:sz w:val="20"/>
          <w:szCs w:val="28"/>
        </w:rPr>
        <w:t>ờng</w:t>
      </w:r>
      <w:r w:rsidRPr="005600BA">
        <w:rPr>
          <w:rFonts w:ascii="Arial" w:hAnsi="Arial" w:cs="Arial"/>
          <w:sz w:val="20"/>
          <w:szCs w:val="28"/>
          <w:lang w:val="ru-RU"/>
        </w:rPr>
        <w:t xml:space="preserve"> </w:t>
      </w:r>
      <w:r w:rsidRPr="005600BA">
        <w:rPr>
          <w:rFonts w:ascii="Arial" w:hAnsi="Arial" w:cs="Arial"/>
          <w:sz w:val="20"/>
          <w:szCs w:val="28"/>
        </w:rPr>
        <w:t>hợp</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hAnsi="Arial" w:cs="Arial"/>
          <w:sz w:val="20"/>
          <w:szCs w:val="28"/>
          <w:lang w:val="ru-RU"/>
        </w:rPr>
        <w:t xml:space="preserve"> </w:t>
      </w:r>
      <w:r w:rsidRPr="005600BA">
        <w:rPr>
          <w:rFonts w:ascii="Arial" w:eastAsia="Calibri" w:hAnsi="Arial" w:cs="Arial"/>
          <w:sz w:val="20"/>
          <w:szCs w:val="28"/>
        </w:rPr>
        <w:t>bị</w:t>
      </w:r>
      <w:r w:rsidRPr="005600BA">
        <w:rPr>
          <w:rFonts w:ascii="Arial" w:eastAsia="Calibri" w:hAnsi="Arial" w:cs="Arial"/>
          <w:sz w:val="20"/>
          <w:szCs w:val="28"/>
          <w:lang w:val="ru-RU"/>
        </w:rPr>
        <w:t xml:space="preserve"> </w:t>
      </w:r>
      <w:r w:rsidRPr="005600BA">
        <w:rPr>
          <w:rFonts w:ascii="Arial" w:eastAsia="Calibri" w:hAnsi="Arial" w:cs="Arial"/>
          <w:sz w:val="20"/>
          <w:szCs w:val="28"/>
        </w:rPr>
        <w:t>lỗi</w:t>
      </w:r>
      <w:r w:rsidRPr="005600BA">
        <w:rPr>
          <w:rFonts w:ascii="Arial" w:eastAsia="Calibri" w:hAnsi="Arial" w:cs="Arial"/>
          <w:sz w:val="20"/>
          <w:szCs w:val="28"/>
          <w:lang w:val="ru-RU"/>
        </w:rPr>
        <w:t xml:space="preserve"> </w:t>
      </w:r>
      <w:r w:rsidRPr="005600BA">
        <w:rPr>
          <w:rFonts w:ascii="Arial" w:eastAsia="Calibri" w:hAnsi="Arial" w:cs="Arial"/>
          <w:sz w:val="20"/>
          <w:szCs w:val="28"/>
        </w:rPr>
        <w:t>do</w:t>
      </w:r>
      <w:r w:rsidRPr="005600BA">
        <w:rPr>
          <w:rFonts w:ascii="Arial" w:eastAsia="Calibri" w:hAnsi="Arial" w:cs="Arial"/>
          <w:sz w:val="20"/>
          <w:szCs w:val="28"/>
          <w:lang w:val="ru-RU"/>
        </w:rPr>
        <w:t xml:space="preserve"> </w:t>
      </w:r>
      <w:r w:rsidRPr="005600BA">
        <w:rPr>
          <w:rFonts w:ascii="Arial" w:hAnsi="Arial" w:cs="Arial"/>
          <w:sz w:val="20"/>
          <w:szCs w:val="28"/>
          <w:lang w:val="vi-VN"/>
        </w:rPr>
        <w:t>Ủy ban nhân dân</w:t>
      </w:r>
      <w:r w:rsidRPr="005600BA">
        <w:rPr>
          <w:rFonts w:ascii="Arial" w:eastAsia="Calibri" w:hAnsi="Arial" w:cs="Arial"/>
          <w:iCs/>
          <w:sz w:val="20"/>
          <w:szCs w:val="28"/>
          <w:lang w:val="vi-VN"/>
        </w:rPr>
        <w:t xml:space="preserve"> </w:t>
      </w:r>
      <w:r w:rsidRPr="005600BA">
        <w:rPr>
          <w:rFonts w:ascii="Arial" w:hAnsi="Arial" w:cs="Arial"/>
          <w:sz w:val="20"/>
          <w:szCs w:val="28"/>
        </w:rPr>
        <w:t>t</w:t>
      </w:r>
      <w:r w:rsidRPr="005600BA">
        <w:rPr>
          <w:rFonts w:ascii="Arial" w:hAnsi="Arial" w:cs="Arial"/>
          <w:sz w:val="20"/>
          <w:szCs w:val="28"/>
          <w:lang w:val="vi-VN"/>
        </w:rPr>
        <w:t>ỉnh</w:t>
      </w:r>
      <w:r w:rsidRPr="005600BA">
        <w:rPr>
          <w:rFonts w:ascii="Arial" w:hAnsi="Arial" w:cs="Arial"/>
          <w:sz w:val="20"/>
          <w:szCs w:val="28"/>
          <w:lang w:val="ru-RU"/>
        </w:rPr>
        <w:t xml:space="preserve">, </w:t>
      </w:r>
      <w:r w:rsidRPr="005600BA">
        <w:rPr>
          <w:rFonts w:ascii="Arial" w:eastAsia="Calibri" w:hAnsi="Arial" w:cs="Arial"/>
          <w:sz w:val="20"/>
          <w:szCs w:val="28"/>
        </w:rPr>
        <w:t>th</w:t>
      </w:r>
      <w:r w:rsidRPr="005600BA">
        <w:rPr>
          <w:rFonts w:ascii="Arial" w:eastAsia="Calibri" w:hAnsi="Arial" w:cs="Arial"/>
          <w:sz w:val="20"/>
          <w:szCs w:val="28"/>
          <w:lang w:val="ru-RU"/>
        </w:rPr>
        <w:t>à</w:t>
      </w:r>
      <w:r w:rsidRPr="005600BA">
        <w:rPr>
          <w:rFonts w:ascii="Arial" w:eastAsia="Calibri" w:hAnsi="Arial" w:cs="Arial"/>
          <w:sz w:val="20"/>
          <w:szCs w:val="28"/>
        </w:rPr>
        <w:t>nh</w:t>
      </w:r>
      <w:r w:rsidRPr="005600BA">
        <w:rPr>
          <w:rFonts w:ascii="Arial" w:eastAsia="Calibri" w:hAnsi="Arial" w:cs="Arial"/>
          <w:sz w:val="20"/>
          <w:szCs w:val="28"/>
          <w:lang w:val="ru-RU"/>
        </w:rPr>
        <w:t xml:space="preserve"> </w:t>
      </w:r>
      <w:r w:rsidRPr="005600BA">
        <w:rPr>
          <w:rFonts w:ascii="Arial" w:eastAsia="Calibri" w:hAnsi="Arial" w:cs="Arial"/>
          <w:sz w:val="20"/>
          <w:szCs w:val="28"/>
        </w:rPr>
        <w:t>phố</w:t>
      </w:r>
      <w:r w:rsidRPr="005600BA">
        <w:rPr>
          <w:rFonts w:ascii="Arial" w:hAnsi="Arial" w:cs="Arial"/>
          <w:sz w:val="20"/>
          <w:szCs w:val="28"/>
          <w:lang w:val="ru-RU"/>
        </w:rPr>
        <w:t xml:space="preserve"> </w:t>
      </w:r>
      <w:r w:rsidRPr="005600BA">
        <w:rPr>
          <w:rFonts w:ascii="Arial" w:hAnsi="Arial" w:cs="Arial"/>
          <w:sz w:val="20"/>
          <w:szCs w:val="28"/>
        </w:rPr>
        <w:t>trực</w:t>
      </w:r>
      <w:r w:rsidRPr="005600BA">
        <w:rPr>
          <w:rFonts w:ascii="Arial" w:hAnsi="Arial" w:cs="Arial"/>
          <w:sz w:val="20"/>
          <w:szCs w:val="28"/>
          <w:lang w:val="ru-RU"/>
        </w:rPr>
        <w:t xml:space="preserve"> </w:t>
      </w:r>
      <w:r w:rsidRPr="005600BA">
        <w:rPr>
          <w:rFonts w:ascii="Arial" w:hAnsi="Arial" w:cs="Arial"/>
          <w:sz w:val="20"/>
          <w:szCs w:val="28"/>
        </w:rPr>
        <w:t>thuộc</w:t>
      </w:r>
      <w:r w:rsidRPr="005600BA">
        <w:rPr>
          <w:rFonts w:ascii="Arial" w:hAnsi="Arial" w:cs="Arial"/>
          <w:sz w:val="20"/>
          <w:szCs w:val="28"/>
          <w:lang w:val="ru-RU"/>
        </w:rPr>
        <w:t xml:space="preserve"> </w:t>
      </w:r>
      <w:r w:rsidRPr="005600BA">
        <w:rPr>
          <w:rFonts w:ascii="Arial" w:hAnsi="Arial" w:cs="Arial"/>
          <w:sz w:val="20"/>
          <w:szCs w:val="28"/>
        </w:rPr>
        <w:t>trung</w:t>
      </w:r>
      <w:r w:rsidRPr="005600BA">
        <w:rPr>
          <w:rFonts w:ascii="Arial" w:hAnsi="Arial" w:cs="Arial"/>
          <w:sz w:val="20"/>
          <w:szCs w:val="28"/>
          <w:lang w:val="ru-RU"/>
        </w:rPr>
        <w:t xml:space="preserve"> ươ</w:t>
      </w:r>
      <w:r w:rsidRPr="005600BA">
        <w:rPr>
          <w:rFonts w:ascii="Arial" w:hAnsi="Arial" w:cs="Arial"/>
          <w:sz w:val="20"/>
          <w:szCs w:val="28"/>
        </w:rPr>
        <w:t>ng</w:t>
      </w:r>
      <w:r w:rsidRPr="005600BA">
        <w:rPr>
          <w:rFonts w:ascii="Arial" w:eastAsia="Calibri" w:hAnsi="Arial" w:cs="Arial"/>
          <w:sz w:val="20"/>
          <w:szCs w:val="28"/>
          <w:lang w:val="ru-RU"/>
        </w:rPr>
        <w:t xml:space="preserve"> đã </w:t>
      </w:r>
      <w:r w:rsidRPr="005600BA">
        <w:rPr>
          <w:rFonts w:ascii="Arial" w:eastAsia="Calibri" w:hAnsi="Arial" w:cs="Arial"/>
          <w:sz w:val="20"/>
          <w:szCs w:val="28"/>
        </w:rPr>
        <w:t>cấp</w:t>
      </w:r>
      <w:r w:rsidRPr="005600BA">
        <w:rPr>
          <w:rFonts w:ascii="Arial" w:eastAsia="Calibri" w:hAnsi="Arial" w:cs="Arial"/>
          <w:sz w:val="20"/>
          <w:szCs w:val="28"/>
          <w:lang w:val="ru-RU"/>
        </w:rPr>
        <w:t xml:space="preserve"> </w:t>
      </w:r>
      <w:r w:rsidRPr="005600BA">
        <w:rPr>
          <w:rFonts w:ascii="Arial" w:eastAsia="Calibri" w:hAnsi="Arial" w:cs="Arial"/>
          <w:sz w:val="20"/>
          <w:szCs w:val="28"/>
        </w:rPr>
        <w:t>Giấy</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g</w:t>
      </w:r>
      <w:r w:rsidRPr="005600BA">
        <w:rPr>
          <w:rFonts w:ascii="Arial" w:eastAsia="Calibri" w:hAnsi="Arial" w:cs="Arial"/>
          <w:sz w:val="20"/>
          <w:szCs w:val="28"/>
          <w:lang w:val="ru-RU"/>
        </w:rPr>
        <w:t>â</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ra</w:t>
      </w:r>
      <w:r w:rsidRPr="005600BA">
        <w:rPr>
          <w:rFonts w:ascii="Arial" w:eastAsia="Calibri" w:hAnsi="Arial" w:cs="Arial"/>
          <w:sz w:val="20"/>
          <w:szCs w:val="28"/>
          <w:lang w:val="ru-RU"/>
        </w:rPr>
        <w:t xml:space="preserve">, </w:t>
      </w:r>
      <w:r w:rsidRPr="005600BA">
        <w:rPr>
          <w:rFonts w:ascii="Arial" w:eastAsia="Calibri" w:hAnsi="Arial" w:cs="Arial"/>
          <w:sz w:val="20"/>
          <w:szCs w:val="28"/>
        </w:rPr>
        <w:t>th</w:t>
      </w:r>
      <w:r w:rsidRPr="005600BA">
        <w:rPr>
          <w:rFonts w:ascii="Arial" w:eastAsia="Calibri" w:hAnsi="Arial" w:cs="Arial"/>
          <w:sz w:val="20"/>
          <w:szCs w:val="28"/>
          <w:lang w:val="ru-RU"/>
        </w:rPr>
        <w:t xml:space="preserve">ì </w:t>
      </w:r>
      <w:r w:rsidRPr="005600BA">
        <w:rPr>
          <w:rFonts w:ascii="Arial" w:eastAsia="Calibri" w:hAnsi="Arial" w:cs="Arial"/>
          <w:sz w:val="20"/>
          <w:szCs w:val="28"/>
        </w:rPr>
        <w:t>c</w:t>
      </w:r>
      <w:r w:rsidRPr="005600BA">
        <w:rPr>
          <w:rFonts w:ascii="Arial" w:eastAsia="Calibri" w:hAnsi="Arial" w:cs="Arial"/>
          <w:sz w:val="20"/>
          <w:szCs w:val="28"/>
          <w:lang w:val="ru-RU"/>
        </w:rPr>
        <w:t xml:space="preserve">ơ </w:t>
      </w:r>
      <w:r w:rsidRPr="005600BA">
        <w:rPr>
          <w:rFonts w:ascii="Arial" w:eastAsia="Calibri" w:hAnsi="Arial" w:cs="Arial"/>
          <w:sz w:val="20"/>
          <w:szCs w:val="28"/>
        </w:rPr>
        <w:t>quan</w:t>
      </w:r>
      <w:r w:rsidRPr="005600BA">
        <w:rPr>
          <w:rFonts w:ascii="Arial" w:eastAsia="Calibri" w:hAnsi="Arial" w:cs="Arial"/>
          <w:sz w:val="20"/>
          <w:szCs w:val="28"/>
          <w:lang w:val="ru-RU"/>
        </w:rPr>
        <w:t xml:space="preserve"> đã </w:t>
      </w:r>
      <w:r w:rsidRPr="005600BA">
        <w:rPr>
          <w:rFonts w:ascii="Arial" w:eastAsia="Calibri" w:hAnsi="Arial" w:cs="Arial"/>
          <w:sz w:val="20"/>
          <w:szCs w:val="28"/>
        </w:rPr>
        <w:t>cấp</w:t>
      </w:r>
      <w:r w:rsidRPr="005600BA">
        <w:rPr>
          <w:rFonts w:ascii="Arial" w:eastAsia="Calibri" w:hAnsi="Arial" w:cs="Arial"/>
          <w:sz w:val="20"/>
          <w:szCs w:val="28"/>
          <w:lang w:val="ru-RU"/>
        </w:rPr>
        <w:t xml:space="preserve"> </w:t>
      </w:r>
      <w:r w:rsidRPr="005600BA">
        <w:rPr>
          <w:rFonts w:ascii="Arial" w:eastAsia="Calibri" w:hAnsi="Arial" w:cs="Arial"/>
          <w:sz w:val="20"/>
          <w:szCs w:val="28"/>
        </w:rPr>
        <w:t>Giấy</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 xml:space="preserve">ó </w:t>
      </w:r>
      <w:r w:rsidRPr="005600BA">
        <w:rPr>
          <w:rFonts w:ascii="Arial" w:eastAsia="Calibri" w:hAnsi="Arial" w:cs="Arial"/>
          <w:sz w:val="20"/>
          <w:szCs w:val="28"/>
        </w:rPr>
        <w:t>tr</w:t>
      </w:r>
      <w:r w:rsidRPr="005600BA">
        <w:rPr>
          <w:rFonts w:ascii="Arial" w:eastAsia="Calibri" w:hAnsi="Arial" w:cs="Arial"/>
          <w:sz w:val="20"/>
          <w:szCs w:val="28"/>
          <w:lang w:val="ru-RU"/>
        </w:rPr>
        <w:t>á</w:t>
      </w:r>
      <w:r w:rsidRPr="005600BA">
        <w:rPr>
          <w:rFonts w:ascii="Arial" w:eastAsia="Calibri" w:hAnsi="Arial" w:cs="Arial"/>
          <w:sz w:val="20"/>
          <w:szCs w:val="28"/>
        </w:rPr>
        <w:t>ch</w:t>
      </w:r>
      <w:r w:rsidRPr="005600BA">
        <w:rPr>
          <w:rFonts w:ascii="Arial" w:eastAsia="Calibri" w:hAnsi="Arial" w:cs="Arial"/>
          <w:sz w:val="20"/>
          <w:szCs w:val="28"/>
          <w:lang w:val="ru-RU"/>
        </w:rPr>
        <w:t xml:space="preserve"> </w:t>
      </w:r>
      <w:r w:rsidRPr="005600BA">
        <w:rPr>
          <w:rFonts w:ascii="Arial" w:eastAsia="Calibri" w:hAnsi="Arial" w:cs="Arial"/>
          <w:sz w:val="20"/>
          <w:szCs w:val="28"/>
        </w:rPr>
        <w:t>nhiệm</w:t>
      </w:r>
      <w:r w:rsidRPr="005600BA">
        <w:rPr>
          <w:rFonts w:ascii="Arial" w:eastAsia="Calibri" w:hAnsi="Arial" w:cs="Arial"/>
          <w:sz w:val="20"/>
          <w:szCs w:val="28"/>
          <w:lang w:val="ru-RU"/>
        </w:rPr>
        <w:t xml:space="preserve"> </w:t>
      </w:r>
      <w:r w:rsidRPr="005600BA">
        <w:rPr>
          <w:rFonts w:ascii="Arial" w:eastAsia="Calibri" w:hAnsi="Arial" w:cs="Arial"/>
          <w:sz w:val="20"/>
          <w:szCs w:val="28"/>
        </w:rPr>
        <w:t>cấp</w:t>
      </w:r>
      <w:r w:rsidRPr="005600BA">
        <w:rPr>
          <w:rFonts w:ascii="Arial" w:eastAsia="Calibri" w:hAnsi="Arial" w:cs="Arial"/>
          <w:sz w:val="20"/>
          <w:szCs w:val="28"/>
          <w:lang w:val="ru-RU"/>
        </w:rPr>
        <w:t xml:space="preserve"> </w:t>
      </w:r>
      <w:r w:rsidRPr="005600BA">
        <w:rPr>
          <w:rFonts w:ascii="Arial" w:eastAsia="Calibri" w:hAnsi="Arial" w:cs="Arial"/>
          <w:sz w:val="20"/>
          <w:szCs w:val="28"/>
        </w:rPr>
        <w:t>lại</w:t>
      </w:r>
      <w:r w:rsidRPr="005600BA">
        <w:rPr>
          <w:rFonts w:ascii="Arial" w:eastAsia="Calibri" w:hAnsi="Arial" w:cs="Arial"/>
          <w:sz w:val="20"/>
          <w:szCs w:val="28"/>
          <w:lang w:val="ru-RU"/>
        </w:rPr>
        <w:t xml:space="preserve"> </w:t>
      </w:r>
      <w:r w:rsidRPr="005600BA">
        <w:rPr>
          <w:rFonts w:ascii="Arial" w:eastAsia="Calibri" w:hAnsi="Arial" w:cs="Arial"/>
          <w:sz w:val="20"/>
          <w:szCs w:val="28"/>
        </w:rPr>
        <w:t>Giấy</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trong</w:t>
      </w:r>
      <w:r w:rsidRPr="005600BA">
        <w:rPr>
          <w:rFonts w:ascii="Arial" w:eastAsia="Calibri" w:hAnsi="Arial" w:cs="Arial"/>
          <w:sz w:val="20"/>
          <w:szCs w:val="28"/>
          <w:lang w:val="ru-RU"/>
        </w:rPr>
        <w:t xml:space="preserve"> </w:t>
      </w:r>
      <w:r w:rsidRPr="005600BA">
        <w:rPr>
          <w:rFonts w:ascii="Arial" w:eastAsia="Calibri" w:hAnsi="Arial" w:cs="Arial"/>
          <w:sz w:val="20"/>
          <w:szCs w:val="28"/>
        </w:rPr>
        <w:t>thời</w:t>
      </w:r>
      <w:r w:rsidRPr="005600BA">
        <w:rPr>
          <w:rFonts w:ascii="Arial" w:eastAsia="Calibri" w:hAnsi="Arial" w:cs="Arial"/>
          <w:sz w:val="20"/>
          <w:szCs w:val="28"/>
          <w:lang w:val="ru-RU"/>
        </w:rPr>
        <w:t xml:space="preserve"> </w:t>
      </w:r>
      <w:r w:rsidRPr="005600BA">
        <w:rPr>
          <w:rFonts w:ascii="Arial" w:eastAsia="Calibri" w:hAnsi="Arial" w:cs="Arial"/>
          <w:sz w:val="20"/>
          <w:szCs w:val="28"/>
        </w:rPr>
        <w:t>hạn</w:t>
      </w:r>
      <w:r w:rsidRPr="005600BA">
        <w:rPr>
          <w:rFonts w:ascii="Arial" w:eastAsia="Calibri" w:hAnsi="Arial" w:cs="Arial"/>
          <w:sz w:val="20"/>
          <w:szCs w:val="28"/>
          <w:lang w:val="ru-RU"/>
        </w:rPr>
        <w:t xml:space="preserve"> </w:t>
      </w:r>
      <w:r w:rsidRPr="005600BA">
        <w:rPr>
          <w:rFonts w:ascii="Arial" w:hAnsi="Arial" w:cs="Arial"/>
          <w:sz w:val="20"/>
          <w:szCs w:val="28"/>
          <w:lang w:val="ru-RU"/>
        </w:rPr>
        <w:t>05</w:t>
      </w:r>
      <w:r w:rsidRPr="005600BA">
        <w:rPr>
          <w:rFonts w:ascii="Arial" w:eastAsia="Calibri" w:hAnsi="Arial" w:cs="Arial"/>
          <w:sz w:val="20"/>
          <w:szCs w:val="28"/>
          <w:lang w:val="ru-RU"/>
        </w:rPr>
        <w:t xml:space="preserve"> </w:t>
      </w:r>
      <w:r w:rsidRPr="005600BA">
        <w:rPr>
          <w:rFonts w:ascii="Arial" w:eastAsia="Calibri" w:hAnsi="Arial" w:cs="Arial"/>
          <w:sz w:val="20"/>
          <w:szCs w:val="28"/>
        </w:rPr>
        <w:t>ng</w:t>
      </w:r>
      <w:r w:rsidRPr="005600BA">
        <w:rPr>
          <w:rFonts w:ascii="Arial" w:eastAsia="Calibri" w:hAnsi="Arial" w:cs="Arial"/>
          <w:sz w:val="20"/>
          <w:szCs w:val="28"/>
          <w:lang w:val="ru-RU"/>
        </w:rPr>
        <w:t>à</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hAnsi="Arial" w:cs="Arial"/>
          <w:sz w:val="20"/>
          <w:szCs w:val="28"/>
        </w:rPr>
        <w:t>l</w:t>
      </w:r>
      <w:r w:rsidRPr="005600BA">
        <w:rPr>
          <w:rFonts w:ascii="Arial" w:hAnsi="Arial" w:cs="Arial"/>
          <w:sz w:val="20"/>
          <w:szCs w:val="28"/>
          <w:lang w:val="ru-RU"/>
        </w:rPr>
        <w:t>à</w:t>
      </w:r>
      <w:r w:rsidRPr="005600BA">
        <w:rPr>
          <w:rFonts w:ascii="Arial" w:hAnsi="Arial" w:cs="Arial"/>
          <w:sz w:val="20"/>
          <w:szCs w:val="28"/>
        </w:rPr>
        <w:t>m</w:t>
      </w:r>
      <w:r w:rsidRPr="005600BA">
        <w:rPr>
          <w:rFonts w:ascii="Arial" w:hAnsi="Arial" w:cs="Arial"/>
          <w:sz w:val="20"/>
          <w:szCs w:val="28"/>
          <w:lang w:val="ru-RU"/>
        </w:rPr>
        <w:t xml:space="preserve"> </w:t>
      </w:r>
      <w:r w:rsidRPr="005600BA">
        <w:rPr>
          <w:rFonts w:ascii="Arial" w:hAnsi="Arial" w:cs="Arial"/>
          <w:sz w:val="20"/>
          <w:szCs w:val="28"/>
        </w:rPr>
        <w:t>việc</w:t>
      </w:r>
      <w:r w:rsidRPr="005600BA">
        <w:rPr>
          <w:rFonts w:ascii="Arial" w:hAnsi="Arial" w:cs="Arial"/>
          <w:sz w:val="20"/>
          <w:szCs w:val="28"/>
          <w:lang w:val="ru-RU"/>
        </w:rPr>
        <w:t xml:space="preserve"> </w:t>
      </w:r>
      <w:r w:rsidRPr="005600BA">
        <w:rPr>
          <w:rFonts w:ascii="Arial" w:eastAsia="Calibri" w:hAnsi="Arial" w:cs="Arial"/>
          <w:sz w:val="20"/>
          <w:szCs w:val="28"/>
        </w:rPr>
        <w:t>kể</w:t>
      </w:r>
      <w:r w:rsidRPr="005600BA">
        <w:rPr>
          <w:rFonts w:ascii="Arial" w:eastAsia="Calibri" w:hAnsi="Arial" w:cs="Arial"/>
          <w:sz w:val="20"/>
          <w:szCs w:val="28"/>
          <w:lang w:val="ru-RU"/>
        </w:rPr>
        <w:t xml:space="preserve"> </w:t>
      </w:r>
      <w:r w:rsidRPr="005600BA">
        <w:rPr>
          <w:rFonts w:ascii="Arial" w:eastAsia="Calibri" w:hAnsi="Arial" w:cs="Arial"/>
          <w:sz w:val="20"/>
          <w:szCs w:val="28"/>
        </w:rPr>
        <w:t>từ</w:t>
      </w:r>
      <w:r w:rsidRPr="005600BA">
        <w:rPr>
          <w:rFonts w:ascii="Arial" w:eastAsia="Calibri" w:hAnsi="Arial" w:cs="Arial"/>
          <w:sz w:val="20"/>
          <w:szCs w:val="28"/>
          <w:lang w:val="ru-RU"/>
        </w:rPr>
        <w:t xml:space="preserve"> </w:t>
      </w:r>
      <w:r w:rsidRPr="005600BA">
        <w:rPr>
          <w:rFonts w:ascii="Arial" w:eastAsia="Calibri" w:hAnsi="Arial" w:cs="Arial"/>
          <w:sz w:val="20"/>
          <w:szCs w:val="28"/>
        </w:rPr>
        <w:t>ng</w:t>
      </w:r>
      <w:r w:rsidRPr="005600BA">
        <w:rPr>
          <w:rFonts w:ascii="Arial" w:eastAsia="Calibri" w:hAnsi="Arial" w:cs="Arial"/>
          <w:sz w:val="20"/>
          <w:szCs w:val="28"/>
          <w:lang w:val="ru-RU"/>
        </w:rPr>
        <w:t>à</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đư</w:t>
      </w:r>
      <w:r w:rsidRPr="005600BA">
        <w:rPr>
          <w:rFonts w:ascii="Arial" w:eastAsia="Calibri" w:hAnsi="Arial" w:cs="Arial"/>
          <w:sz w:val="20"/>
          <w:szCs w:val="28"/>
        </w:rPr>
        <w:t>ợc</w:t>
      </w:r>
      <w:r w:rsidRPr="005600BA">
        <w:rPr>
          <w:rFonts w:ascii="Arial" w:eastAsia="Calibri" w:hAnsi="Arial" w:cs="Arial"/>
          <w:sz w:val="20"/>
          <w:szCs w:val="28"/>
          <w:lang w:val="ru-RU"/>
        </w:rPr>
        <w:t xml:space="preserve"> </w:t>
      </w:r>
      <w:r w:rsidRPr="005600BA">
        <w:rPr>
          <w:rFonts w:ascii="Arial" w:eastAsia="Calibri" w:hAnsi="Arial" w:cs="Arial"/>
          <w:sz w:val="20"/>
          <w:szCs w:val="28"/>
        </w:rPr>
        <w:t>y</w:t>
      </w:r>
      <w:r w:rsidRPr="005600BA">
        <w:rPr>
          <w:rFonts w:ascii="Arial" w:eastAsia="Calibri" w:hAnsi="Arial" w:cs="Arial"/>
          <w:sz w:val="20"/>
          <w:szCs w:val="28"/>
          <w:lang w:val="ru-RU"/>
        </w:rPr>
        <w:t>ê</w:t>
      </w:r>
      <w:r w:rsidRPr="005600BA">
        <w:rPr>
          <w:rFonts w:ascii="Arial" w:eastAsia="Calibri" w:hAnsi="Arial" w:cs="Arial"/>
          <w:sz w:val="20"/>
          <w:szCs w:val="28"/>
        </w:rPr>
        <w:t>u</w:t>
      </w:r>
      <w:r w:rsidRPr="005600BA">
        <w:rPr>
          <w:rFonts w:ascii="Arial" w:eastAsia="Calibri" w:hAnsi="Arial" w:cs="Arial"/>
          <w:sz w:val="20"/>
          <w:szCs w:val="28"/>
          <w:lang w:val="ru-RU"/>
        </w:rPr>
        <w:t xml:space="preserve"> </w:t>
      </w:r>
      <w:r w:rsidRPr="005600BA">
        <w:rPr>
          <w:rFonts w:ascii="Arial" w:eastAsia="Calibri" w:hAnsi="Arial" w:cs="Arial"/>
          <w:sz w:val="20"/>
          <w:szCs w:val="28"/>
        </w:rPr>
        <w:t>cầu</w:t>
      </w:r>
      <w:r w:rsidRPr="005600BA">
        <w:rPr>
          <w:rFonts w:ascii="Arial" w:eastAsia="Calibri" w:hAnsi="Arial" w:cs="Arial"/>
          <w:sz w:val="20"/>
          <w:szCs w:val="28"/>
          <w:lang w:val="ru-RU"/>
        </w:rPr>
        <w:t xml:space="preserve"> </w:t>
      </w:r>
      <w:r w:rsidRPr="005600BA">
        <w:rPr>
          <w:rFonts w:ascii="Arial" w:eastAsia="Calibri" w:hAnsi="Arial" w:cs="Arial"/>
          <w:sz w:val="20"/>
          <w:szCs w:val="28"/>
        </w:rPr>
        <w:t>của</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gi</w:t>
      </w:r>
      <w:r w:rsidRPr="005600BA">
        <w:rPr>
          <w:rFonts w:ascii="Arial" w:eastAsia="Calibri" w:hAnsi="Arial" w:cs="Arial"/>
          <w:sz w:val="20"/>
          <w:szCs w:val="28"/>
          <w:lang w:val="ru-RU"/>
        </w:rPr>
        <w:t>á</w:t>
      </w:r>
      <w:r w:rsidRPr="005600BA">
        <w:rPr>
          <w:rFonts w:ascii="Arial" w:eastAsia="Calibri" w:hAnsi="Arial" w:cs="Arial"/>
          <w:sz w:val="20"/>
          <w:szCs w:val="28"/>
        </w:rPr>
        <w:t>m</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hAnsi="Arial" w:cs="Arial"/>
          <w:sz w:val="20"/>
          <w:szCs w:val="28"/>
          <w:lang w:val="ru-RU"/>
        </w:rPr>
        <w:t xml:space="preserve">, </w:t>
      </w:r>
      <w:r w:rsidRPr="005600BA">
        <w:rPr>
          <w:rFonts w:ascii="Arial" w:hAnsi="Arial" w:cs="Arial"/>
          <w:sz w:val="20"/>
          <w:szCs w:val="28"/>
        </w:rPr>
        <w:t>kh</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thu</w:t>
      </w:r>
      <w:r w:rsidRPr="005600BA">
        <w:rPr>
          <w:rFonts w:ascii="Arial" w:hAnsi="Arial" w:cs="Arial"/>
          <w:sz w:val="20"/>
          <w:szCs w:val="28"/>
          <w:lang w:val="ru-RU"/>
        </w:rPr>
        <w:t xml:space="preserve"> </w:t>
      </w:r>
      <w:r w:rsidRPr="005600BA">
        <w:rPr>
          <w:rFonts w:ascii="Arial" w:hAnsi="Arial" w:cs="Arial"/>
          <w:sz w:val="20"/>
          <w:szCs w:val="28"/>
        </w:rPr>
        <w:t>ph</w:t>
      </w:r>
      <w:r w:rsidRPr="005600BA">
        <w:rPr>
          <w:rFonts w:ascii="Arial" w:hAnsi="Arial" w:cs="Arial"/>
          <w:sz w:val="20"/>
          <w:szCs w:val="28"/>
          <w:lang w:val="ru-RU"/>
        </w:rPr>
        <w:t xml:space="preserve">í </w:t>
      </w:r>
      <w:r w:rsidRPr="005600BA">
        <w:rPr>
          <w:rFonts w:ascii="Arial" w:hAnsi="Arial" w:cs="Arial"/>
          <w:sz w:val="20"/>
          <w:szCs w:val="28"/>
        </w:rPr>
        <w:t>khi</w:t>
      </w:r>
      <w:r w:rsidRPr="005600BA">
        <w:rPr>
          <w:rFonts w:ascii="Arial" w:hAnsi="Arial" w:cs="Arial"/>
          <w:sz w:val="20"/>
          <w:szCs w:val="28"/>
          <w:lang w:val="ru-RU"/>
        </w:rPr>
        <w:t xml:space="preserve"> </w:t>
      </w:r>
      <w:r w:rsidRPr="005600BA">
        <w:rPr>
          <w:rFonts w:ascii="Arial" w:hAnsi="Arial" w:cs="Arial"/>
          <w:sz w:val="20"/>
          <w:szCs w:val="28"/>
        </w:rPr>
        <w:t>cấp</w:t>
      </w:r>
      <w:r w:rsidRPr="005600BA">
        <w:rPr>
          <w:rFonts w:ascii="Arial" w:hAnsi="Arial" w:cs="Arial"/>
          <w:sz w:val="20"/>
          <w:szCs w:val="28"/>
          <w:lang w:val="ru-RU"/>
        </w:rPr>
        <w:t xml:space="preserve"> </w:t>
      </w:r>
      <w:r w:rsidRPr="005600BA">
        <w:rPr>
          <w:rFonts w:ascii="Arial" w:hAnsi="Arial" w:cs="Arial"/>
          <w:sz w:val="20"/>
          <w:szCs w:val="28"/>
        </w:rPr>
        <w:t>lại</w:t>
      </w:r>
      <w:r w:rsidRPr="005600BA">
        <w:rPr>
          <w:rFonts w:ascii="Arial" w:hAnsi="Arial" w:cs="Arial"/>
          <w:sz w:val="20"/>
          <w:szCs w:val="28"/>
          <w:lang w:val="ru-RU"/>
        </w:rPr>
        <w:t xml:space="preserve"> </w:t>
      </w:r>
      <w:r w:rsidRPr="005600BA">
        <w:rPr>
          <w:rFonts w:ascii="Arial" w:eastAsia="Calibri" w:hAnsi="Arial" w:cs="Arial"/>
          <w:sz w:val="20"/>
          <w:szCs w:val="28"/>
        </w:rPr>
        <w:t>Giấy</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w:t>
      </w:r>
    </w:p>
    <w:p w:rsidR="00B72CD3" w:rsidRPr="005600BA" w:rsidP="00B72CD3">
      <w:pPr>
        <w:spacing w:before="120"/>
        <w:ind w:hanging="2"/>
        <w:rPr>
          <w:rFonts w:ascii="Arial" w:eastAsia="Calibri" w:hAnsi="Arial" w:cs="Arial"/>
          <w:sz w:val="20"/>
          <w:szCs w:val="28"/>
          <w:lang w:val="ru-RU"/>
        </w:rPr>
      </w:pPr>
      <w:r w:rsidRPr="005600BA">
        <w:rPr>
          <w:rFonts w:ascii="Arial" w:eastAsia="Calibri" w:hAnsi="Arial" w:cs="Arial"/>
          <w:sz w:val="20"/>
          <w:szCs w:val="28"/>
          <w:lang w:val="ru-RU"/>
        </w:rPr>
        <w:t xml:space="preserve">4. </w:t>
      </w:r>
      <w:r w:rsidRPr="005600BA">
        <w:rPr>
          <w:rFonts w:ascii="Arial" w:eastAsia="Calibri" w:hAnsi="Arial" w:cs="Arial"/>
          <w:sz w:val="20"/>
          <w:szCs w:val="28"/>
        </w:rPr>
        <w:t>Việc</w:t>
      </w:r>
      <w:r w:rsidRPr="005600BA">
        <w:rPr>
          <w:rFonts w:ascii="Arial" w:eastAsia="Calibri" w:hAnsi="Arial" w:cs="Arial"/>
          <w:sz w:val="20"/>
          <w:szCs w:val="28"/>
          <w:lang w:val="ru-RU"/>
        </w:rPr>
        <w:t xml:space="preserve"> </w:t>
      </w:r>
      <w:r w:rsidRPr="005600BA">
        <w:rPr>
          <w:rFonts w:ascii="Arial" w:eastAsia="Calibri" w:hAnsi="Arial" w:cs="Arial"/>
          <w:sz w:val="20"/>
          <w:szCs w:val="28"/>
        </w:rPr>
        <w:t>thu</w:t>
      </w:r>
      <w:r w:rsidRPr="005600BA">
        <w:rPr>
          <w:rFonts w:ascii="Arial" w:eastAsia="Calibri" w:hAnsi="Arial" w:cs="Arial"/>
          <w:sz w:val="20"/>
          <w:szCs w:val="28"/>
          <w:lang w:val="ru-RU"/>
        </w:rPr>
        <w:t xml:space="preserve"> </w:t>
      </w:r>
      <w:r w:rsidRPr="005600BA">
        <w:rPr>
          <w:rFonts w:ascii="Arial" w:eastAsia="Calibri" w:hAnsi="Arial" w:cs="Arial"/>
          <w:sz w:val="20"/>
          <w:szCs w:val="28"/>
        </w:rPr>
        <w:t>hồi</w:t>
      </w:r>
      <w:r w:rsidRPr="005600BA">
        <w:rPr>
          <w:rFonts w:ascii="Arial" w:eastAsia="Calibri" w:hAnsi="Arial" w:cs="Arial"/>
          <w:sz w:val="20"/>
          <w:szCs w:val="28"/>
          <w:lang w:val="ru-RU"/>
        </w:rPr>
        <w:t xml:space="preserve"> </w:t>
      </w:r>
      <w:r w:rsidRPr="005600BA">
        <w:rPr>
          <w:rFonts w:ascii="Arial" w:eastAsia="Calibri" w:hAnsi="Arial" w:cs="Arial"/>
          <w:sz w:val="20"/>
          <w:szCs w:val="28"/>
        </w:rPr>
        <w:t>Giấy</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gi</w:t>
      </w:r>
      <w:r w:rsidRPr="005600BA">
        <w:rPr>
          <w:rFonts w:ascii="Arial" w:eastAsia="Calibri" w:hAnsi="Arial" w:cs="Arial"/>
          <w:sz w:val="20"/>
          <w:szCs w:val="28"/>
          <w:lang w:val="ru-RU"/>
        </w:rPr>
        <w:t>á</w:t>
      </w:r>
      <w:r w:rsidRPr="005600BA">
        <w:rPr>
          <w:rFonts w:ascii="Arial" w:eastAsia="Calibri" w:hAnsi="Arial" w:cs="Arial"/>
          <w:sz w:val="20"/>
          <w:szCs w:val="28"/>
        </w:rPr>
        <w:t>m</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hAnsi="Arial" w:cs="Arial"/>
          <w:sz w:val="20"/>
          <w:szCs w:val="28"/>
          <w:lang w:val="ru-RU"/>
        </w:rPr>
        <w:t xml:space="preserve"> </w:t>
      </w:r>
      <w:r w:rsidRPr="005600BA">
        <w:rPr>
          <w:rFonts w:ascii="Arial" w:eastAsia="Calibri" w:hAnsi="Arial" w:cs="Arial"/>
          <w:sz w:val="20"/>
          <w:szCs w:val="28"/>
          <w:lang w:val="ru-RU"/>
        </w:rPr>
        <w:t>đư</w:t>
      </w:r>
      <w:r w:rsidRPr="005600BA">
        <w:rPr>
          <w:rFonts w:ascii="Arial" w:eastAsia="Calibri" w:hAnsi="Arial" w:cs="Arial"/>
          <w:sz w:val="20"/>
          <w:szCs w:val="28"/>
        </w:rPr>
        <w:t>ợc</w:t>
      </w:r>
      <w:r w:rsidRPr="005600BA">
        <w:rPr>
          <w:rFonts w:ascii="Arial" w:eastAsia="Calibri" w:hAnsi="Arial" w:cs="Arial"/>
          <w:sz w:val="20"/>
          <w:szCs w:val="28"/>
          <w:lang w:val="ru-RU"/>
        </w:rPr>
        <w:t xml:space="preserve"> </w:t>
      </w:r>
      <w:r w:rsidRPr="005600BA">
        <w:rPr>
          <w:rFonts w:ascii="Arial" w:eastAsia="Calibri" w:hAnsi="Arial" w:cs="Arial"/>
          <w:sz w:val="20"/>
          <w:szCs w:val="28"/>
        </w:rPr>
        <w:t>thực</w:t>
      </w:r>
      <w:r w:rsidRPr="005600BA">
        <w:rPr>
          <w:rFonts w:ascii="Arial" w:eastAsia="Calibri" w:hAnsi="Arial" w:cs="Arial"/>
          <w:sz w:val="20"/>
          <w:szCs w:val="28"/>
          <w:lang w:val="ru-RU"/>
        </w:rPr>
        <w:t xml:space="preserve"> </w:t>
      </w:r>
      <w:r w:rsidRPr="005600BA">
        <w:rPr>
          <w:rFonts w:ascii="Arial" w:eastAsia="Calibri" w:hAnsi="Arial" w:cs="Arial"/>
          <w:sz w:val="20"/>
          <w:szCs w:val="28"/>
        </w:rPr>
        <w:t>hiện</w:t>
      </w:r>
      <w:r w:rsidRPr="005600BA">
        <w:rPr>
          <w:rFonts w:ascii="Arial" w:eastAsia="Calibri" w:hAnsi="Arial" w:cs="Arial"/>
          <w:sz w:val="20"/>
          <w:szCs w:val="28"/>
          <w:lang w:val="ru-RU"/>
        </w:rPr>
        <w:t xml:space="preserve"> </w:t>
      </w:r>
      <w:r w:rsidRPr="005600BA">
        <w:rPr>
          <w:rFonts w:ascii="Arial" w:eastAsia="Calibri" w:hAnsi="Arial" w:cs="Arial"/>
          <w:sz w:val="20"/>
          <w:szCs w:val="28"/>
        </w:rPr>
        <w:t>nh</w:t>
      </w:r>
      <w:r w:rsidRPr="005600BA">
        <w:rPr>
          <w:rFonts w:ascii="Arial" w:eastAsia="Calibri" w:hAnsi="Arial" w:cs="Arial"/>
          <w:sz w:val="20"/>
          <w:szCs w:val="28"/>
          <w:lang w:val="ru-RU"/>
        </w:rPr>
        <w:t xml:space="preserve">ư </w:t>
      </w:r>
      <w:r w:rsidRPr="005600BA">
        <w:rPr>
          <w:rFonts w:ascii="Arial" w:eastAsia="Calibri" w:hAnsi="Arial" w:cs="Arial"/>
          <w:sz w:val="20"/>
          <w:szCs w:val="28"/>
        </w:rPr>
        <w:t>sau</w:t>
      </w:r>
      <w:r w:rsidRPr="005600BA">
        <w:rPr>
          <w:rFonts w:ascii="Arial" w:eastAsia="Calibri"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a</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hAnsi="Arial" w:cs="Arial"/>
          <w:sz w:val="20"/>
          <w:szCs w:val="28"/>
          <w:lang w:val="ru-RU"/>
        </w:rPr>
        <w:t xml:space="preserve"> </w:t>
      </w:r>
      <w:r w:rsidRPr="005600BA">
        <w:rPr>
          <w:rFonts w:ascii="Arial" w:hAnsi="Arial" w:cs="Arial"/>
          <w:sz w:val="20"/>
          <w:szCs w:val="28"/>
        </w:rPr>
        <w:t>bị</w:t>
      </w:r>
      <w:r w:rsidRPr="005600BA">
        <w:rPr>
          <w:rFonts w:ascii="Arial" w:hAnsi="Arial" w:cs="Arial"/>
          <w:sz w:val="20"/>
          <w:szCs w:val="28"/>
          <w:lang w:val="ru-RU"/>
        </w:rPr>
        <w:t xml:space="preserve"> </w:t>
      </w:r>
      <w:r w:rsidRPr="005600BA">
        <w:rPr>
          <w:rFonts w:ascii="Arial" w:hAnsi="Arial" w:cs="Arial"/>
          <w:sz w:val="20"/>
          <w:szCs w:val="28"/>
        </w:rPr>
        <w:t>thu</w:t>
      </w:r>
      <w:r w:rsidRPr="005600BA">
        <w:rPr>
          <w:rFonts w:ascii="Arial" w:hAnsi="Arial" w:cs="Arial"/>
          <w:sz w:val="20"/>
          <w:szCs w:val="28"/>
          <w:lang w:val="ru-RU"/>
        </w:rPr>
        <w:t xml:space="preserve"> </w:t>
      </w:r>
      <w:r w:rsidRPr="005600BA">
        <w:rPr>
          <w:rFonts w:ascii="Arial" w:hAnsi="Arial" w:cs="Arial"/>
          <w:sz w:val="20"/>
          <w:szCs w:val="28"/>
        </w:rPr>
        <w:t>hồi</w:t>
      </w:r>
      <w:r w:rsidRPr="005600BA">
        <w:rPr>
          <w:rFonts w:ascii="Arial" w:hAnsi="Arial" w:cs="Arial"/>
          <w:sz w:val="20"/>
          <w:szCs w:val="28"/>
          <w:lang w:val="ru-RU"/>
        </w:rPr>
        <w:t xml:space="preserve"> </w:t>
      </w:r>
      <w:r w:rsidRPr="005600BA">
        <w:rPr>
          <w:rFonts w:ascii="Arial" w:hAnsi="Arial" w:cs="Arial"/>
          <w:sz w:val="20"/>
          <w:szCs w:val="28"/>
        </w:rPr>
        <w:t>trong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á</w:t>
      </w:r>
      <w:r w:rsidRPr="005600BA">
        <w:rPr>
          <w:rFonts w:ascii="Arial" w:hAnsi="Arial" w:cs="Arial"/>
          <w:sz w:val="20"/>
          <w:szCs w:val="28"/>
        </w:rPr>
        <w:t>c</w:t>
      </w:r>
      <w:r w:rsidRPr="005600BA">
        <w:rPr>
          <w:rFonts w:ascii="Arial" w:hAnsi="Arial" w:cs="Arial"/>
          <w:sz w:val="20"/>
          <w:szCs w:val="28"/>
          <w:lang w:val="ru-RU"/>
        </w:rPr>
        <w:t xml:space="preserve"> </w:t>
      </w:r>
      <w:r w:rsidRPr="005600BA">
        <w:rPr>
          <w:rFonts w:ascii="Arial" w:hAnsi="Arial" w:cs="Arial"/>
          <w:sz w:val="20"/>
          <w:szCs w:val="28"/>
        </w:rPr>
        <w:t>tr</w:t>
      </w:r>
      <w:r w:rsidRPr="005600BA">
        <w:rPr>
          <w:rFonts w:ascii="Arial" w:hAnsi="Arial" w:cs="Arial"/>
          <w:sz w:val="20"/>
          <w:szCs w:val="28"/>
          <w:lang w:val="ru-RU"/>
        </w:rPr>
        <w:t>ư</w:t>
      </w:r>
      <w:r w:rsidRPr="005600BA">
        <w:rPr>
          <w:rFonts w:ascii="Arial" w:hAnsi="Arial" w:cs="Arial"/>
          <w:sz w:val="20"/>
          <w:szCs w:val="28"/>
        </w:rPr>
        <w:t>ờng</w:t>
      </w:r>
      <w:r w:rsidRPr="005600BA">
        <w:rPr>
          <w:rFonts w:ascii="Arial" w:hAnsi="Arial" w:cs="Arial"/>
          <w:sz w:val="20"/>
          <w:szCs w:val="28"/>
          <w:lang w:val="ru-RU"/>
        </w:rPr>
        <w:t xml:space="preserve"> </w:t>
      </w:r>
      <w:r w:rsidRPr="005600BA">
        <w:rPr>
          <w:rFonts w:ascii="Arial" w:hAnsi="Arial" w:cs="Arial"/>
          <w:sz w:val="20"/>
          <w:szCs w:val="28"/>
        </w:rPr>
        <w:t>hợp</w:t>
      </w:r>
      <w:r w:rsidRPr="005600BA">
        <w:rPr>
          <w:rFonts w:ascii="Arial" w:hAnsi="Arial" w:cs="Arial"/>
          <w:sz w:val="20"/>
          <w:szCs w:val="28"/>
          <w:lang w:val="ru-RU"/>
        </w:rPr>
        <w:t xml:space="preserve"> </w:t>
      </w:r>
      <w:r w:rsidRPr="005600BA">
        <w:rPr>
          <w:rFonts w:ascii="Arial" w:hAnsi="Arial" w:cs="Arial"/>
          <w:sz w:val="20"/>
          <w:szCs w:val="28"/>
        </w:rPr>
        <w:t>sau</w:t>
      </w:r>
      <w:r w:rsidRPr="005600BA">
        <w:rPr>
          <w:rFonts w:ascii="Arial" w:hAnsi="Arial" w:cs="Arial"/>
          <w:sz w:val="20"/>
          <w:szCs w:val="28"/>
          <w:lang w:val="ru-RU"/>
        </w:rPr>
        <w:t xml:space="preserve"> đâ</w:t>
      </w:r>
      <w:r w:rsidRPr="005600BA">
        <w:rPr>
          <w:rFonts w:ascii="Arial" w:hAnsi="Arial" w:cs="Arial"/>
          <w:sz w:val="20"/>
          <w:szCs w:val="28"/>
        </w:rPr>
        <w:t>y</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a</w:t>
      </w:r>
      <w:r w:rsidRPr="005600BA">
        <w:rPr>
          <w:rFonts w:ascii="Arial" w:hAnsi="Arial" w:cs="Arial"/>
          <w:sz w:val="20"/>
          <w:szCs w:val="28"/>
          <w:lang w:val="ru-RU"/>
        </w:rPr>
        <w:t xml:space="preserve">1) </w:t>
      </w:r>
      <w:r w:rsidRPr="005600BA">
        <w:rPr>
          <w:rFonts w:ascii="Arial" w:hAnsi="Arial" w:cs="Arial"/>
          <w:sz w:val="20"/>
          <w:szCs w:val="28"/>
        </w:rPr>
        <w:t>C</w:t>
      </w:r>
      <w:r w:rsidRPr="005600BA">
        <w:rPr>
          <w:rFonts w:ascii="Arial" w:hAnsi="Arial" w:cs="Arial"/>
          <w:sz w:val="20"/>
          <w:szCs w:val="28"/>
          <w:lang w:val="ru-RU"/>
        </w:rPr>
        <w:t xml:space="preserve">ó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cứ</w:t>
      </w:r>
      <w:r w:rsidRPr="005600BA">
        <w:rPr>
          <w:rFonts w:ascii="Arial" w:hAnsi="Arial" w:cs="Arial"/>
          <w:sz w:val="20"/>
          <w:szCs w:val="28"/>
          <w:lang w:val="ru-RU"/>
        </w:rPr>
        <w:t xml:space="preserve"> </w:t>
      </w:r>
      <w:r w:rsidRPr="005600BA">
        <w:rPr>
          <w:rFonts w:ascii="Arial" w:hAnsi="Arial" w:cs="Arial"/>
          <w:sz w:val="20"/>
          <w:szCs w:val="28"/>
        </w:rPr>
        <w:t>khẳng</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rằng</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hAnsi="Arial" w:cs="Arial"/>
          <w:sz w:val="20"/>
          <w:szCs w:val="28"/>
          <w:lang w:val="ru-RU"/>
        </w:rPr>
        <w:t xml:space="preserve"> đư</w:t>
      </w:r>
      <w:r w:rsidRPr="005600BA">
        <w:rPr>
          <w:rFonts w:ascii="Arial" w:hAnsi="Arial" w:cs="Arial"/>
          <w:sz w:val="20"/>
          <w:szCs w:val="28"/>
        </w:rPr>
        <w:t>ợc</w:t>
      </w:r>
      <w:r w:rsidRPr="005600BA">
        <w:rPr>
          <w:rFonts w:ascii="Arial" w:hAnsi="Arial" w:cs="Arial"/>
          <w:sz w:val="20"/>
          <w:szCs w:val="28"/>
          <w:lang w:val="ru-RU"/>
        </w:rPr>
        <w:t xml:space="preserve"> </w:t>
      </w:r>
      <w:r w:rsidRPr="005600BA">
        <w:rPr>
          <w:rFonts w:ascii="Arial" w:hAnsi="Arial" w:cs="Arial"/>
          <w:sz w:val="20"/>
          <w:szCs w:val="28"/>
        </w:rPr>
        <w:t>cấp</w:t>
      </w:r>
      <w:r w:rsidRPr="005600BA">
        <w:rPr>
          <w:rFonts w:ascii="Arial" w:hAnsi="Arial" w:cs="Arial"/>
          <w:sz w:val="20"/>
          <w:szCs w:val="28"/>
          <w:lang w:val="ru-RU"/>
        </w:rPr>
        <w:t xml:space="preserve"> </w:t>
      </w:r>
      <w:r w:rsidRPr="005600BA">
        <w:rPr>
          <w:rFonts w:ascii="Arial" w:hAnsi="Arial" w:cs="Arial"/>
          <w:sz w:val="20"/>
          <w:szCs w:val="28"/>
        </w:rPr>
        <w:t>tr</w:t>
      </w:r>
      <w:r w:rsidRPr="005600BA">
        <w:rPr>
          <w:rFonts w:ascii="Arial" w:hAnsi="Arial" w:cs="Arial"/>
          <w:sz w:val="20"/>
          <w:szCs w:val="28"/>
          <w:lang w:val="ru-RU"/>
        </w:rPr>
        <w:t>á</w:t>
      </w:r>
      <w:r w:rsidRPr="005600BA">
        <w:rPr>
          <w:rFonts w:ascii="Arial" w:hAnsi="Arial" w:cs="Arial"/>
          <w:sz w:val="20"/>
          <w:szCs w:val="28"/>
        </w:rPr>
        <w:t>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quy</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của</w:t>
      </w:r>
      <w:r w:rsidRPr="005600BA">
        <w:rPr>
          <w:rFonts w:ascii="Arial" w:hAnsi="Arial" w:cs="Arial"/>
          <w:sz w:val="20"/>
          <w:szCs w:val="28"/>
          <w:lang w:val="ru-RU"/>
        </w:rPr>
        <w:t xml:space="preserve"> </w:t>
      </w:r>
      <w:r w:rsidRPr="005600BA">
        <w:rPr>
          <w:rFonts w:ascii="Arial" w:hAnsi="Arial" w:cs="Arial"/>
          <w:sz w:val="20"/>
          <w:szCs w:val="28"/>
        </w:rPr>
        <w:t>ph</w:t>
      </w:r>
      <w:r w:rsidRPr="005600BA">
        <w:rPr>
          <w:rFonts w:ascii="Arial" w:hAnsi="Arial" w:cs="Arial"/>
          <w:sz w:val="20"/>
          <w:szCs w:val="28"/>
          <w:lang w:val="ru-RU"/>
        </w:rPr>
        <w:t>á</w:t>
      </w:r>
      <w:r w:rsidRPr="005600BA">
        <w:rPr>
          <w:rFonts w:ascii="Arial" w:hAnsi="Arial" w:cs="Arial"/>
          <w:sz w:val="20"/>
          <w:szCs w:val="28"/>
        </w:rPr>
        <w:t>p</w:t>
      </w:r>
      <w:r w:rsidRPr="005600BA">
        <w:rPr>
          <w:rFonts w:ascii="Arial" w:hAnsi="Arial" w:cs="Arial"/>
          <w:sz w:val="20"/>
          <w:szCs w:val="28"/>
          <w:lang w:val="ru-RU"/>
        </w:rPr>
        <w:t xml:space="preserve"> </w:t>
      </w:r>
      <w:r w:rsidRPr="005600BA" w:rsidR="00E73C7E">
        <w:rPr>
          <w:rFonts w:ascii="Arial" w:hAnsi="Arial" w:cs="Arial"/>
          <w:sz w:val="20"/>
          <w:szCs w:val="28"/>
        </w:rPr>
        <w:t>luật</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a</w:t>
      </w:r>
      <w:r w:rsidRPr="005600BA">
        <w:rPr>
          <w:rFonts w:ascii="Arial" w:hAnsi="Arial" w:cs="Arial"/>
          <w:sz w:val="20"/>
          <w:szCs w:val="28"/>
          <w:lang w:val="ru-RU"/>
        </w:rPr>
        <w:t xml:space="preserve">2)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kh</w:t>
      </w:r>
      <w:r w:rsidRPr="005600BA">
        <w:rPr>
          <w:rFonts w:ascii="Arial" w:hAnsi="Arial" w:cs="Arial"/>
          <w:sz w:val="20"/>
          <w:szCs w:val="28"/>
          <w:lang w:val="ru-RU"/>
        </w:rPr>
        <w:t>ô</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ò</w:t>
      </w:r>
      <w:r w:rsidRPr="005600BA">
        <w:rPr>
          <w:rFonts w:ascii="Arial" w:hAnsi="Arial" w:cs="Arial"/>
          <w:sz w:val="20"/>
          <w:szCs w:val="28"/>
        </w:rPr>
        <w:t>n</w:t>
      </w:r>
      <w:r w:rsidRPr="005600BA">
        <w:rPr>
          <w:rFonts w:ascii="Arial" w:hAnsi="Arial" w:cs="Arial"/>
          <w:sz w:val="20"/>
          <w:szCs w:val="28"/>
          <w:lang w:val="ru-RU"/>
        </w:rPr>
        <w:t xml:space="preserve"> đá</w:t>
      </w:r>
      <w:r w:rsidRPr="005600BA">
        <w:rPr>
          <w:rFonts w:ascii="Arial" w:hAnsi="Arial" w:cs="Arial"/>
          <w:sz w:val="20"/>
          <w:szCs w:val="28"/>
        </w:rPr>
        <w:t>p</w:t>
      </w:r>
      <w:r w:rsidRPr="005600BA">
        <w:rPr>
          <w:rFonts w:ascii="Arial" w:hAnsi="Arial" w:cs="Arial"/>
          <w:sz w:val="20"/>
          <w:szCs w:val="28"/>
          <w:lang w:val="ru-RU"/>
        </w:rPr>
        <w:t xml:space="preserve"> </w:t>
      </w:r>
      <w:r w:rsidRPr="005600BA">
        <w:rPr>
          <w:rFonts w:ascii="Arial" w:hAnsi="Arial" w:cs="Arial"/>
          <w:sz w:val="20"/>
          <w:szCs w:val="28"/>
        </w:rPr>
        <w:t>ứng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á</w:t>
      </w:r>
      <w:r w:rsidRPr="005600BA">
        <w:rPr>
          <w:rFonts w:ascii="Arial" w:hAnsi="Arial" w:cs="Arial"/>
          <w:sz w:val="20"/>
          <w:szCs w:val="28"/>
        </w:rPr>
        <w:t>c</w:t>
      </w:r>
      <w:r w:rsidRPr="005600BA">
        <w:rPr>
          <w:rFonts w:ascii="Arial" w:hAnsi="Arial" w:cs="Arial"/>
          <w:sz w:val="20"/>
          <w:szCs w:val="28"/>
          <w:lang w:val="ru-RU"/>
        </w:rPr>
        <w:t xml:space="preserve"> </w:t>
      </w:r>
      <w:r w:rsidRPr="005600BA" w:rsidR="001976C8">
        <w:rPr>
          <w:rFonts w:ascii="Arial" w:hAnsi="Arial" w:cs="Arial"/>
          <w:sz w:val="20"/>
          <w:szCs w:val="28"/>
          <w:lang w:val="ru-RU"/>
        </w:rPr>
        <w:t>điều</w:t>
      </w:r>
      <w:r w:rsidRPr="005600BA">
        <w:rPr>
          <w:rFonts w:ascii="Arial" w:hAnsi="Arial" w:cs="Arial"/>
          <w:sz w:val="20"/>
          <w:szCs w:val="28"/>
          <w:lang w:val="ru-RU"/>
        </w:rPr>
        <w:t xml:space="preserve"> </w:t>
      </w:r>
      <w:r w:rsidRPr="005600BA">
        <w:rPr>
          <w:rFonts w:ascii="Arial" w:hAnsi="Arial" w:cs="Arial"/>
          <w:sz w:val="20"/>
          <w:szCs w:val="28"/>
        </w:rPr>
        <w:t>kiện</w:t>
      </w:r>
      <w:r w:rsidRPr="005600BA">
        <w:rPr>
          <w:rFonts w:ascii="Arial" w:hAnsi="Arial" w:cs="Arial"/>
          <w:sz w:val="20"/>
          <w:szCs w:val="28"/>
          <w:lang w:val="ru-RU"/>
        </w:rPr>
        <w:t xml:space="preserve"> </w:t>
      </w:r>
      <w:r w:rsidRPr="005600BA">
        <w:rPr>
          <w:rFonts w:ascii="Arial" w:hAnsi="Arial" w:cs="Arial"/>
          <w:sz w:val="20"/>
          <w:szCs w:val="28"/>
        </w:rPr>
        <w:t>quy</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tại</w:t>
      </w:r>
      <w:r w:rsidRPr="005600BA">
        <w:rPr>
          <w:rFonts w:ascii="Arial" w:hAnsi="Arial" w:cs="Arial"/>
          <w:sz w:val="20"/>
          <w:szCs w:val="28"/>
          <w:lang w:val="ru-RU"/>
        </w:rPr>
        <w:t xml:space="preserve"> </w:t>
      </w:r>
      <w:bookmarkStart w:id="643" w:name="dc_160"/>
      <w:r w:rsidRPr="005600BA" w:rsidR="001976C8">
        <w:rPr>
          <w:rFonts w:ascii="Arial" w:hAnsi="Arial" w:cs="Arial"/>
          <w:sz w:val="20"/>
          <w:szCs w:val="28"/>
        </w:rPr>
        <w:t>khoản</w:t>
      </w:r>
      <w:r w:rsidRPr="00B249A7" w:rsidR="00F93C68">
        <w:rPr>
          <w:rFonts w:ascii="Arial" w:hAnsi="Arial" w:cs="Arial"/>
          <w:sz w:val="20"/>
          <w:szCs w:val="28"/>
          <w:lang w:val="ru-RU"/>
        </w:rPr>
        <w:t xml:space="preserve"> 2 </w:t>
      </w:r>
      <w:r w:rsidRPr="00B249A7" w:rsidR="001976C8">
        <w:rPr>
          <w:rFonts w:ascii="Arial" w:hAnsi="Arial" w:cs="Arial"/>
          <w:sz w:val="20"/>
          <w:szCs w:val="28"/>
          <w:lang w:val="ru-RU"/>
        </w:rPr>
        <w:t>Đ</w:t>
      </w:r>
      <w:r w:rsidRPr="005600BA" w:rsidR="001976C8">
        <w:rPr>
          <w:rFonts w:ascii="Arial" w:hAnsi="Arial" w:cs="Arial"/>
          <w:sz w:val="20"/>
          <w:szCs w:val="28"/>
        </w:rPr>
        <w:t>iều</w:t>
      </w:r>
      <w:r w:rsidRPr="00B249A7" w:rsidR="00F93C68">
        <w:rPr>
          <w:rFonts w:ascii="Arial" w:hAnsi="Arial" w:cs="Arial"/>
          <w:sz w:val="20"/>
          <w:szCs w:val="28"/>
          <w:lang w:val="ru-RU"/>
        </w:rPr>
        <w:t xml:space="preserve"> 201 </w:t>
      </w:r>
      <w:r w:rsidRPr="005600BA" w:rsidR="00F93C68">
        <w:rPr>
          <w:rFonts w:ascii="Arial" w:hAnsi="Arial" w:cs="Arial"/>
          <w:sz w:val="20"/>
          <w:szCs w:val="28"/>
        </w:rPr>
        <w:t>của</w:t>
      </w:r>
      <w:r w:rsidRPr="00B249A7" w:rsidR="00F93C68">
        <w:rPr>
          <w:rFonts w:ascii="Arial" w:hAnsi="Arial" w:cs="Arial"/>
          <w:sz w:val="20"/>
          <w:szCs w:val="28"/>
          <w:lang w:val="ru-RU"/>
        </w:rPr>
        <w:t xml:space="preserve"> </w:t>
      </w:r>
      <w:r w:rsidRPr="005600BA" w:rsidR="00E73C7E">
        <w:rPr>
          <w:rFonts w:ascii="Arial" w:hAnsi="Arial" w:cs="Arial"/>
          <w:sz w:val="20"/>
          <w:szCs w:val="28"/>
        </w:rPr>
        <w:t>Luật</w:t>
      </w:r>
      <w:r w:rsidRPr="00B249A7" w:rsidR="00F93C68">
        <w:rPr>
          <w:rFonts w:ascii="Arial" w:hAnsi="Arial" w:cs="Arial"/>
          <w:sz w:val="20"/>
          <w:szCs w:val="28"/>
          <w:lang w:val="ru-RU"/>
        </w:rPr>
        <w:t xml:space="preserve"> </w:t>
      </w:r>
      <w:r w:rsidRPr="005600BA" w:rsidR="00F93C68">
        <w:rPr>
          <w:rFonts w:ascii="Arial" w:hAnsi="Arial" w:cs="Arial"/>
          <w:sz w:val="20"/>
          <w:szCs w:val="28"/>
        </w:rPr>
        <w:t>Sở</w:t>
      </w:r>
      <w:r w:rsidRPr="00B249A7" w:rsidR="00F93C68">
        <w:rPr>
          <w:rFonts w:ascii="Arial" w:hAnsi="Arial" w:cs="Arial"/>
          <w:sz w:val="20"/>
          <w:szCs w:val="28"/>
          <w:lang w:val="ru-RU"/>
        </w:rPr>
        <w:t xml:space="preserve"> </w:t>
      </w:r>
      <w:r w:rsidRPr="005600BA" w:rsidR="00F93C68">
        <w:rPr>
          <w:rFonts w:ascii="Arial" w:hAnsi="Arial" w:cs="Arial"/>
          <w:sz w:val="20"/>
          <w:szCs w:val="28"/>
        </w:rPr>
        <w:t>hữu</w:t>
      </w:r>
      <w:r w:rsidRPr="00B249A7" w:rsidR="00F93C68">
        <w:rPr>
          <w:rFonts w:ascii="Arial" w:hAnsi="Arial" w:cs="Arial"/>
          <w:sz w:val="20"/>
          <w:szCs w:val="28"/>
          <w:lang w:val="ru-RU"/>
        </w:rPr>
        <w:t xml:space="preserve"> </w:t>
      </w:r>
      <w:r w:rsidRPr="005600BA" w:rsidR="00F93C68">
        <w:rPr>
          <w:rFonts w:ascii="Arial" w:hAnsi="Arial" w:cs="Arial"/>
          <w:sz w:val="20"/>
          <w:szCs w:val="28"/>
        </w:rPr>
        <w:t>tr</w:t>
      </w:r>
      <w:r w:rsidRPr="00B249A7" w:rsidR="00F93C68">
        <w:rPr>
          <w:rFonts w:ascii="Arial" w:hAnsi="Arial" w:cs="Arial"/>
          <w:sz w:val="20"/>
          <w:szCs w:val="28"/>
          <w:lang w:val="ru-RU"/>
        </w:rPr>
        <w:t xml:space="preserve">í </w:t>
      </w:r>
      <w:r w:rsidRPr="005600BA" w:rsidR="00F93C68">
        <w:rPr>
          <w:rFonts w:ascii="Arial" w:hAnsi="Arial" w:cs="Arial"/>
          <w:sz w:val="20"/>
          <w:szCs w:val="28"/>
        </w:rPr>
        <w:t>tuệ</w:t>
      </w:r>
      <w:bookmarkEnd w:id="643"/>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a</w:t>
      </w:r>
      <w:r w:rsidRPr="005600BA">
        <w:rPr>
          <w:rFonts w:ascii="Arial" w:hAnsi="Arial" w:cs="Arial"/>
          <w:sz w:val="20"/>
          <w:szCs w:val="28"/>
          <w:lang w:val="ru-RU"/>
        </w:rPr>
        <w:t xml:space="preserve">3)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hAnsi="Arial" w:cs="Arial"/>
          <w:sz w:val="20"/>
          <w:szCs w:val="28"/>
          <w:lang w:val="ru-RU"/>
        </w:rPr>
        <w:t xml:space="preserve"> </w:t>
      </w:r>
      <w:r w:rsidRPr="005600BA">
        <w:rPr>
          <w:rFonts w:ascii="Arial" w:hAnsi="Arial" w:cs="Arial"/>
          <w:sz w:val="20"/>
          <w:szCs w:val="28"/>
        </w:rPr>
        <w:t>chấm</w:t>
      </w:r>
      <w:r w:rsidRPr="005600BA">
        <w:rPr>
          <w:rFonts w:ascii="Arial" w:hAnsi="Arial" w:cs="Arial"/>
          <w:sz w:val="20"/>
          <w:szCs w:val="28"/>
          <w:lang w:val="ru-RU"/>
        </w:rPr>
        <w:t xml:space="preserve"> </w:t>
      </w:r>
      <w:r w:rsidRPr="005600BA">
        <w:rPr>
          <w:rFonts w:ascii="Arial" w:hAnsi="Arial" w:cs="Arial"/>
          <w:sz w:val="20"/>
          <w:szCs w:val="28"/>
        </w:rPr>
        <w:t>dứt</w:t>
      </w:r>
      <w:r w:rsidRPr="005600BA">
        <w:rPr>
          <w:rFonts w:ascii="Arial" w:hAnsi="Arial" w:cs="Arial"/>
          <w:sz w:val="20"/>
          <w:szCs w:val="28"/>
          <w:lang w:val="ru-RU"/>
        </w:rPr>
        <w:t xml:space="preserve"> </w:t>
      </w:r>
      <w:r w:rsidRPr="005600BA">
        <w:rPr>
          <w:rFonts w:ascii="Arial" w:hAnsi="Arial" w:cs="Arial"/>
          <w:sz w:val="20"/>
          <w:szCs w:val="28"/>
        </w:rPr>
        <w:t>hoạt</w:t>
      </w:r>
      <w:r w:rsidRPr="005600BA">
        <w:rPr>
          <w:rFonts w:ascii="Arial" w:hAnsi="Arial" w:cs="Arial"/>
          <w:sz w:val="20"/>
          <w:szCs w:val="28"/>
          <w:lang w:val="ru-RU"/>
        </w:rPr>
        <w:t xml:space="preserve"> đ</w:t>
      </w:r>
      <w:r w:rsidRPr="005600BA">
        <w:rPr>
          <w:rFonts w:ascii="Arial" w:hAnsi="Arial" w:cs="Arial"/>
          <w:sz w:val="20"/>
          <w:szCs w:val="28"/>
        </w:rPr>
        <w:t>ộng</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w:t>
      </w:r>
    </w:p>
    <w:p w:rsidR="00B72CD3" w:rsidRPr="005600BA" w:rsidP="00B72CD3">
      <w:pPr>
        <w:spacing w:before="120"/>
        <w:ind w:hanging="2"/>
        <w:rPr>
          <w:rFonts w:ascii="Arial" w:hAnsi="Arial" w:cs="Arial"/>
          <w:sz w:val="20"/>
          <w:szCs w:val="28"/>
          <w:lang w:val="ru-RU"/>
        </w:rPr>
      </w:pPr>
      <w:r w:rsidRPr="005600BA">
        <w:rPr>
          <w:rFonts w:ascii="Arial" w:hAnsi="Arial" w:cs="Arial"/>
          <w:sz w:val="20"/>
          <w:szCs w:val="28"/>
        </w:rPr>
        <w:t>a</w:t>
      </w:r>
      <w:r w:rsidRPr="005600BA">
        <w:rPr>
          <w:rFonts w:ascii="Arial" w:hAnsi="Arial" w:cs="Arial"/>
          <w:sz w:val="20"/>
          <w:szCs w:val="28"/>
          <w:lang w:val="ru-RU"/>
        </w:rPr>
        <w:t xml:space="preserve">4)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hAnsi="Arial" w:cs="Arial"/>
          <w:sz w:val="20"/>
          <w:szCs w:val="28"/>
          <w:lang w:val="ru-RU"/>
        </w:rPr>
        <w:t xml:space="preserve"> </w:t>
      </w:r>
      <w:r w:rsidRPr="005600BA">
        <w:rPr>
          <w:rFonts w:ascii="Arial" w:hAnsi="Arial" w:cs="Arial"/>
          <w:sz w:val="20"/>
          <w:szCs w:val="28"/>
        </w:rPr>
        <w:t>vi</w:t>
      </w:r>
      <w:r w:rsidRPr="005600BA">
        <w:rPr>
          <w:rFonts w:ascii="Arial" w:hAnsi="Arial" w:cs="Arial"/>
          <w:sz w:val="20"/>
          <w:szCs w:val="28"/>
          <w:lang w:val="ru-RU"/>
        </w:rPr>
        <w:t xml:space="preserve"> </w:t>
      </w:r>
      <w:r w:rsidRPr="005600BA">
        <w:rPr>
          <w:rFonts w:ascii="Arial" w:hAnsi="Arial" w:cs="Arial"/>
          <w:sz w:val="20"/>
          <w:szCs w:val="28"/>
        </w:rPr>
        <w:t>phạm</w:t>
      </w:r>
      <w:r w:rsidRPr="005600BA">
        <w:rPr>
          <w:rFonts w:ascii="Arial" w:hAnsi="Arial" w:cs="Arial"/>
          <w:sz w:val="20"/>
          <w:szCs w:val="28"/>
          <w:lang w:val="ru-RU"/>
        </w:rPr>
        <w:t xml:space="preserve"> </w:t>
      </w:r>
      <w:r w:rsidRPr="005600BA">
        <w:rPr>
          <w:rFonts w:ascii="Arial" w:hAnsi="Arial" w:cs="Arial"/>
          <w:sz w:val="20"/>
          <w:szCs w:val="28"/>
        </w:rPr>
        <w:t>quy</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ph</w:t>
      </w:r>
      <w:r w:rsidRPr="005600BA">
        <w:rPr>
          <w:rFonts w:ascii="Arial" w:hAnsi="Arial" w:cs="Arial"/>
          <w:sz w:val="20"/>
          <w:szCs w:val="28"/>
          <w:lang w:val="ru-RU"/>
        </w:rPr>
        <w:t>á</w:t>
      </w:r>
      <w:r w:rsidRPr="005600BA">
        <w:rPr>
          <w:rFonts w:ascii="Arial" w:hAnsi="Arial" w:cs="Arial"/>
          <w:sz w:val="20"/>
          <w:szCs w:val="28"/>
        </w:rPr>
        <w:t>p</w:t>
      </w:r>
      <w:r w:rsidRPr="005600BA">
        <w:rPr>
          <w:rFonts w:ascii="Arial" w:hAnsi="Arial" w:cs="Arial"/>
          <w:sz w:val="20"/>
          <w:szCs w:val="28"/>
          <w:lang w:val="ru-RU"/>
        </w:rPr>
        <w:t xml:space="preserve"> </w:t>
      </w:r>
      <w:r w:rsidRPr="005600BA" w:rsidR="00E73C7E">
        <w:rPr>
          <w:rFonts w:ascii="Arial" w:hAnsi="Arial" w:cs="Arial"/>
          <w:sz w:val="20"/>
          <w:szCs w:val="28"/>
        </w:rPr>
        <w:t>luật</w:t>
      </w:r>
      <w:r w:rsidRPr="005600BA">
        <w:rPr>
          <w:rFonts w:ascii="Arial" w:hAnsi="Arial" w:cs="Arial"/>
          <w:sz w:val="20"/>
          <w:szCs w:val="28"/>
          <w:lang w:val="ru-RU"/>
        </w:rPr>
        <w:t xml:space="preserve"> </w:t>
      </w:r>
      <w:r w:rsidRPr="005600BA">
        <w:rPr>
          <w:rFonts w:ascii="Arial" w:hAnsi="Arial" w:cs="Arial"/>
          <w:sz w:val="20"/>
          <w:szCs w:val="28"/>
        </w:rPr>
        <w:t>bị</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ơ </w:t>
      </w:r>
      <w:r w:rsidRPr="005600BA">
        <w:rPr>
          <w:rFonts w:ascii="Arial" w:hAnsi="Arial" w:cs="Arial"/>
          <w:sz w:val="20"/>
          <w:szCs w:val="28"/>
        </w:rPr>
        <w:t>quan</w:t>
      </w:r>
      <w:r w:rsidRPr="005600BA">
        <w:rPr>
          <w:rFonts w:ascii="Arial" w:hAnsi="Arial" w:cs="Arial"/>
          <w:sz w:val="20"/>
          <w:szCs w:val="28"/>
          <w:lang w:val="ru-RU"/>
        </w:rPr>
        <w:t xml:space="preserve"> </w:t>
      </w:r>
      <w:r w:rsidRPr="005600BA">
        <w:rPr>
          <w:rFonts w:ascii="Arial" w:hAnsi="Arial" w:cs="Arial"/>
          <w:sz w:val="20"/>
          <w:szCs w:val="28"/>
        </w:rPr>
        <w:t>nh</w:t>
      </w:r>
      <w:r w:rsidRPr="005600BA">
        <w:rPr>
          <w:rFonts w:ascii="Arial" w:hAnsi="Arial" w:cs="Arial"/>
          <w:sz w:val="20"/>
          <w:szCs w:val="28"/>
          <w:lang w:val="ru-RU"/>
        </w:rPr>
        <w:t xml:space="preserve">à </w:t>
      </w:r>
      <w:r w:rsidRPr="005600BA">
        <w:rPr>
          <w:rFonts w:ascii="Arial" w:hAnsi="Arial" w:cs="Arial"/>
          <w:sz w:val="20"/>
          <w:szCs w:val="28"/>
        </w:rPr>
        <w:t>n</w:t>
      </w:r>
      <w:r w:rsidRPr="005600BA">
        <w:rPr>
          <w:rFonts w:ascii="Arial" w:hAnsi="Arial" w:cs="Arial"/>
          <w:sz w:val="20"/>
          <w:szCs w:val="28"/>
          <w:lang w:val="ru-RU"/>
        </w:rPr>
        <w:t>ư</w:t>
      </w:r>
      <w:r w:rsidRPr="005600BA">
        <w:rPr>
          <w:rFonts w:ascii="Arial" w:hAnsi="Arial" w:cs="Arial"/>
          <w:sz w:val="20"/>
          <w:szCs w:val="28"/>
        </w:rPr>
        <w:t>ớc</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ó </w:t>
      </w:r>
      <w:r w:rsidRPr="005600BA">
        <w:rPr>
          <w:rFonts w:ascii="Arial" w:hAnsi="Arial" w:cs="Arial"/>
          <w:sz w:val="20"/>
          <w:szCs w:val="28"/>
        </w:rPr>
        <w:t>thẩm</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ề</w:t>
      </w:r>
      <w:r w:rsidRPr="005600BA">
        <w:rPr>
          <w:rFonts w:ascii="Arial" w:hAnsi="Arial" w:cs="Arial"/>
          <w:sz w:val="20"/>
          <w:szCs w:val="28"/>
          <w:lang w:val="ru-RU"/>
        </w:rPr>
        <w:t xml:space="preserve"> </w:t>
      </w:r>
      <w:r w:rsidRPr="005600BA">
        <w:rPr>
          <w:rFonts w:ascii="Arial" w:hAnsi="Arial" w:cs="Arial"/>
          <w:sz w:val="20"/>
          <w:szCs w:val="28"/>
        </w:rPr>
        <w:t>nghị</w:t>
      </w:r>
      <w:r w:rsidRPr="005600BA">
        <w:rPr>
          <w:rFonts w:ascii="Arial" w:hAnsi="Arial" w:cs="Arial"/>
          <w:sz w:val="20"/>
          <w:szCs w:val="28"/>
          <w:lang w:val="ru-RU"/>
        </w:rPr>
        <w:t xml:space="preserve"> </w:t>
      </w:r>
      <w:r w:rsidRPr="005600BA">
        <w:rPr>
          <w:rFonts w:ascii="Arial" w:hAnsi="Arial" w:cs="Arial"/>
          <w:sz w:val="20"/>
          <w:szCs w:val="28"/>
        </w:rPr>
        <w:t>xử</w:t>
      </w:r>
      <w:r w:rsidRPr="005600BA">
        <w:rPr>
          <w:rFonts w:ascii="Arial" w:hAnsi="Arial" w:cs="Arial"/>
          <w:sz w:val="20"/>
          <w:szCs w:val="28"/>
          <w:lang w:val="ru-RU"/>
        </w:rPr>
        <w:t xml:space="preserve"> </w:t>
      </w:r>
      <w:r w:rsidRPr="005600BA">
        <w:rPr>
          <w:rFonts w:ascii="Arial" w:hAnsi="Arial" w:cs="Arial"/>
          <w:sz w:val="20"/>
          <w:szCs w:val="28"/>
        </w:rPr>
        <w:t>l</w:t>
      </w:r>
      <w:r w:rsidRPr="005600BA">
        <w:rPr>
          <w:rFonts w:ascii="Arial" w:hAnsi="Arial" w:cs="Arial"/>
          <w:sz w:val="20"/>
          <w:szCs w:val="28"/>
          <w:lang w:val="ru-RU"/>
        </w:rPr>
        <w:t xml:space="preserve">ý </w:t>
      </w:r>
      <w:r w:rsidRPr="005600BA">
        <w:rPr>
          <w:rFonts w:ascii="Arial" w:hAnsi="Arial" w:cs="Arial"/>
          <w:sz w:val="20"/>
          <w:szCs w:val="28"/>
        </w:rPr>
        <w:t>bằng</w:t>
      </w:r>
      <w:r w:rsidRPr="005600BA">
        <w:rPr>
          <w:rFonts w:ascii="Arial" w:hAnsi="Arial" w:cs="Arial"/>
          <w:sz w:val="20"/>
          <w:szCs w:val="28"/>
          <w:lang w:val="ru-RU"/>
        </w:rPr>
        <w:t xml:space="preserve"> </w:t>
      </w:r>
      <w:r w:rsidRPr="005600BA">
        <w:rPr>
          <w:rFonts w:ascii="Arial" w:hAnsi="Arial" w:cs="Arial"/>
          <w:sz w:val="20"/>
          <w:szCs w:val="28"/>
        </w:rPr>
        <w:t>h</w:t>
      </w:r>
      <w:r w:rsidRPr="005600BA">
        <w:rPr>
          <w:rFonts w:ascii="Arial" w:hAnsi="Arial" w:cs="Arial"/>
          <w:sz w:val="20"/>
          <w:szCs w:val="28"/>
          <w:lang w:val="ru-RU"/>
        </w:rPr>
        <w:t>ì</w:t>
      </w:r>
      <w:r w:rsidRPr="005600BA">
        <w:rPr>
          <w:rFonts w:ascii="Arial" w:hAnsi="Arial" w:cs="Arial"/>
          <w:sz w:val="20"/>
          <w:szCs w:val="28"/>
        </w:rPr>
        <w:t>nh</w:t>
      </w:r>
      <w:r w:rsidRPr="005600BA">
        <w:rPr>
          <w:rFonts w:ascii="Arial" w:hAnsi="Arial" w:cs="Arial"/>
          <w:sz w:val="20"/>
          <w:szCs w:val="28"/>
          <w:lang w:val="ru-RU"/>
        </w:rPr>
        <w:t xml:space="preserve"> </w:t>
      </w:r>
      <w:r w:rsidRPr="005600BA">
        <w:rPr>
          <w:rFonts w:ascii="Arial" w:hAnsi="Arial" w:cs="Arial"/>
          <w:sz w:val="20"/>
          <w:szCs w:val="28"/>
        </w:rPr>
        <w:t>thức</w:t>
      </w:r>
      <w:r w:rsidRPr="005600BA">
        <w:rPr>
          <w:rFonts w:ascii="Arial" w:hAnsi="Arial" w:cs="Arial"/>
          <w:sz w:val="20"/>
          <w:szCs w:val="28"/>
          <w:lang w:val="ru-RU"/>
        </w:rPr>
        <w:t xml:space="preserve"> </w:t>
      </w:r>
      <w:r w:rsidRPr="005600BA">
        <w:rPr>
          <w:rFonts w:ascii="Arial" w:hAnsi="Arial" w:cs="Arial"/>
          <w:sz w:val="20"/>
          <w:szCs w:val="28"/>
        </w:rPr>
        <w:t>thu</w:t>
      </w:r>
      <w:r w:rsidRPr="005600BA">
        <w:rPr>
          <w:rFonts w:ascii="Arial" w:hAnsi="Arial" w:cs="Arial"/>
          <w:sz w:val="20"/>
          <w:szCs w:val="28"/>
          <w:lang w:val="ru-RU"/>
        </w:rPr>
        <w:t xml:space="preserve"> </w:t>
      </w:r>
      <w:r w:rsidRPr="005600BA">
        <w:rPr>
          <w:rFonts w:ascii="Arial" w:hAnsi="Arial" w:cs="Arial"/>
          <w:sz w:val="20"/>
          <w:szCs w:val="28"/>
        </w:rPr>
        <w:t>hồi</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hAnsi="Arial" w:cs="Arial"/>
          <w:sz w:val="20"/>
          <w:szCs w:val="28"/>
          <w:lang w:val="ru-RU"/>
        </w:rPr>
        <w:t>.</w:t>
      </w:r>
    </w:p>
    <w:p w:rsidR="00B72CD3" w:rsidRPr="00B249A7" w:rsidP="00B72CD3">
      <w:pPr>
        <w:spacing w:before="120"/>
        <w:ind w:hanging="2"/>
        <w:rPr>
          <w:rFonts w:ascii="Arial" w:hAnsi="Arial" w:cs="Arial"/>
          <w:sz w:val="20"/>
          <w:szCs w:val="28"/>
          <w:lang w:val="ru-RU"/>
        </w:rPr>
      </w:pPr>
      <w:r w:rsidRPr="005600BA">
        <w:rPr>
          <w:rFonts w:ascii="Arial" w:hAnsi="Arial" w:cs="Arial"/>
          <w:sz w:val="20"/>
          <w:szCs w:val="28"/>
        </w:rPr>
        <w:t>b</w:t>
      </w:r>
      <w:r w:rsidRPr="005600BA">
        <w:rPr>
          <w:rFonts w:ascii="Arial" w:hAnsi="Arial" w:cs="Arial"/>
          <w:sz w:val="20"/>
          <w:szCs w:val="28"/>
          <w:lang w:val="ru-RU"/>
        </w:rPr>
        <w:t xml:space="preserve">) </w:t>
      </w:r>
      <w:r w:rsidRPr="005600BA">
        <w:rPr>
          <w:rFonts w:ascii="Arial" w:hAnsi="Arial" w:cs="Arial"/>
          <w:sz w:val="20"/>
          <w:szCs w:val="28"/>
          <w:lang w:val="vi-VN"/>
        </w:rPr>
        <w:t>Ủy ban nhân dân tỉnh</w:t>
      </w:r>
      <w:r w:rsidRPr="005600BA">
        <w:rPr>
          <w:rFonts w:ascii="Arial" w:hAnsi="Arial" w:cs="Arial"/>
          <w:sz w:val="20"/>
          <w:szCs w:val="28"/>
          <w:lang w:val="ru-RU"/>
        </w:rPr>
        <w:t xml:space="preserve">, </w:t>
      </w:r>
      <w:r w:rsidRPr="005600BA">
        <w:rPr>
          <w:rFonts w:ascii="Arial" w:hAnsi="Arial" w:cs="Arial"/>
          <w:sz w:val="20"/>
          <w:szCs w:val="28"/>
        </w:rPr>
        <w:t>th</w:t>
      </w:r>
      <w:r w:rsidRPr="005600BA">
        <w:rPr>
          <w:rFonts w:ascii="Arial" w:hAnsi="Arial" w:cs="Arial"/>
          <w:sz w:val="20"/>
          <w:szCs w:val="28"/>
          <w:lang w:val="ru-RU"/>
        </w:rPr>
        <w:t>à</w:t>
      </w:r>
      <w:r w:rsidRPr="005600BA">
        <w:rPr>
          <w:rFonts w:ascii="Arial" w:hAnsi="Arial" w:cs="Arial"/>
          <w:sz w:val="20"/>
          <w:szCs w:val="28"/>
        </w:rPr>
        <w:t>nh</w:t>
      </w:r>
      <w:r w:rsidRPr="005600BA">
        <w:rPr>
          <w:rFonts w:ascii="Arial" w:hAnsi="Arial" w:cs="Arial"/>
          <w:sz w:val="20"/>
          <w:szCs w:val="28"/>
          <w:lang w:val="ru-RU"/>
        </w:rPr>
        <w:t xml:space="preserve"> </w:t>
      </w:r>
      <w:r w:rsidRPr="005600BA">
        <w:rPr>
          <w:rFonts w:ascii="Arial" w:hAnsi="Arial" w:cs="Arial"/>
          <w:sz w:val="20"/>
          <w:szCs w:val="28"/>
        </w:rPr>
        <w:t>phố</w:t>
      </w:r>
      <w:r w:rsidRPr="005600BA">
        <w:rPr>
          <w:rFonts w:ascii="Arial" w:hAnsi="Arial" w:cs="Arial"/>
          <w:sz w:val="20"/>
          <w:szCs w:val="28"/>
          <w:lang w:val="ru-RU"/>
        </w:rPr>
        <w:t xml:space="preserve"> </w:t>
      </w:r>
      <w:r w:rsidRPr="005600BA">
        <w:rPr>
          <w:rFonts w:ascii="Arial" w:hAnsi="Arial" w:cs="Arial"/>
          <w:sz w:val="20"/>
          <w:szCs w:val="28"/>
        </w:rPr>
        <w:t>trực</w:t>
      </w:r>
      <w:r w:rsidRPr="005600BA">
        <w:rPr>
          <w:rFonts w:ascii="Arial" w:hAnsi="Arial" w:cs="Arial"/>
          <w:sz w:val="20"/>
          <w:szCs w:val="28"/>
          <w:lang w:val="ru-RU"/>
        </w:rPr>
        <w:t xml:space="preserve"> </w:t>
      </w:r>
      <w:r w:rsidRPr="005600BA">
        <w:rPr>
          <w:rFonts w:ascii="Arial" w:hAnsi="Arial" w:cs="Arial"/>
          <w:sz w:val="20"/>
          <w:szCs w:val="28"/>
        </w:rPr>
        <w:t>thuộc</w:t>
      </w:r>
      <w:r w:rsidRPr="005600BA">
        <w:rPr>
          <w:rFonts w:ascii="Arial" w:hAnsi="Arial" w:cs="Arial"/>
          <w:sz w:val="20"/>
          <w:szCs w:val="28"/>
          <w:lang w:val="ru-RU"/>
        </w:rPr>
        <w:t xml:space="preserve"> </w:t>
      </w:r>
      <w:r w:rsidRPr="005600BA">
        <w:rPr>
          <w:rFonts w:ascii="Arial" w:hAnsi="Arial" w:cs="Arial"/>
          <w:sz w:val="20"/>
          <w:szCs w:val="28"/>
        </w:rPr>
        <w:t>trung</w:t>
      </w:r>
      <w:r w:rsidRPr="005600BA">
        <w:rPr>
          <w:rFonts w:ascii="Arial" w:hAnsi="Arial" w:cs="Arial"/>
          <w:sz w:val="20"/>
          <w:szCs w:val="28"/>
          <w:lang w:val="ru-RU"/>
        </w:rPr>
        <w:t xml:space="preserve"> ươ</w:t>
      </w:r>
      <w:r w:rsidRPr="005600BA">
        <w:rPr>
          <w:rFonts w:ascii="Arial" w:hAnsi="Arial" w:cs="Arial"/>
          <w:sz w:val="20"/>
          <w:szCs w:val="28"/>
        </w:rPr>
        <w:t>ng</w:t>
      </w:r>
      <w:r w:rsidRPr="005600BA">
        <w:rPr>
          <w:rFonts w:ascii="Arial" w:hAnsi="Arial" w:cs="Arial"/>
          <w:sz w:val="20"/>
          <w:szCs w:val="28"/>
          <w:lang w:val="ru-RU"/>
        </w:rPr>
        <w:t xml:space="preserve"> </w:t>
      </w:r>
      <w:r w:rsidRPr="005600BA">
        <w:rPr>
          <w:rFonts w:ascii="Arial" w:hAnsi="Arial" w:cs="Arial"/>
          <w:sz w:val="20"/>
          <w:szCs w:val="28"/>
        </w:rPr>
        <w:t>chủ</w:t>
      </w:r>
      <w:r w:rsidRPr="005600BA">
        <w:rPr>
          <w:rFonts w:ascii="Arial" w:hAnsi="Arial" w:cs="Arial"/>
          <w:sz w:val="20"/>
          <w:szCs w:val="28"/>
          <w:lang w:val="ru-RU"/>
        </w:rPr>
        <w:t xml:space="preserve"> đ</w:t>
      </w:r>
      <w:r w:rsidRPr="005600BA">
        <w:rPr>
          <w:rFonts w:ascii="Arial" w:hAnsi="Arial" w:cs="Arial"/>
          <w:sz w:val="20"/>
          <w:szCs w:val="28"/>
        </w:rPr>
        <w:t>ộng</w:t>
      </w:r>
      <w:r w:rsidRPr="005600BA">
        <w:rPr>
          <w:rFonts w:ascii="Arial" w:hAnsi="Arial" w:cs="Arial"/>
          <w:sz w:val="20"/>
          <w:szCs w:val="28"/>
          <w:lang w:val="ru-RU"/>
        </w:rPr>
        <w:t xml:space="preserve"> </w:t>
      </w:r>
      <w:r w:rsidRPr="005600BA">
        <w:rPr>
          <w:rFonts w:ascii="Arial" w:hAnsi="Arial" w:cs="Arial"/>
          <w:sz w:val="20"/>
          <w:szCs w:val="28"/>
        </w:rPr>
        <w:t>hoặc</w:t>
      </w:r>
      <w:r w:rsidRPr="005600BA">
        <w:rPr>
          <w:rFonts w:ascii="Arial" w:hAnsi="Arial" w:cs="Arial"/>
          <w:sz w:val="20"/>
          <w:szCs w:val="28"/>
          <w:lang w:val="ru-RU"/>
        </w:rPr>
        <w:t xml:space="preserve"> </w:t>
      </w:r>
      <w:r w:rsidRPr="005600BA">
        <w:rPr>
          <w:rFonts w:ascii="Arial" w:hAnsi="Arial" w:cs="Arial"/>
          <w:sz w:val="20"/>
          <w:szCs w:val="28"/>
        </w:rPr>
        <w:t>theo</w:t>
      </w:r>
      <w:r w:rsidRPr="005600BA">
        <w:rPr>
          <w:rFonts w:ascii="Arial" w:hAnsi="Arial" w:cs="Arial"/>
          <w:sz w:val="20"/>
          <w:szCs w:val="28"/>
          <w:lang w:val="ru-RU"/>
        </w:rPr>
        <w:t xml:space="preserve"> </w:t>
      </w:r>
      <w:r w:rsidRPr="005600BA">
        <w:rPr>
          <w:rFonts w:ascii="Arial" w:hAnsi="Arial" w:cs="Arial"/>
          <w:sz w:val="20"/>
          <w:szCs w:val="28"/>
        </w:rPr>
        <w:t>y</w:t>
      </w:r>
      <w:r w:rsidRPr="005600BA">
        <w:rPr>
          <w:rFonts w:ascii="Arial" w:hAnsi="Arial" w:cs="Arial"/>
          <w:sz w:val="20"/>
          <w:szCs w:val="28"/>
          <w:lang w:val="ru-RU"/>
        </w:rPr>
        <w:t>ê</w:t>
      </w:r>
      <w:r w:rsidRPr="005600BA">
        <w:rPr>
          <w:rFonts w:ascii="Arial" w:hAnsi="Arial" w:cs="Arial"/>
          <w:sz w:val="20"/>
          <w:szCs w:val="28"/>
        </w:rPr>
        <w:t>u</w:t>
      </w:r>
      <w:r w:rsidRPr="005600BA">
        <w:rPr>
          <w:rFonts w:ascii="Arial" w:hAnsi="Arial" w:cs="Arial"/>
          <w:sz w:val="20"/>
          <w:szCs w:val="28"/>
          <w:lang w:val="ru-RU"/>
        </w:rPr>
        <w:t xml:space="preserve"> </w:t>
      </w:r>
      <w:r w:rsidRPr="005600BA">
        <w:rPr>
          <w:rFonts w:ascii="Arial" w:hAnsi="Arial" w:cs="Arial"/>
          <w:sz w:val="20"/>
          <w:szCs w:val="28"/>
        </w:rPr>
        <w:t>cầu</w:t>
      </w:r>
      <w:r w:rsidRPr="005600BA">
        <w:rPr>
          <w:rFonts w:ascii="Arial" w:hAnsi="Arial" w:cs="Arial"/>
          <w:sz w:val="20"/>
          <w:szCs w:val="28"/>
          <w:lang w:val="ru-RU"/>
        </w:rPr>
        <w:t xml:space="preserve"> </w:t>
      </w:r>
      <w:r w:rsidRPr="005600BA">
        <w:rPr>
          <w:rFonts w:ascii="Arial" w:hAnsi="Arial" w:cs="Arial"/>
          <w:sz w:val="20"/>
          <w:szCs w:val="28"/>
        </w:rPr>
        <w:t>của</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á </w:t>
      </w:r>
      <w:r w:rsidRPr="005600BA">
        <w:rPr>
          <w:rFonts w:ascii="Arial" w:hAnsi="Arial" w:cs="Arial"/>
          <w:sz w:val="20"/>
          <w:szCs w:val="28"/>
        </w:rPr>
        <w:t>nh</w:t>
      </w:r>
      <w:r w:rsidRPr="005600BA">
        <w:rPr>
          <w:rFonts w:ascii="Arial" w:hAnsi="Arial" w:cs="Arial"/>
          <w:sz w:val="20"/>
          <w:szCs w:val="28"/>
          <w:lang w:val="ru-RU"/>
        </w:rPr>
        <w:t>â</w:t>
      </w:r>
      <w:r w:rsidRPr="005600BA">
        <w:rPr>
          <w:rFonts w:ascii="Arial" w:hAnsi="Arial" w:cs="Arial"/>
          <w:sz w:val="20"/>
          <w:szCs w:val="28"/>
        </w:rPr>
        <w:t>n</w:t>
      </w:r>
      <w:r w:rsidRPr="005600BA">
        <w:rPr>
          <w:rFonts w:ascii="Arial" w:hAnsi="Arial" w:cs="Arial"/>
          <w:sz w:val="20"/>
          <w:szCs w:val="28"/>
          <w:lang w:val="ru-RU"/>
        </w:rPr>
        <w:t xml:space="preserve"> </w:t>
      </w:r>
      <w:r w:rsidRPr="005600BA">
        <w:rPr>
          <w:rFonts w:ascii="Arial" w:hAnsi="Arial" w:cs="Arial"/>
          <w:sz w:val="20"/>
          <w:szCs w:val="28"/>
        </w:rPr>
        <w:t>thu</w:t>
      </w:r>
      <w:r w:rsidRPr="005600BA">
        <w:rPr>
          <w:rFonts w:ascii="Arial" w:hAnsi="Arial" w:cs="Arial"/>
          <w:sz w:val="20"/>
          <w:szCs w:val="28"/>
          <w:lang w:val="ru-RU"/>
        </w:rPr>
        <w:t xml:space="preserve"> </w:t>
      </w:r>
      <w:r w:rsidRPr="005600BA">
        <w:rPr>
          <w:rFonts w:ascii="Arial" w:hAnsi="Arial" w:cs="Arial"/>
          <w:sz w:val="20"/>
          <w:szCs w:val="28"/>
        </w:rPr>
        <w:t>hồi</w:t>
      </w:r>
      <w:r w:rsidRPr="005600BA">
        <w:rPr>
          <w:rFonts w:ascii="Arial" w:hAnsi="Arial" w:cs="Arial"/>
          <w:sz w:val="20"/>
          <w:szCs w:val="28"/>
          <w:lang w:val="ru-RU"/>
        </w:rPr>
        <w:t xml:space="preserve"> </w:t>
      </w:r>
      <w:r w:rsidRPr="005600BA">
        <w:rPr>
          <w:rFonts w:ascii="Arial" w:hAnsi="Arial" w:cs="Arial"/>
          <w:sz w:val="20"/>
          <w:szCs w:val="28"/>
        </w:rPr>
        <w:t>Giấy</w:t>
      </w:r>
      <w:r w:rsidRPr="005600BA">
        <w:rPr>
          <w:rFonts w:ascii="Arial" w:hAnsi="Arial" w:cs="Arial"/>
          <w:sz w:val="20"/>
          <w:szCs w:val="28"/>
          <w:lang w:val="ru-RU"/>
        </w:rPr>
        <w:t xml:space="preserve"> </w:t>
      </w:r>
      <w:r w:rsidRPr="005600BA">
        <w:rPr>
          <w:rFonts w:ascii="Arial" w:hAnsi="Arial" w:cs="Arial"/>
          <w:sz w:val="20"/>
          <w:szCs w:val="28"/>
        </w:rPr>
        <w:t>chứng</w:t>
      </w:r>
      <w:r w:rsidRPr="005600BA">
        <w:rPr>
          <w:rFonts w:ascii="Arial" w:hAnsi="Arial" w:cs="Arial"/>
          <w:sz w:val="20"/>
          <w:szCs w:val="28"/>
          <w:lang w:val="ru-RU"/>
        </w:rPr>
        <w:t xml:space="preserve"> </w:t>
      </w:r>
      <w:r w:rsidRPr="005600BA">
        <w:rPr>
          <w:rFonts w:ascii="Arial" w:hAnsi="Arial" w:cs="Arial"/>
          <w:sz w:val="20"/>
          <w:szCs w:val="28"/>
        </w:rPr>
        <w:t>nhận</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hAnsi="Arial" w:cs="Arial"/>
          <w:sz w:val="20"/>
          <w:szCs w:val="28"/>
          <w:lang w:val="ru-RU"/>
        </w:rPr>
        <w:t xml:space="preserve"> </w:t>
      </w:r>
      <w:r w:rsidRPr="005600BA">
        <w:rPr>
          <w:rFonts w:ascii="Arial" w:hAnsi="Arial" w:cs="Arial"/>
          <w:sz w:val="20"/>
          <w:szCs w:val="28"/>
        </w:rPr>
        <w:t>nếu</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 xml:space="preserve">ó </w:t>
      </w:r>
      <w:r w:rsidRPr="005600BA">
        <w:rPr>
          <w:rFonts w:ascii="Arial" w:hAnsi="Arial" w:cs="Arial"/>
          <w:sz w:val="20"/>
          <w:szCs w:val="28"/>
        </w:rPr>
        <w:t>c</w:t>
      </w:r>
      <w:r w:rsidRPr="005600BA">
        <w:rPr>
          <w:rFonts w:ascii="Arial" w:hAnsi="Arial" w:cs="Arial"/>
          <w:sz w:val="20"/>
          <w:szCs w:val="28"/>
          <w:lang w:val="ru-RU"/>
        </w:rPr>
        <w:t>ă</w:t>
      </w:r>
      <w:r w:rsidRPr="005600BA">
        <w:rPr>
          <w:rFonts w:ascii="Arial" w:hAnsi="Arial" w:cs="Arial"/>
          <w:sz w:val="20"/>
          <w:szCs w:val="28"/>
        </w:rPr>
        <w:t>n</w:t>
      </w:r>
      <w:r w:rsidRPr="005600BA">
        <w:rPr>
          <w:rFonts w:ascii="Arial" w:hAnsi="Arial" w:cs="Arial"/>
          <w:sz w:val="20"/>
          <w:szCs w:val="28"/>
          <w:lang w:val="ru-RU"/>
        </w:rPr>
        <w:t xml:space="preserve"> </w:t>
      </w:r>
      <w:r w:rsidRPr="005600BA">
        <w:rPr>
          <w:rFonts w:ascii="Arial" w:hAnsi="Arial" w:cs="Arial"/>
          <w:sz w:val="20"/>
          <w:szCs w:val="28"/>
        </w:rPr>
        <w:t>cứ</w:t>
      </w:r>
      <w:r w:rsidRPr="005600BA">
        <w:rPr>
          <w:rFonts w:ascii="Arial" w:hAnsi="Arial" w:cs="Arial"/>
          <w:sz w:val="20"/>
          <w:szCs w:val="28"/>
          <w:lang w:val="ru-RU"/>
        </w:rPr>
        <w:t xml:space="preserve"> </w:t>
      </w:r>
      <w:r w:rsidRPr="005600BA">
        <w:rPr>
          <w:rFonts w:ascii="Arial" w:hAnsi="Arial" w:cs="Arial"/>
          <w:sz w:val="20"/>
          <w:szCs w:val="28"/>
        </w:rPr>
        <w:t>khẳng</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tổ</w:t>
      </w:r>
      <w:r w:rsidRPr="005600BA">
        <w:rPr>
          <w:rFonts w:ascii="Arial" w:hAnsi="Arial" w:cs="Arial"/>
          <w:sz w:val="20"/>
          <w:szCs w:val="28"/>
          <w:lang w:val="ru-RU"/>
        </w:rPr>
        <w:t xml:space="preserve"> </w:t>
      </w:r>
      <w:r w:rsidRPr="005600BA">
        <w:rPr>
          <w:rFonts w:ascii="Arial" w:hAnsi="Arial" w:cs="Arial"/>
          <w:sz w:val="20"/>
          <w:szCs w:val="28"/>
        </w:rPr>
        <w:t>chức</w:t>
      </w:r>
      <w:r w:rsidRPr="005600BA">
        <w:rPr>
          <w:rFonts w:ascii="Arial" w:hAnsi="Arial" w:cs="Arial"/>
          <w:sz w:val="20"/>
          <w:szCs w:val="28"/>
          <w:lang w:val="ru-RU"/>
        </w:rPr>
        <w:t xml:space="preserve"> </w:t>
      </w:r>
      <w:r w:rsidRPr="005600BA">
        <w:rPr>
          <w:rFonts w:ascii="Arial" w:hAnsi="Arial" w:cs="Arial"/>
          <w:sz w:val="20"/>
          <w:szCs w:val="28"/>
        </w:rPr>
        <w:t>gi</w:t>
      </w:r>
      <w:r w:rsidRPr="005600BA">
        <w:rPr>
          <w:rFonts w:ascii="Arial" w:hAnsi="Arial" w:cs="Arial"/>
          <w:sz w:val="20"/>
          <w:szCs w:val="28"/>
          <w:lang w:val="ru-RU"/>
        </w:rPr>
        <w:t>á</w:t>
      </w:r>
      <w:r w:rsidRPr="005600BA">
        <w:rPr>
          <w:rFonts w:ascii="Arial" w:hAnsi="Arial" w:cs="Arial"/>
          <w:sz w:val="20"/>
          <w:szCs w:val="28"/>
        </w:rPr>
        <w:t>m</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hAnsi="Arial" w:cs="Arial"/>
          <w:sz w:val="20"/>
          <w:szCs w:val="28"/>
          <w:lang w:val="ru-RU"/>
        </w:rPr>
        <w:t xml:space="preserve"> </w:t>
      </w:r>
      <w:r w:rsidRPr="005600BA">
        <w:rPr>
          <w:rFonts w:ascii="Arial" w:hAnsi="Arial" w:cs="Arial"/>
          <w:sz w:val="20"/>
          <w:szCs w:val="28"/>
        </w:rPr>
        <w:t>thuộc</w:t>
      </w:r>
      <w:r w:rsidRPr="005600BA">
        <w:rPr>
          <w:rFonts w:ascii="Arial" w:hAnsi="Arial" w:cs="Arial"/>
          <w:sz w:val="20"/>
          <w:szCs w:val="28"/>
          <w:lang w:val="ru-RU"/>
        </w:rPr>
        <w:t xml:space="preserve"> </w:t>
      </w:r>
      <w:r w:rsidRPr="005600BA">
        <w:rPr>
          <w:rFonts w:ascii="Arial" w:hAnsi="Arial" w:cs="Arial"/>
          <w:sz w:val="20"/>
          <w:szCs w:val="28"/>
        </w:rPr>
        <w:t>một</w:t>
      </w:r>
      <w:r w:rsidRPr="005600BA">
        <w:rPr>
          <w:rFonts w:ascii="Arial" w:hAnsi="Arial" w:cs="Arial"/>
          <w:sz w:val="20"/>
          <w:szCs w:val="28"/>
          <w:lang w:val="ru-RU"/>
        </w:rPr>
        <w:t xml:space="preserve"> </w:t>
      </w:r>
      <w:r w:rsidRPr="005600BA">
        <w:rPr>
          <w:rFonts w:ascii="Arial" w:hAnsi="Arial" w:cs="Arial"/>
          <w:sz w:val="20"/>
          <w:szCs w:val="28"/>
        </w:rPr>
        <w:t>trong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á</w:t>
      </w:r>
      <w:r w:rsidRPr="005600BA">
        <w:rPr>
          <w:rFonts w:ascii="Arial" w:hAnsi="Arial" w:cs="Arial"/>
          <w:sz w:val="20"/>
          <w:szCs w:val="28"/>
        </w:rPr>
        <w:t>c</w:t>
      </w:r>
      <w:r w:rsidRPr="005600BA">
        <w:rPr>
          <w:rFonts w:ascii="Arial" w:hAnsi="Arial" w:cs="Arial"/>
          <w:sz w:val="20"/>
          <w:szCs w:val="28"/>
          <w:lang w:val="ru-RU"/>
        </w:rPr>
        <w:t xml:space="preserve"> </w:t>
      </w:r>
      <w:r w:rsidRPr="005600BA">
        <w:rPr>
          <w:rFonts w:ascii="Arial" w:hAnsi="Arial" w:cs="Arial"/>
          <w:sz w:val="20"/>
          <w:szCs w:val="28"/>
        </w:rPr>
        <w:t>tr</w:t>
      </w:r>
      <w:r w:rsidRPr="005600BA">
        <w:rPr>
          <w:rFonts w:ascii="Arial" w:hAnsi="Arial" w:cs="Arial"/>
          <w:sz w:val="20"/>
          <w:szCs w:val="28"/>
          <w:lang w:val="ru-RU"/>
        </w:rPr>
        <w:t>ư</w:t>
      </w:r>
      <w:r w:rsidRPr="005600BA">
        <w:rPr>
          <w:rFonts w:ascii="Arial" w:hAnsi="Arial" w:cs="Arial"/>
          <w:sz w:val="20"/>
          <w:szCs w:val="28"/>
        </w:rPr>
        <w:t>ờng</w:t>
      </w:r>
      <w:r w:rsidRPr="005600BA">
        <w:rPr>
          <w:rFonts w:ascii="Arial" w:hAnsi="Arial" w:cs="Arial"/>
          <w:sz w:val="20"/>
          <w:szCs w:val="28"/>
          <w:lang w:val="ru-RU"/>
        </w:rPr>
        <w:t xml:space="preserve"> </w:t>
      </w:r>
      <w:r w:rsidRPr="005600BA">
        <w:rPr>
          <w:rFonts w:ascii="Arial" w:hAnsi="Arial" w:cs="Arial"/>
          <w:sz w:val="20"/>
          <w:szCs w:val="28"/>
        </w:rPr>
        <w:t>hợp</w:t>
      </w:r>
      <w:r w:rsidRPr="005600BA">
        <w:rPr>
          <w:rFonts w:ascii="Arial" w:hAnsi="Arial" w:cs="Arial"/>
          <w:sz w:val="20"/>
          <w:szCs w:val="28"/>
          <w:lang w:val="ru-RU"/>
        </w:rPr>
        <w:t xml:space="preserve"> </w:t>
      </w:r>
      <w:r w:rsidRPr="005600BA">
        <w:rPr>
          <w:rFonts w:ascii="Arial" w:hAnsi="Arial" w:cs="Arial"/>
          <w:sz w:val="20"/>
          <w:szCs w:val="28"/>
        </w:rPr>
        <w:t>quy</w:t>
      </w:r>
      <w:r w:rsidRPr="005600BA">
        <w:rPr>
          <w:rFonts w:ascii="Arial" w:hAnsi="Arial" w:cs="Arial"/>
          <w:sz w:val="20"/>
          <w:szCs w:val="28"/>
          <w:lang w:val="ru-RU"/>
        </w:rPr>
        <w:t xml:space="preserve"> đ</w:t>
      </w:r>
      <w:r w:rsidRPr="005600BA">
        <w:rPr>
          <w:rFonts w:ascii="Arial"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tại</w:t>
      </w:r>
      <w:r w:rsidRPr="005600BA">
        <w:rPr>
          <w:rFonts w:ascii="Arial" w:hAnsi="Arial" w:cs="Arial"/>
          <w:sz w:val="20"/>
          <w:szCs w:val="28"/>
          <w:lang w:val="ru-RU"/>
        </w:rPr>
        <w:t xml:space="preserve"> </w:t>
      </w:r>
      <w:r w:rsidRPr="005600BA" w:rsidR="001976C8">
        <w:rPr>
          <w:rFonts w:ascii="Arial" w:hAnsi="Arial" w:cs="Arial"/>
          <w:sz w:val="20"/>
          <w:szCs w:val="28"/>
          <w:lang w:val="ru-RU"/>
        </w:rPr>
        <w:t>điểm</w:t>
      </w:r>
      <w:r w:rsidRPr="005600BA">
        <w:rPr>
          <w:rFonts w:ascii="Arial" w:hAnsi="Arial" w:cs="Arial"/>
          <w:sz w:val="20"/>
          <w:szCs w:val="28"/>
          <w:lang w:val="ru-RU"/>
        </w:rPr>
        <w:t xml:space="preserve"> </w:t>
      </w:r>
      <w:r w:rsidRPr="005600BA">
        <w:rPr>
          <w:rFonts w:ascii="Arial" w:hAnsi="Arial" w:cs="Arial"/>
          <w:sz w:val="20"/>
          <w:szCs w:val="28"/>
        </w:rPr>
        <w:t>a</w:t>
      </w:r>
      <w:r w:rsidRPr="005600BA">
        <w:rPr>
          <w:rFonts w:ascii="Arial" w:hAnsi="Arial" w:cs="Arial"/>
          <w:sz w:val="20"/>
          <w:szCs w:val="28"/>
          <w:lang w:val="ru-RU"/>
        </w:rPr>
        <w:t xml:space="preserve"> </w:t>
      </w:r>
      <w:r w:rsidRPr="005600BA" w:rsidR="001976C8">
        <w:rPr>
          <w:rFonts w:ascii="Arial" w:hAnsi="Arial" w:cs="Arial"/>
          <w:sz w:val="20"/>
          <w:szCs w:val="28"/>
        </w:rPr>
        <w:t>khoản</w:t>
      </w:r>
      <w:r w:rsidRPr="005600BA">
        <w:rPr>
          <w:rFonts w:ascii="Arial" w:hAnsi="Arial" w:cs="Arial"/>
          <w:sz w:val="20"/>
          <w:szCs w:val="28"/>
          <w:lang w:val="ru-RU"/>
        </w:rPr>
        <w:t xml:space="preserve"> </w:t>
      </w:r>
      <w:r w:rsidRPr="005600BA" w:rsidR="001976C8">
        <w:rPr>
          <w:rFonts w:ascii="Arial" w:hAnsi="Arial" w:cs="Arial"/>
          <w:sz w:val="20"/>
          <w:szCs w:val="28"/>
        </w:rPr>
        <w:t>n</w:t>
      </w:r>
      <w:r w:rsidRPr="00B249A7" w:rsidR="001976C8">
        <w:rPr>
          <w:rFonts w:ascii="Arial" w:hAnsi="Arial" w:cs="Arial"/>
          <w:sz w:val="20"/>
          <w:szCs w:val="28"/>
          <w:lang w:val="ru-RU"/>
        </w:rPr>
        <w:t>à</w:t>
      </w:r>
      <w:r w:rsidRPr="005600BA" w:rsidR="001976C8">
        <w:rPr>
          <w:rFonts w:ascii="Arial" w:hAnsi="Arial" w:cs="Arial"/>
          <w:sz w:val="20"/>
          <w:szCs w:val="28"/>
        </w:rPr>
        <w:t>y</w:t>
      </w:r>
      <w:r w:rsidRPr="00B249A7">
        <w:rPr>
          <w:rFonts w:ascii="Arial" w:hAnsi="Arial" w:cs="Arial"/>
          <w:sz w:val="20"/>
          <w:szCs w:val="28"/>
          <w:lang w:val="ru-RU"/>
        </w:rPr>
        <w:t>;</w:t>
      </w:r>
    </w:p>
    <w:p w:rsidR="00B72CD3" w:rsidRPr="005600BA" w:rsidP="00B72CD3">
      <w:pPr>
        <w:spacing w:before="120"/>
        <w:ind w:hanging="2"/>
        <w:rPr>
          <w:rFonts w:ascii="Arial" w:eastAsia="Calibri" w:hAnsi="Arial" w:cs="Arial"/>
          <w:sz w:val="20"/>
          <w:szCs w:val="28"/>
          <w:lang w:val="ru-RU"/>
        </w:rPr>
      </w:pPr>
      <w:r w:rsidRPr="005600BA">
        <w:rPr>
          <w:rFonts w:ascii="Arial" w:hAnsi="Arial" w:cs="Arial"/>
          <w:sz w:val="20"/>
          <w:szCs w:val="28"/>
        </w:rPr>
        <w:t>c</w:t>
      </w:r>
      <w:r w:rsidRPr="005600BA">
        <w:rPr>
          <w:rFonts w:ascii="Arial" w:eastAsia="Calibri" w:hAnsi="Arial" w:cs="Arial"/>
          <w:sz w:val="20"/>
          <w:szCs w:val="28"/>
          <w:lang w:val="ru-RU"/>
        </w:rPr>
        <w:t xml:space="preserve">) </w:t>
      </w:r>
      <w:r w:rsidRPr="005600BA">
        <w:rPr>
          <w:rFonts w:ascii="Arial" w:eastAsia="Calibri" w:hAnsi="Arial" w:cs="Arial"/>
          <w:sz w:val="20"/>
          <w:szCs w:val="28"/>
        </w:rPr>
        <w:t>Hồ</w:t>
      </w:r>
      <w:r w:rsidRPr="005600BA">
        <w:rPr>
          <w:rFonts w:ascii="Arial" w:eastAsia="Calibri" w:hAnsi="Arial" w:cs="Arial"/>
          <w:sz w:val="20"/>
          <w:szCs w:val="28"/>
          <w:lang w:val="ru-RU"/>
        </w:rPr>
        <w:t xml:space="preserve"> </w:t>
      </w:r>
      <w:r w:rsidRPr="005600BA">
        <w:rPr>
          <w:rFonts w:ascii="Arial" w:eastAsia="Calibri" w:hAnsi="Arial" w:cs="Arial"/>
          <w:sz w:val="20"/>
          <w:szCs w:val="28"/>
        </w:rPr>
        <w:t>s</w:t>
      </w:r>
      <w:r w:rsidRPr="005600BA">
        <w:rPr>
          <w:rFonts w:ascii="Arial" w:eastAsia="Calibri" w:hAnsi="Arial" w:cs="Arial"/>
          <w:sz w:val="20"/>
          <w:szCs w:val="28"/>
          <w:lang w:val="ru-RU"/>
        </w:rPr>
        <w:t xml:space="preserve">ơ </w:t>
      </w:r>
      <w:r w:rsidRPr="005600BA">
        <w:rPr>
          <w:rFonts w:ascii="Arial" w:eastAsia="Calibri" w:hAnsi="Arial" w:cs="Arial"/>
          <w:sz w:val="20"/>
          <w:szCs w:val="28"/>
        </w:rPr>
        <w:t>y</w:t>
      </w:r>
      <w:r w:rsidRPr="005600BA">
        <w:rPr>
          <w:rFonts w:ascii="Arial" w:eastAsia="Calibri" w:hAnsi="Arial" w:cs="Arial"/>
          <w:sz w:val="20"/>
          <w:szCs w:val="28"/>
          <w:lang w:val="ru-RU"/>
        </w:rPr>
        <w:t>ê</w:t>
      </w:r>
      <w:r w:rsidRPr="005600BA">
        <w:rPr>
          <w:rFonts w:ascii="Arial" w:eastAsia="Calibri" w:hAnsi="Arial" w:cs="Arial"/>
          <w:sz w:val="20"/>
          <w:szCs w:val="28"/>
        </w:rPr>
        <w:t>u</w:t>
      </w:r>
      <w:r w:rsidRPr="005600BA">
        <w:rPr>
          <w:rFonts w:ascii="Arial" w:eastAsia="Calibri" w:hAnsi="Arial" w:cs="Arial"/>
          <w:sz w:val="20"/>
          <w:szCs w:val="28"/>
          <w:lang w:val="ru-RU"/>
        </w:rPr>
        <w:t xml:space="preserve"> </w:t>
      </w:r>
      <w:r w:rsidRPr="005600BA">
        <w:rPr>
          <w:rFonts w:ascii="Arial" w:eastAsia="Calibri" w:hAnsi="Arial" w:cs="Arial"/>
          <w:sz w:val="20"/>
          <w:szCs w:val="28"/>
        </w:rPr>
        <w:t>cầu</w:t>
      </w:r>
      <w:r w:rsidRPr="005600BA">
        <w:rPr>
          <w:rFonts w:ascii="Arial" w:eastAsia="Calibri" w:hAnsi="Arial" w:cs="Arial"/>
          <w:sz w:val="20"/>
          <w:szCs w:val="28"/>
          <w:lang w:val="ru-RU"/>
        </w:rPr>
        <w:t xml:space="preserve"> </w:t>
      </w:r>
      <w:r w:rsidRPr="005600BA">
        <w:rPr>
          <w:rFonts w:ascii="Arial" w:eastAsia="Calibri" w:hAnsi="Arial" w:cs="Arial"/>
          <w:sz w:val="20"/>
          <w:szCs w:val="28"/>
        </w:rPr>
        <w:t>thu</w:t>
      </w:r>
      <w:r w:rsidRPr="005600BA">
        <w:rPr>
          <w:rFonts w:ascii="Arial" w:eastAsia="Calibri" w:hAnsi="Arial" w:cs="Arial"/>
          <w:sz w:val="20"/>
          <w:szCs w:val="28"/>
          <w:lang w:val="ru-RU"/>
        </w:rPr>
        <w:t xml:space="preserve"> </w:t>
      </w:r>
      <w:r w:rsidRPr="005600BA">
        <w:rPr>
          <w:rFonts w:ascii="Arial" w:eastAsia="Calibri" w:hAnsi="Arial" w:cs="Arial"/>
          <w:sz w:val="20"/>
          <w:szCs w:val="28"/>
        </w:rPr>
        <w:t>hồi</w:t>
      </w:r>
      <w:r w:rsidRPr="005600BA">
        <w:rPr>
          <w:rFonts w:ascii="Arial" w:eastAsia="Calibri" w:hAnsi="Arial" w:cs="Arial"/>
          <w:sz w:val="20"/>
          <w:szCs w:val="28"/>
          <w:lang w:val="ru-RU"/>
        </w:rPr>
        <w:t xml:space="preserve"> </w:t>
      </w:r>
      <w:r w:rsidRPr="005600BA">
        <w:rPr>
          <w:rFonts w:ascii="Arial" w:eastAsia="Calibri" w:hAnsi="Arial" w:cs="Arial"/>
          <w:sz w:val="20"/>
          <w:szCs w:val="28"/>
        </w:rPr>
        <w:t>Giấy</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gi</w:t>
      </w:r>
      <w:r w:rsidRPr="005600BA">
        <w:rPr>
          <w:rFonts w:ascii="Arial" w:eastAsia="Calibri" w:hAnsi="Arial" w:cs="Arial"/>
          <w:sz w:val="20"/>
          <w:szCs w:val="28"/>
          <w:lang w:val="ru-RU"/>
        </w:rPr>
        <w:t>á</w:t>
      </w:r>
      <w:r w:rsidRPr="005600BA">
        <w:rPr>
          <w:rFonts w:ascii="Arial" w:eastAsia="Calibri" w:hAnsi="Arial" w:cs="Arial"/>
          <w:sz w:val="20"/>
          <w:szCs w:val="28"/>
        </w:rPr>
        <w:t>m</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eastAsia="Calibri"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eastAsia="Calibri" w:hAnsi="Arial" w:cs="Arial"/>
          <w:sz w:val="20"/>
          <w:szCs w:val="28"/>
        </w:rPr>
        <w:t>giống</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â</w:t>
      </w:r>
      <w:r w:rsidRPr="005600BA">
        <w:rPr>
          <w:rFonts w:ascii="Arial" w:eastAsia="Calibri" w:hAnsi="Arial" w:cs="Arial"/>
          <w:sz w:val="20"/>
          <w:szCs w:val="28"/>
        </w:rPr>
        <w:t>y</w:t>
      </w:r>
      <w:r w:rsidRPr="005600BA">
        <w:rPr>
          <w:rFonts w:ascii="Arial" w:eastAsia="Calibri" w:hAnsi="Arial" w:cs="Arial"/>
          <w:sz w:val="20"/>
          <w:szCs w:val="28"/>
          <w:lang w:val="ru-RU"/>
        </w:rPr>
        <w:t xml:space="preserve"> </w:t>
      </w:r>
      <w:r w:rsidRPr="005600BA">
        <w:rPr>
          <w:rFonts w:ascii="Arial" w:eastAsia="Calibri" w:hAnsi="Arial" w:cs="Arial"/>
          <w:sz w:val="20"/>
          <w:szCs w:val="28"/>
        </w:rPr>
        <w:t>trồng</w:t>
      </w:r>
      <w:r w:rsidRPr="005600BA">
        <w:rPr>
          <w:rFonts w:ascii="Arial" w:eastAsia="Calibri" w:hAnsi="Arial" w:cs="Arial"/>
          <w:sz w:val="20"/>
          <w:szCs w:val="28"/>
          <w:lang w:val="ru-RU"/>
        </w:rPr>
        <w:t xml:space="preserve"> </w:t>
      </w:r>
      <w:r w:rsidRPr="005600BA">
        <w:rPr>
          <w:rFonts w:ascii="Arial" w:eastAsia="Calibri" w:hAnsi="Arial" w:cs="Arial"/>
          <w:sz w:val="20"/>
          <w:szCs w:val="28"/>
        </w:rPr>
        <w:t>gồm</w:t>
      </w:r>
      <w:r w:rsidRPr="005600BA">
        <w:rPr>
          <w:rFonts w:ascii="Arial" w:eastAsia="Calibri" w:hAnsi="Arial" w:cs="Arial"/>
          <w:sz w:val="20"/>
          <w:szCs w:val="28"/>
          <w:lang w:val="ru-RU"/>
        </w:rPr>
        <w:t xml:space="preserve"> 01 </w:t>
      </w:r>
      <w:r w:rsidRPr="005600BA">
        <w:rPr>
          <w:rFonts w:ascii="Arial" w:eastAsia="Calibri" w:hAnsi="Arial" w:cs="Arial"/>
          <w:sz w:val="20"/>
          <w:szCs w:val="28"/>
        </w:rPr>
        <w:t>bộ</w:t>
      </w:r>
      <w:r w:rsidRPr="005600BA">
        <w:rPr>
          <w:rFonts w:ascii="Arial" w:eastAsia="Calibri" w:hAnsi="Arial" w:cs="Arial"/>
          <w:sz w:val="20"/>
          <w:szCs w:val="28"/>
          <w:lang w:val="ru-RU"/>
        </w:rPr>
        <w:t xml:space="preserve"> </w:t>
      </w:r>
      <w:r w:rsidRPr="005600BA">
        <w:rPr>
          <w:rFonts w:ascii="Arial" w:eastAsia="Calibri" w:hAnsi="Arial" w:cs="Arial"/>
          <w:sz w:val="20"/>
          <w:szCs w:val="28"/>
        </w:rPr>
        <w:t>t</w:t>
      </w:r>
      <w:r w:rsidRPr="005600BA">
        <w:rPr>
          <w:rFonts w:ascii="Arial" w:eastAsia="Calibri" w:hAnsi="Arial" w:cs="Arial"/>
          <w:sz w:val="20"/>
          <w:szCs w:val="28"/>
          <w:lang w:val="ru-RU"/>
        </w:rPr>
        <w:t>à</w:t>
      </w:r>
      <w:r w:rsidRPr="005600BA">
        <w:rPr>
          <w:rFonts w:ascii="Arial" w:eastAsia="Calibri" w:hAnsi="Arial" w:cs="Arial"/>
          <w:sz w:val="20"/>
          <w:szCs w:val="28"/>
        </w:rPr>
        <w:t>i</w:t>
      </w:r>
      <w:r w:rsidRPr="005600BA">
        <w:rPr>
          <w:rFonts w:ascii="Arial" w:eastAsia="Calibri" w:hAnsi="Arial" w:cs="Arial"/>
          <w:sz w:val="20"/>
          <w:szCs w:val="28"/>
          <w:lang w:val="ru-RU"/>
        </w:rPr>
        <w:t xml:space="preserve"> </w:t>
      </w:r>
      <w:r w:rsidRPr="005600BA">
        <w:rPr>
          <w:rFonts w:ascii="Arial" w:eastAsia="Calibri" w:hAnsi="Arial" w:cs="Arial"/>
          <w:sz w:val="20"/>
          <w:szCs w:val="28"/>
        </w:rPr>
        <w:t>liệu</w:t>
      </w:r>
      <w:r w:rsidRPr="005600BA">
        <w:rPr>
          <w:rFonts w:ascii="Arial" w:eastAsia="Calibri" w:hAnsi="Arial" w:cs="Arial"/>
          <w:sz w:val="20"/>
          <w:szCs w:val="28"/>
          <w:lang w:val="ru-RU"/>
        </w:rPr>
        <w:t xml:space="preserve"> </w:t>
      </w:r>
      <w:r w:rsidRPr="005600BA">
        <w:rPr>
          <w:rFonts w:ascii="Arial" w:eastAsia="Calibri" w:hAnsi="Arial" w:cs="Arial"/>
          <w:sz w:val="20"/>
          <w:szCs w:val="28"/>
        </w:rPr>
        <w:t>sau</w:t>
      </w:r>
      <w:r w:rsidRPr="005600BA">
        <w:rPr>
          <w:rFonts w:ascii="Arial" w:eastAsia="Calibri" w:hAnsi="Arial" w:cs="Arial"/>
          <w:sz w:val="20"/>
          <w:szCs w:val="28"/>
          <w:lang w:val="ru-RU"/>
        </w:rPr>
        <w:t>:</w:t>
      </w:r>
    </w:p>
    <w:p w:rsidR="00B72CD3" w:rsidRPr="005600BA" w:rsidP="00B72CD3">
      <w:pPr>
        <w:spacing w:before="120"/>
        <w:ind w:hanging="2"/>
        <w:rPr>
          <w:rFonts w:ascii="Arial" w:hAnsi="Arial" w:cs="Arial"/>
          <w:sz w:val="20"/>
          <w:szCs w:val="28"/>
          <w:lang w:val="ru-RU"/>
        </w:rPr>
      </w:pPr>
      <w:bookmarkStart w:id="644" w:name="cumtu_c1_4_113"/>
      <w:r w:rsidRPr="00813CBD" w:rsidR="00813CBD">
        <w:rPr>
          <w:rFonts w:ascii="Arial" w:hAnsi="Arial" w:cs="Arial"/>
          <w:sz w:val="20"/>
          <w:szCs w:val="28"/>
        </w:rPr>
        <w:t>c</w:t>
      </w:r>
      <w:r w:rsidRPr="00B249A7" w:rsidR="00813CBD">
        <w:rPr>
          <w:rFonts w:ascii="Arial" w:hAnsi="Arial" w:cs="Arial"/>
          <w:sz w:val="20"/>
          <w:szCs w:val="28"/>
          <w:lang w:val="ru-RU"/>
        </w:rPr>
        <w:t>1) Đơ</w:t>
      </w:r>
      <w:r w:rsidRPr="00813CBD" w:rsidR="00813CBD">
        <w:rPr>
          <w:rFonts w:ascii="Arial" w:hAnsi="Arial" w:cs="Arial"/>
          <w:sz w:val="20"/>
          <w:szCs w:val="28"/>
        </w:rPr>
        <w:t>n</w:t>
      </w:r>
      <w:r w:rsidRPr="00B249A7" w:rsidR="00813CBD">
        <w:rPr>
          <w:rFonts w:ascii="Arial" w:hAnsi="Arial" w:cs="Arial"/>
          <w:sz w:val="20"/>
          <w:szCs w:val="28"/>
          <w:lang w:val="ru-RU"/>
        </w:rPr>
        <w:t xml:space="preserve"> </w:t>
      </w:r>
      <w:r w:rsidRPr="00813CBD" w:rsidR="00813CBD">
        <w:rPr>
          <w:rFonts w:ascii="Arial" w:hAnsi="Arial" w:cs="Arial"/>
          <w:sz w:val="20"/>
          <w:szCs w:val="28"/>
        </w:rPr>
        <w:t>y</w:t>
      </w:r>
      <w:r w:rsidRPr="00B249A7" w:rsidR="00813CBD">
        <w:rPr>
          <w:rFonts w:ascii="Arial" w:hAnsi="Arial" w:cs="Arial"/>
          <w:sz w:val="20"/>
          <w:szCs w:val="28"/>
          <w:lang w:val="ru-RU"/>
        </w:rPr>
        <w:t>ê</w:t>
      </w:r>
      <w:r w:rsidRPr="00813CBD" w:rsidR="00813CBD">
        <w:rPr>
          <w:rFonts w:ascii="Arial" w:hAnsi="Arial" w:cs="Arial"/>
          <w:sz w:val="20"/>
          <w:szCs w:val="28"/>
        </w:rPr>
        <w:t>u</w:t>
      </w:r>
      <w:r w:rsidRPr="00B249A7" w:rsidR="00813CBD">
        <w:rPr>
          <w:rFonts w:ascii="Arial" w:hAnsi="Arial" w:cs="Arial"/>
          <w:sz w:val="20"/>
          <w:szCs w:val="28"/>
          <w:lang w:val="ru-RU"/>
        </w:rPr>
        <w:t xml:space="preserve"> </w:t>
      </w:r>
      <w:r w:rsidRPr="00813CBD" w:rsidR="00813CBD">
        <w:rPr>
          <w:rFonts w:ascii="Arial" w:hAnsi="Arial" w:cs="Arial"/>
          <w:sz w:val="20"/>
          <w:szCs w:val="28"/>
        </w:rPr>
        <w:t>cầu</w:t>
      </w:r>
      <w:r w:rsidRPr="00B249A7" w:rsidR="00813CBD">
        <w:rPr>
          <w:rFonts w:ascii="Arial" w:hAnsi="Arial" w:cs="Arial"/>
          <w:sz w:val="20"/>
          <w:szCs w:val="28"/>
          <w:lang w:val="ru-RU"/>
        </w:rPr>
        <w:t xml:space="preserve"> </w:t>
      </w:r>
      <w:r w:rsidRPr="00813CBD" w:rsidR="00813CBD">
        <w:rPr>
          <w:rFonts w:ascii="Arial" w:hAnsi="Arial" w:cs="Arial"/>
          <w:sz w:val="20"/>
          <w:szCs w:val="28"/>
        </w:rPr>
        <w:t>thu</w:t>
      </w:r>
      <w:r w:rsidRPr="00B249A7" w:rsidR="00813CBD">
        <w:rPr>
          <w:rFonts w:ascii="Arial" w:hAnsi="Arial" w:cs="Arial"/>
          <w:sz w:val="20"/>
          <w:szCs w:val="28"/>
          <w:lang w:val="ru-RU"/>
        </w:rPr>
        <w:t xml:space="preserve"> </w:t>
      </w:r>
      <w:r w:rsidRPr="00813CBD" w:rsidR="00813CBD">
        <w:rPr>
          <w:rFonts w:ascii="Arial" w:hAnsi="Arial" w:cs="Arial"/>
          <w:sz w:val="20"/>
          <w:szCs w:val="28"/>
        </w:rPr>
        <w:t>hồi</w:t>
      </w:r>
      <w:r w:rsidRPr="00B249A7" w:rsidR="00813CBD">
        <w:rPr>
          <w:rFonts w:ascii="Arial" w:hAnsi="Arial" w:cs="Arial"/>
          <w:sz w:val="20"/>
          <w:szCs w:val="28"/>
          <w:lang w:val="ru-RU"/>
        </w:rPr>
        <w:t xml:space="preserve"> </w:t>
      </w:r>
      <w:r w:rsidRPr="00813CBD" w:rsidR="00813CBD">
        <w:rPr>
          <w:rFonts w:ascii="Arial" w:hAnsi="Arial" w:cs="Arial"/>
          <w:sz w:val="20"/>
          <w:szCs w:val="28"/>
        </w:rPr>
        <w:t>Giấy</w:t>
      </w:r>
      <w:r w:rsidRPr="00B249A7" w:rsidR="00813CBD">
        <w:rPr>
          <w:rFonts w:ascii="Arial" w:hAnsi="Arial" w:cs="Arial"/>
          <w:sz w:val="20"/>
          <w:szCs w:val="28"/>
          <w:lang w:val="ru-RU"/>
        </w:rPr>
        <w:t xml:space="preserve"> </w:t>
      </w:r>
      <w:r w:rsidRPr="00813CBD" w:rsidR="00813CBD">
        <w:rPr>
          <w:rFonts w:ascii="Arial" w:hAnsi="Arial" w:cs="Arial"/>
          <w:sz w:val="20"/>
          <w:szCs w:val="28"/>
        </w:rPr>
        <w:t>chứng</w:t>
      </w:r>
      <w:r w:rsidRPr="00B249A7" w:rsidR="00813CBD">
        <w:rPr>
          <w:rFonts w:ascii="Arial" w:hAnsi="Arial" w:cs="Arial"/>
          <w:sz w:val="20"/>
          <w:szCs w:val="28"/>
          <w:lang w:val="ru-RU"/>
        </w:rPr>
        <w:t xml:space="preserve"> </w:t>
      </w:r>
      <w:r w:rsidRPr="00813CBD" w:rsidR="00813CBD">
        <w:rPr>
          <w:rFonts w:ascii="Arial" w:hAnsi="Arial" w:cs="Arial"/>
          <w:sz w:val="20"/>
          <w:szCs w:val="28"/>
        </w:rPr>
        <w:t>nhận</w:t>
      </w:r>
      <w:r w:rsidRPr="00B249A7" w:rsidR="00813CBD">
        <w:rPr>
          <w:rFonts w:ascii="Arial" w:hAnsi="Arial" w:cs="Arial"/>
          <w:sz w:val="20"/>
          <w:szCs w:val="28"/>
          <w:lang w:val="ru-RU"/>
        </w:rPr>
        <w:t xml:space="preserve"> </w:t>
      </w:r>
      <w:r w:rsidRPr="00813CBD" w:rsidR="00813CBD">
        <w:rPr>
          <w:rFonts w:ascii="Arial" w:hAnsi="Arial" w:cs="Arial"/>
          <w:sz w:val="20"/>
          <w:szCs w:val="28"/>
        </w:rPr>
        <w:t>tổ</w:t>
      </w:r>
      <w:r w:rsidRPr="00B249A7" w:rsidR="00813CBD">
        <w:rPr>
          <w:rFonts w:ascii="Arial" w:hAnsi="Arial" w:cs="Arial"/>
          <w:sz w:val="20"/>
          <w:szCs w:val="28"/>
          <w:lang w:val="ru-RU"/>
        </w:rPr>
        <w:t xml:space="preserve"> </w:t>
      </w:r>
      <w:r w:rsidRPr="00813CBD" w:rsidR="00813CBD">
        <w:rPr>
          <w:rFonts w:ascii="Arial" w:hAnsi="Arial" w:cs="Arial"/>
          <w:sz w:val="20"/>
          <w:szCs w:val="28"/>
        </w:rPr>
        <w:t>chức</w:t>
      </w:r>
      <w:r w:rsidRPr="00B249A7" w:rsidR="00813CBD">
        <w:rPr>
          <w:rFonts w:ascii="Arial" w:hAnsi="Arial" w:cs="Arial"/>
          <w:sz w:val="20"/>
          <w:szCs w:val="28"/>
          <w:lang w:val="ru-RU"/>
        </w:rPr>
        <w:t xml:space="preserve"> </w:t>
      </w:r>
      <w:r w:rsidRPr="00813CBD" w:rsidR="00813CBD">
        <w:rPr>
          <w:rFonts w:ascii="Arial" w:hAnsi="Arial" w:cs="Arial"/>
          <w:sz w:val="20"/>
          <w:szCs w:val="28"/>
        </w:rPr>
        <w:t>gi</w:t>
      </w:r>
      <w:r w:rsidRPr="00B249A7" w:rsidR="00813CBD">
        <w:rPr>
          <w:rFonts w:ascii="Arial" w:hAnsi="Arial" w:cs="Arial"/>
          <w:sz w:val="20"/>
          <w:szCs w:val="28"/>
          <w:lang w:val="ru-RU"/>
        </w:rPr>
        <w:t>á</w:t>
      </w:r>
      <w:r w:rsidRPr="00813CBD" w:rsidR="00813CBD">
        <w:rPr>
          <w:rFonts w:ascii="Arial" w:hAnsi="Arial" w:cs="Arial"/>
          <w:sz w:val="20"/>
          <w:szCs w:val="28"/>
        </w:rPr>
        <w:t>m</w:t>
      </w:r>
      <w:r w:rsidRPr="00B249A7" w:rsidR="00813CBD">
        <w:rPr>
          <w:rFonts w:ascii="Arial" w:hAnsi="Arial" w:cs="Arial"/>
          <w:sz w:val="20"/>
          <w:szCs w:val="28"/>
          <w:lang w:val="ru-RU"/>
        </w:rPr>
        <w:t xml:space="preserve"> đ</w:t>
      </w:r>
      <w:r w:rsidRPr="00813CBD" w:rsidR="00813CBD">
        <w:rPr>
          <w:rFonts w:ascii="Arial" w:hAnsi="Arial" w:cs="Arial"/>
          <w:sz w:val="20"/>
          <w:szCs w:val="28"/>
        </w:rPr>
        <w:t>ịnh</w:t>
      </w:r>
      <w:r w:rsidRPr="00B249A7" w:rsidR="00813CBD">
        <w:rPr>
          <w:rFonts w:ascii="Arial" w:hAnsi="Arial" w:cs="Arial"/>
          <w:sz w:val="20"/>
          <w:szCs w:val="28"/>
          <w:lang w:val="ru-RU"/>
        </w:rPr>
        <w:t xml:space="preserve"> </w:t>
      </w:r>
      <w:r w:rsidRPr="00813CBD" w:rsidR="00813CBD">
        <w:rPr>
          <w:rFonts w:ascii="Arial" w:hAnsi="Arial" w:cs="Arial"/>
          <w:sz w:val="20"/>
          <w:szCs w:val="28"/>
        </w:rPr>
        <w:t>quyền</w:t>
      </w:r>
      <w:r w:rsidRPr="00B249A7" w:rsidR="00813CBD">
        <w:rPr>
          <w:rFonts w:ascii="Arial" w:hAnsi="Arial" w:cs="Arial"/>
          <w:sz w:val="20"/>
          <w:szCs w:val="28"/>
          <w:lang w:val="ru-RU"/>
        </w:rPr>
        <w:t xml:space="preserve"> đ</w:t>
      </w:r>
      <w:r w:rsidRPr="00813CBD" w:rsidR="00813CBD">
        <w:rPr>
          <w:rFonts w:ascii="Arial" w:hAnsi="Arial" w:cs="Arial"/>
          <w:sz w:val="20"/>
          <w:szCs w:val="28"/>
        </w:rPr>
        <w:t>ối</w:t>
      </w:r>
      <w:r w:rsidRPr="00B249A7" w:rsidR="00813CBD">
        <w:rPr>
          <w:rFonts w:ascii="Arial" w:hAnsi="Arial" w:cs="Arial"/>
          <w:sz w:val="20"/>
          <w:szCs w:val="28"/>
          <w:lang w:val="ru-RU"/>
        </w:rPr>
        <w:t xml:space="preserve"> </w:t>
      </w:r>
      <w:r w:rsidRPr="00813CBD" w:rsidR="00813CBD">
        <w:rPr>
          <w:rFonts w:ascii="Arial" w:hAnsi="Arial" w:cs="Arial"/>
          <w:sz w:val="20"/>
          <w:szCs w:val="28"/>
        </w:rPr>
        <w:t>với</w:t>
      </w:r>
      <w:r w:rsidRPr="00B249A7" w:rsidR="00813CBD">
        <w:rPr>
          <w:rFonts w:ascii="Arial" w:hAnsi="Arial" w:cs="Arial"/>
          <w:sz w:val="20"/>
          <w:szCs w:val="28"/>
          <w:lang w:val="ru-RU"/>
        </w:rPr>
        <w:t xml:space="preserve"> </w:t>
      </w:r>
      <w:r w:rsidRPr="00813CBD" w:rsidR="00813CBD">
        <w:rPr>
          <w:rFonts w:ascii="Arial" w:hAnsi="Arial" w:cs="Arial"/>
          <w:sz w:val="20"/>
          <w:szCs w:val="28"/>
        </w:rPr>
        <w:t>giống</w:t>
      </w:r>
      <w:r w:rsidRPr="00B249A7" w:rsidR="00813CBD">
        <w:rPr>
          <w:rFonts w:ascii="Arial" w:hAnsi="Arial" w:cs="Arial"/>
          <w:sz w:val="20"/>
          <w:szCs w:val="28"/>
          <w:lang w:val="ru-RU"/>
        </w:rPr>
        <w:t xml:space="preserve"> </w:t>
      </w:r>
      <w:r w:rsidRPr="00813CBD" w:rsidR="00813CBD">
        <w:rPr>
          <w:rFonts w:ascii="Arial" w:hAnsi="Arial" w:cs="Arial"/>
          <w:sz w:val="20"/>
          <w:szCs w:val="28"/>
        </w:rPr>
        <w:t>c</w:t>
      </w:r>
      <w:r w:rsidRPr="00B249A7" w:rsidR="00813CBD">
        <w:rPr>
          <w:rFonts w:ascii="Arial" w:hAnsi="Arial" w:cs="Arial"/>
          <w:sz w:val="20"/>
          <w:szCs w:val="28"/>
          <w:lang w:val="ru-RU"/>
        </w:rPr>
        <w:t>â</w:t>
      </w:r>
      <w:r w:rsidRPr="00813CBD" w:rsidR="00813CBD">
        <w:rPr>
          <w:rFonts w:ascii="Arial" w:hAnsi="Arial" w:cs="Arial"/>
          <w:sz w:val="20"/>
          <w:szCs w:val="28"/>
        </w:rPr>
        <w:t>y</w:t>
      </w:r>
      <w:r w:rsidRPr="00B249A7" w:rsidR="00813CBD">
        <w:rPr>
          <w:rFonts w:ascii="Arial" w:hAnsi="Arial" w:cs="Arial"/>
          <w:sz w:val="20"/>
          <w:szCs w:val="28"/>
          <w:lang w:val="ru-RU"/>
        </w:rPr>
        <w:t xml:space="preserve"> </w:t>
      </w:r>
      <w:r w:rsidRPr="00813CBD" w:rsidR="00813CBD">
        <w:rPr>
          <w:rFonts w:ascii="Arial" w:hAnsi="Arial" w:cs="Arial"/>
          <w:sz w:val="20"/>
          <w:szCs w:val="28"/>
        </w:rPr>
        <w:t>trồng</w:t>
      </w:r>
      <w:r w:rsidRPr="00B249A7" w:rsidR="00813CBD">
        <w:rPr>
          <w:rFonts w:ascii="Arial" w:hAnsi="Arial" w:cs="Arial"/>
          <w:sz w:val="20"/>
          <w:szCs w:val="28"/>
          <w:lang w:val="ru-RU"/>
        </w:rPr>
        <w:t>;</w:t>
      </w:r>
      <w:bookmarkEnd w:id="644"/>
    </w:p>
    <w:p w:rsidR="00B72CD3" w:rsidRPr="00B249A7" w:rsidP="00B72CD3">
      <w:pPr>
        <w:spacing w:before="120"/>
        <w:ind w:hanging="2"/>
        <w:rPr>
          <w:rFonts w:ascii="Arial" w:eastAsia="Calibri" w:hAnsi="Arial" w:cs="Arial"/>
          <w:sz w:val="20"/>
          <w:szCs w:val="28"/>
          <w:lang w:val="ru-RU"/>
        </w:rPr>
      </w:pPr>
      <w:r w:rsidRPr="005600BA">
        <w:rPr>
          <w:rFonts w:ascii="Arial" w:eastAsia="Calibri" w:hAnsi="Arial" w:cs="Arial"/>
          <w:sz w:val="20"/>
          <w:szCs w:val="28"/>
        </w:rPr>
        <w:t>c</w:t>
      </w:r>
      <w:r w:rsidRPr="005600BA">
        <w:rPr>
          <w:rFonts w:ascii="Arial" w:eastAsia="Calibri" w:hAnsi="Arial" w:cs="Arial"/>
          <w:sz w:val="20"/>
          <w:szCs w:val="28"/>
          <w:lang w:val="ru-RU"/>
        </w:rPr>
        <w:t xml:space="preserve">2)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cứ</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minh</w:t>
      </w:r>
      <w:r w:rsidRPr="005600BA">
        <w:rPr>
          <w:rFonts w:ascii="Arial" w:eastAsia="Calibri" w:hAnsi="Arial" w:cs="Arial"/>
          <w:sz w:val="20"/>
          <w:szCs w:val="28"/>
          <w:lang w:val="ru-RU"/>
        </w:rPr>
        <w:t xml:space="preserve"> </w:t>
      </w:r>
      <w:r w:rsidRPr="005600BA">
        <w:rPr>
          <w:rFonts w:ascii="Arial" w:eastAsia="Calibri" w:hAnsi="Arial" w:cs="Arial"/>
          <w:sz w:val="20"/>
          <w:szCs w:val="28"/>
        </w:rPr>
        <w:t>c</w:t>
      </w:r>
      <w:r w:rsidRPr="005600BA">
        <w:rPr>
          <w:rFonts w:ascii="Arial" w:eastAsia="Calibri" w:hAnsi="Arial" w:cs="Arial"/>
          <w:sz w:val="20"/>
          <w:szCs w:val="28"/>
          <w:lang w:val="ru-RU"/>
        </w:rPr>
        <w:t>ă</w:t>
      </w:r>
      <w:r w:rsidRPr="005600BA">
        <w:rPr>
          <w:rFonts w:ascii="Arial" w:eastAsia="Calibri" w:hAnsi="Arial" w:cs="Arial"/>
          <w:sz w:val="20"/>
          <w:szCs w:val="28"/>
        </w:rPr>
        <w:t>n</w:t>
      </w:r>
      <w:r w:rsidRPr="005600BA">
        <w:rPr>
          <w:rFonts w:ascii="Arial" w:eastAsia="Calibri" w:hAnsi="Arial" w:cs="Arial"/>
          <w:sz w:val="20"/>
          <w:szCs w:val="28"/>
          <w:lang w:val="ru-RU"/>
        </w:rPr>
        <w:t xml:space="preserve"> </w:t>
      </w:r>
      <w:r w:rsidRPr="005600BA">
        <w:rPr>
          <w:rFonts w:ascii="Arial" w:eastAsia="Calibri" w:hAnsi="Arial" w:cs="Arial"/>
          <w:sz w:val="20"/>
          <w:szCs w:val="28"/>
        </w:rPr>
        <w:t>cứ</w:t>
      </w:r>
      <w:r w:rsidRPr="005600BA">
        <w:rPr>
          <w:rFonts w:ascii="Arial" w:eastAsia="Calibri" w:hAnsi="Arial" w:cs="Arial"/>
          <w:sz w:val="20"/>
          <w:szCs w:val="28"/>
          <w:lang w:val="ru-RU"/>
        </w:rPr>
        <w:t xml:space="preserve"> </w:t>
      </w:r>
      <w:r w:rsidRPr="005600BA">
        <w:rPr>
          <w:rFonts w:ascii="Arial" w:hAnsi="Arial" w:cs="Arial"/>
          <w:sz w:val="20"/>
          <w:szCs w:val="28"/>
          <w:lang w:val="ru-RU"/>
        </w:rPr>
        <w:t>đ</w:t>
      </w:r>
      <w:r w:rsidRPr="005600BA">
        <w:rPr>
          <w:rFonts w:ascii="Arial" w:hAnsi="Arial" w:cs="Arial"/>
          <w:sz w:val="20"/>
          <w:szCs w:val="28"/>
        </w:rPr>
        <w:t>ề</w:t>
      </w:r>
      <w:r w:rsidRPr="005600BA">
        <w:rPr>
          <w:rFonts w:ascii="Arial" w:hAnsi="Arial" w:cs="Arial"/>
          <w:sz w:val="20"/>
          <w:szCs w:val="28"/>
          <w:lang w:val="ru-RU"/>
        </w:rPr>
        <w:t xml:space="preserve"> </w:t>
      </w:r>
      <w:r w:rsidRPr="005600BA">
        <w:rPr>
          <w:rFonts w:ascii="Arial" w:hAnsi="Arial" w:cs="Arial"/>
          <w:sz w:val="20"/>
          <w:szCs w:val="28"/>
        </w:rPr>
        <w:t>nghị</w:t>
      </w:r>
      <w:r w:rsidRPr="005600BA">
        <w:rPr>
          <w:rFonts w:ascii="Arial" w:hAnsi="Arial" w:cs="Arial"/>
          <w:sz w:val="20"/>
          <w:szCs w:val="28"/>
          <w:lang w:val="ru-RU"/>
        </w:rPr>
        <w:t xml:space="preserve"> </w:t>
      </w:r>
      <w:r w:rsidRPr="005600BA">
        <w:rPr>
          <w:rFonts w:ascii="Arial" w:eastAsia="Calibri" w:hAnsi="Arial" w:cs="Arial"/>
          <w:sz w:val="20"/>
          <w:szCs w:val="28"/>
        </w:rPr>
        <w:t>thu</w:t>
      </w:r>
      <w:r w:rsidRPr="005600BA">
        <w:rPr>
          <w:rFonts w:ascii="Arial" w:eastAsia="Calibri" w:hAnsi="Arial" w:cs="Arial"/>
          <w:sz w:val="20"/>
          <w:szCs w:val="28"/>
          <w:lang w:val="ru-RU"/>
        </w:rPr>
        <w:t xml:space="preserve"> </w:t>
      </w:r>
      <w:r w:rsidRPr="005600BA">
        <w:rPr>
          <w:rFonts w:ascii="Arial" w:eastAsia="Calibri" w:hAnsi="Arial" w:cs="Arial"/>
          <w:sz w:val="20"/>
          <w:szCs w:val="28"/>
        </w:rPr>
        <w:t>hồi</w:t>
      </w:r>
      <w:r w:rsidRPr="005600BA">
        <w:rPr>
          <w:rFonts w:ascii="Arial" w:eastAsia="Calibri" w:hAnsi="Arial" w:cs="Arial"/>
          <w:sz w:val="20"/>
          <w:szCs w:val="28"/>
          <w:lang w:val="ru-RU"/>
        </w:rPr>
        <w:t xml:space="preserve"> </w:t>
      </w:r>
      <w:r w:rsidRPr="005600BA">
        <w:rPr>
          <w:rFonts w:ascii="Arial" w:eastAsia="Calibri" w:hAnsi="Arial" w:cs="Arial"/>
          <w:sz w:val="20"/>
          <w:szCs w:val="28"/>
        </w:rPr>
        <w:t>Giấy</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gi</w:t>
      </w:r>
      <w:r w:rsidRPr="005600BA">
        <w:rPr>
          <w:rFonts w:ascii="Arial" w:eastAsia="Calibri" w:hAnsi="Arial" w:cs="Arial"/>
          <w:sz w:val="20"/>
          <w:szCs w:val="28"/>
          <w:lang w:val="ru-RU"/>
        </w:rPr>
        <w:t>á</w:t>
      </w:r>
      <w:r w:rsidRPr="005600BA">
        <w:rPr>
          <w:rFonts w:ascii="Arial" w:eastAsia="Calibri" w:hAnsi="Arial" w:cs="Arial"/>
          <w:sz w:val="20"/>
          <w:szCs w:val="28"/>
        </w:rPr>
        <w:t>m</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B249A7">
        <w:rPr>
          <w:rFonts w:ascii="Arial" w:hAnsi="Arial" w:cs="Arial"/>
          <w:sz w:val="20"/>
          <w:szCs w:val="28"/>
          <w:lang w:val="ru-RU"/>
        </w:rPr>
        <w:t>;</w:t>
      </w:r>
    </w:p>
    <w:p w:rsidR="00B72CD3" w:rsidRPr="005600BA" w:rsidP="00B72CD3">
      <w:pPr>
        <w:spacing w:before="120"/>
        <w:ind w:hanging="2"/>
        <w:rPr>
          <w:rFonts w:ascii="Arial" w:hAnsi="Arial" w:cs="Arial"/>
          <w:sz w:val="20"/>
          <w:szCs w:val="28"/>
          <w:lang w:val="nl-NL"/>
        </w:rPr>
      </w:pPr>
      <w:r w:rsidRPr="005600BA">
        <w:rPr>
          <w:rFonts w:ascii="Arial" w:hAnsi="Arial" w:cs="Arial"/>
          <w:sz w:val="20"/>
          <w:szCs w:val="28"/>
          <w:lang w:val="nl-NL"/>
        </w:rPr>
        <w:t>d) Trình tự thủ tục</w:t>
      </w:r>
      <w:r w:rsidRPr="005600BA">
        <w:rPr>
          <w:rFonts w:ascii="Arial" w:eastAsia="Calibri" w:hAnsi="Arial" w:cs="Arial"/>
          <w:sz w:val="20"/>
          <w:szCs w:val="28"/>
          <w:lang w:val="nl-NL"/>
        </w:rPr>
        <w:t xml:space="preserve"> thu hồi </w:t>
      </w:r>
      <w:r w:rsidRPr="005600BA">
        <w:rPr>
          <w:rFonts w:ascii="Arial" w:eastAsia="Calibri" w:hAnsi="Arial" w:cs="Arial"/>
          <w:sz w:val="20"/>
          <w:szCs w:val="28"/>
        </w:rPr>
        <w:t>Giấy</w:t>
      </w:r>
      <w:r w:rsidRPr="005600BA">
        <w:rPr>
          <w:rFonts w:ascii="Arial" w:eastAsia="Calibri" w:hAnsi="Arial" w:cs="Arial"/>
          <w:sz w:val="20"/>
          <w:szCs w:val="28"/>
          <w:lang w:val="ru-RU"/>
        </w:rPr>
        <w:t xml:space="preserve"> </w:t>
      </w:r>
      <w:r w:rsidRPr="005600BA">
        <w:rPr>
          <w:rFonts w:ascii="Arial" w:eastAsia="Calibri" w:hAnsi="Arial" w:cs="Arial"/>
          <w:sz w:val="20"/>
          <w:szCs w:val="28"/>
        </w:rPr>
        <w:t>chứng</w:t>
      </w:r>
      <w:r w:rsidRPr="005600BA">
        <w:rPr>
          <w:rFonts w:ascii="Arial" w:eastAsia="Calibri" w:hAnsi="Arial" w:cs="Arial"/>
          <w:sz w:val="20"/>
          <w:szCs w:val="28"/>
          <w:lang w:val="ru-RU"/>
        </w:rPr>
        <w:t xml:space="preserve"> </w:t>
      </w:r>
      <w:r w:rsidRPr="005600BA">
        <w:rPr>
          <w:rFonts w:ascii="Arial" w:eastAsia="Calibri" w:hAnsi="Arial" w:cs="Arial"/>
          <w:sz w:val="20"/>
          <w:szCs w:val="28"/>
        </w:rPr>
        <w:t>nhận</w:t>
      </w:r>
      <w:r w:rsidRPr="005600BA">
        <w:rPr>
          <w:rFonts w:ascii="Arial" w:eastAsia="Calibri" w:hAnsi="Arial" w:cs="Arial"/>
          <w:sz w:val="20"/>
          <w:szCs w:val="28"/>
          <w:lang w:val="ru-RU"/>
        </w:rPr>
        <w:t xml:space="preserve"> </w:t>
      </w:r>
      <w:r w:rsidRPr="005600BA">
        <w:rPr>
          <w:rFonts w:ascii="Arial" w:eastAsia="Calibri" w:hAnsi="Arial" w:cs="Arial"/>
          <w:sz w:val="20"/>
          <w:szCs w:val="28"/>
        </w:rPr>
        <w:t>tổ</w:t>
      </w:r>
      <w:r w:rsidRPr="005600BA">
        <w:rPr>
          <w:rFonts w:ascii="Arial" w:eastAsia="Calibri" w:hAnsi="Arial" w:cs="Arial"/>
          <w:sz w:val="20"/>
          <w:szCs w:val="28"/>
          <w:lang w:val="ru-RU"/>
        </w:rPr>
        <w:t xml:space="preserve"> </w:t>
      </w:r>
      <w:r w:rsidRPr="005600BA">
        <w:rPr>
          <w:rFonts w:ascii="Arial" w:eastAsia="Calibri" w:hAnsi="Arial" w:cs="Arial"/>
          <w:sz w:val="20"/>
          <w:szCs w:val="28"/>
        </w:rPr>
        <w:t>chức</w:t>
      </w:r>
      <w:r w:rsidRPr="005600BA">
        <w:rPr>
          <w:rFonts w:ascii="Arial" w:eastAsia="Calibri" w:hAnsi="Arial" w:cs="Arial"/>
          <w:sz w:val="20"/>
          <w:szCs w:val="28"/>
          <w:lang w:val="ru-RU"/>
        </w:rPr>
        <w:t xml:space="preserve"> </w:t>
      </w:r>
      <w:r w:rsidRPr="005600BA">
        <w:rPr>
          <w:rFonts w:ascii="Arial" w:eastAsia="Calibri" w:hAnsi="Arial" w:cs="Arial"/>
          <w:sz w:val="20"/>
          <w:szCs w:val="28"/>
        </w:rPr>
        <w:t>gi</w:t>
      </w:r>
      <w:r w:rsidRPr="005600BA">
        <w:rPr>
          <w:rFonts w:ascii="Arial" w:eastAsia="Calibri" w:hAnsi="Arial" w:cs="Arial"/>
          <w:sz w:val="20"/>
          <w:szCs w:val="28"/>
          <w:lang w:val="ru-RU"/>
        </w:rPr>
        <w:t>á</w:t>
      </w:r>
      <w:r w:rsidRPr="005600BA">
        <w:rPr>
          <w:rFonts w:ascii="Arial" w:eastAsia="Calibri" w:hAnsi="Arial" w:cs="Arial"/>
          <w:sz w:val="20"/>
          <w:szCs w:val="28"/>
        </w:rPr>
        <w:t>m</w:t>
      </w:r>
      <w:r w:rsidRPr="005600BA">
        <w:rPr>
          <w:rFonts w:ascii="Arial" w:eastAsia="Calibri" w:hAnsi="Arial" w:cs="Arial"/>
          <w:sz w:val="20"/>
          <w:szCs w:val="28"/>
          <w:lang w:val="ru-RU"/>
        </w:rPr>
        <w:t xml:space="preserve"> đ</w:t>
      </w:r>
      <w:r w:rsidRPr="005600BA">
        <w:rPr>
          <w:rFonts w:ascii="Arial" w:eastAsia="Calibri" w:hAnsi="Arial" w:cs="Arial"/>
          <w:sz w:val="20"/>
          <w:szCs w:val="28"/>
        </w:rPr>
        <w:t>ịnh</w:t>
      </w:r>
      <w:r w:rsidRPr="005600BA">
        <w:rPr>
          <w:rFonts w:ascii="Arial" w:hAnsi="Arial" w:cs="Arial"/>
          <w:sz w:val="20"/>
          <w:szCs w:val="28"/>
          <w:lang w:val="ru-RU"/>
        </w:rPr>
        <w:t xml:space="preserve"> </w:t>
      </w:r>
      <w:r w:rsidRPr="005600BA">
        <w:rPr>
          <w:rFonts w:ascii="Arial" w:hAnsi="Arial" w:cs="Arial"/>
          <w:sz w:val="20"/>
          <w:szCs w:val="28"/>
        </w:rPr>
        <w:t>quyền</w:t>
      </w:r>
      <w:r w:rsidRPr="005600BA">
        <w:rPr>
          <w:rFonts w:ascii="Arial" w:hAnsi="Arial" w:cs="Arial"/>
          <w:sz w:val="20"/>
          <w:szCs w:val="28"/>
          <w:lang w:val="ru-RU"/>
        </w:rPr>
        <w:t xml:space="preserve"> đ</w:t>
      </w:r>
      <w:r w:rsidRPr="005600BA">
        <w:rPr>
          <w:rFonts w:ascii="Arial" w:hAnsi="Arial" w:cs="Arial"/>
          <w:sz w:val="20"/>
          <w:szCs w:val="28"/>
        </w:rPr>
        <w:t>ối</w:t>
      </w:r>
      <w:r w:rsidRPr="005600BA">
        <w:rPr>
          <w:rFonts w:ascii="Arial" w:hAnsi="Arial" w:cs="Arial"/>
          <w:sz w:val="20"/>
          <w:szCs w:val="28"/>
          <w:lang w:val="ru-RU"/>
        </w:rPr>
        <w:t xml:space="preserve"> </w:t>
      </w:r>
      <w:r w:rsidRPr="005600BA">
        <w:rPr>
          <w:rFonts w:ascii="Arial" w:hAnsi="Arial" w:cs="Arial"/>
          <w:sz w:val="20"/>
          <w:szCs w:val="28"/>
        </w:rPr>
        <w:t>với</w:t>
      </w:r>
      <w:r w:rsidRPr="005600BA">
        <w:rPr>
          <w:rFonts w:ascii="Arial" w:hAnsi="Arial" w:cs="Arial"/>
          <w:sz w:val="20"/>
          <w:szCs w:val="28"/>
          <w:lang w:val="ru-RU"/>
        </w:rPr>
        <w:t xml:space="preserve"> </w:t>
      </w:r>
      <w:r w:rsidRPr="005600BA">
        <w:rPr>
          <w:rFonts w:ascii="Arial" w:hAnsi="Arial" w:cs="Arial"/>
          <w:sz w:val="20"/>
          <w:szCs w:val="28"/>
        </w:rPr>
        <w:t>giống</w:t>
      </w:r>
      <w:r w:rsidRPr="005600BA">
        <w:rPr>
          <w:rFonts w:ascii="Arial" w:hAnsi="Arial" w:cs="Arial"/>
          <w:sz w:val="20"/>
          <w:szCs w:val="28"/>
          <w:lang w:val="ru-RU"/>
        </w:rPr>
        <w:t xml:space="preserve"> </w:t>
      </w:r>
      <w:r w:rsidRPr="005600BA">
        <w:rPr>
          <w:rFonts w:ascii="Arial" w:hAnsi="Arial" w:cs="Arial"/>
          <w:sz w:val="20"/>
          <w:szCs w:val="28"/>
        </w:rPr>
        <w:t>c</w:t>
      </w:r>
      <w:r w:rsidRPr="005600BA">
        <w:rPr>
          <w:rFonts w:ascii="Arial" w:hAnsi="Arial" w:cs="Arial"/>
          <w:sz w:val="20"/>
          <w:szCs w:val="28"/>
          <w:lang w:val="ru-RU"/>
        </w:rPr>
        <w:t>â</w:t>
      </w:r>
      <w:r w:rsidRPr="005600BA">
        <w:rPr>
          <w:rFonts w:ascii="Arial" w:hAnsi="Arial" w:cs="Arial"/>
          <w:sz w:val="20"/>
          <w:szCs w:val="28"/>
        </w:rPr>
        <w:t>y</w:t>
      </w:r>
      <w:r w:rsidRPr="005600BA">
        <w:rPr>
          <w:rFonts w:ascii="Arial" w:hAnsi="Arial" w:cs="Arial"/>
          <w:sz w:val="20"/>
          <w:szCs w:val="28"/>
          <w:lang w:val="ru-RU"/>
        </w:rPr>
        <w:t xml:space="preserve"> </w:t>
      </w:r>
      <w:r w:rsidRPr="005600BA">
        <w:rPr>
          <w:rFonts w:ascii="Arial" w:hAnsi="Arial" w:cs="Arial"/>
          <w:sz w:val="20"/>
          <w:szCs w:val="28"/>
        </w:rPr>
        <w:t>trồng</w:t>
      </w:r>
      <w:r w:rsidRPr="005600BA">
        <w:rPr>
          <w:rFonts w:ascii="Arial" w:hAnsi="Arial" w:cs="Arial"/>
          <w:sz w:val="20"/>
          <w:szCs w:val="28"/>
          <w:lang w:val="nl-NL"/>
        </w:rPr>
        <w:t xml:space="preserve"> được thực hiện như sau:</w:t>
      </w:r>
    </w:p>
    <w:p w:rsidR="00B72CD3" w:rsidRPr="005600BA" w:rsidP="00B72CD3">
      <w:pPr>
        <w:pStyle w:val="NormalWeb"/>
        <w:shd w:val="clear" w:color="auto" w:fill="FFFFFF"/>
        <w:suppressAutoHyphens w:val="0"/>
        <w:spacing w:before="120" w:beforeAutospacing="0" w:after="0" w:afterAutospacing="0"/>
        <w:ind w:left="0" w:firstLine="0" w:leftChars="0" w:firstLineChars="0"/>
        <w:outlineLvl w:val="9"/>
        <w:rPr>
          <w:rFonts w:ascii="Arial" w:hAnsi="Arial" w:cs="Arial"/>
          <w:position w:val="0"/>
          <w:sz w:val="20"/>
          <w:szCs w:val="28"/>
          <w:lang w:val="vi-VN"/>
        </w:rPr>
      </w:pPr>
      <w:bookmarkStart w:id="645" w:name="cumtu_d1_4_113"/>
      <w:r w:rsidRPr="00813CBD" w:rsidR="00813CBD">
        <w:rPr>
          <w:rFonts w:ascii="Arial" w:hAnsi="Arial" w:cs="Arial"/>
          <w:position w:val="0"/>
          <w:sz w:val="20"/>
          <w:szCs w:val="28"/>
          <w:lang w:val="nl-NL"/>
        </w:rPr>
        <w:t>d1) Trường hợp tổ chức, cá nhân có yêu cầu thu hồi Giấy chứng nhận tổ chức giám định quyền đối với giống cây trồng theo quy định tại điểm c khoản này, trong thời hạn</w:t>
      </w:r>
      <w:bookmarkEnd w:id="645"/>
      <w:r w:rsidRPr="00813CBD" w:rsidR="00813CBD">
        <w:rPr>
          <w:rFonts w:ascii="Arial" w:hAnsi="Arial" w:cs="Arial"/>
          <w:position w:val="0"/>
          <w:sz w:val="20"/>
          <w:szCs w:val="28"/>
          <w:lang w:val="nl-NL"/>
        </w:rPr>
        <w:t xml:space="preserve"> </w:t>
      </w:r>
      <w:bookmarkStart w:id="646" w:name="cumtu_d1_4_113_1"/>
      <w:r w:rsidRPr="00813CBD" w:rsidR="00813CBD">
        <w:rPr>
          <w:rFonts w:ascii="Arial" w:hAnsi="Arial" w:cs="Arial"/>
          <w:position w:val="0"/>
          <w:sz w:val="20"/>
          <w:szCs w:val="28"/>
          <w:lang w:val="nl-NL"/>
        </w:rPr>
        <w:t>01 tháng</w:t>
      </w:r>
      <w:bookmarkEnd w:id="646"/>
      <w:r w:rsidRPr="00813CBD" w:rsidR="00813CBD">
        <w:rPr>
          <w:rFonts w:ascii="Arial" w:hAnsi="Arial" w:cs="Arial"/>
          <w:position w:val="0"/>
          <w:sz w:val="20"/>
          <w:szCs w:val="28"/>
          <w:lang w:val="nl-NL"/>
        </w:rPr>
        <w:t xml:space="preserve"> </w:t>
      </w:r>
      <w:bookmarkStart w:id="647" w:name="cumtu_d1_4_113_name"/>
      <w:r w:rsidRPr="00813CBD" w:rsidR="00813CBD">
        <w:rPr>
          <w:rFonts w:ascii="Arial" w:hAnsi="Arial" w:cs="Arial"/>
          <w:position w:val="0"/>
          <w:sz w:val="20"/>
          <w:szCs w:val="28"/>
          <w:lang w:val="nl-NL"/>
        </w:rPr>
        <w:t>kể từ ngày nhận được yêu cầu, cơ quan đã cấp Giấy chứng nhận đó, thông báo bằng văn bản về yêu cầu này cho tổ chức được cấp Giấy chứng nhận và ấn định thời hạn là</w:t>
      </w:r>
      <w:bookmarkEnd w:id="647"/>
      <w:r w:rsidRPr="00813CBD" w:rsidR="00813CBD">
        <w:rPr>
          <w:rFonts w:ascii="Arial" w:hAnsi="Arial" w:cs="Arial"/>
          <w:position w:val="0"/>
          <w:sz w:val="20"/>
          <w:szCs w:val="28"/>
          <w:lang w:val="nl-NL"/>
        </w:rPr>
        <w:t xml:space="preserve"> </w:t>
      </w:r>
      <w:bookmarkStart w:id="648" w:name="cumtu_d1_4_113_2"/>
      <w:r w:rsidRPr="00813CBD" w:rsidR="00813CBD">
        <w:rPr>
          <w:rFonts w:ascii="Arial" w:hAnsi="Arial" w:cs="Arial"/>
          <w:position w:val="0"/>
          <w:sz w:val="20"/>
          <w:szCs w:val="28"/>
          <w:lang w:val="nl-NL"/>
        </w:rPr>
        <w:t>01 tháng</w:t>
      </w:r>
      <w:bookmarkEnd w:id="648"/>
      <w:r w:rsidRPr="00813CBD" w:rsidR="00813CBD">
        <w:rPr>
          <w:rFonts w:ascii="Arial" w:hAnsi="Arial" w:cs="Arial"/>
          <w:position w:val="0"/>
          <w:sz w:val="20"/>
          <w:szCs w:val="28"/>
          <w:lang w:val="nl-NL"/>
        </w:rPr>
        <w:t xml:space="preserve"> </w:t>
      </w:r>
      <w:bookmarkStart w:id="649" w:name="cumtu_d1_4_113_name_name"/>
      <w:r w:rsidRPr="00813CBD" w:rsidR="00813CBD">
        <w:rPr>
          <w:rFonts w:ascii="Arial" w:hAnsi="Arial" w:cs="Arial"/>
          <w:position w:val="0"/>
          <w:sz w:val="20"/>
          <w:szCs w:val="28"/>
          <w:lang w:val="nl-NL"/>
        </w:rPr>
        <w:t>kể từ ngày ra thông báo để tổ chức đó có ý kiến. Trên cơ sở xem xét ý kiến của các bên, cơ quan đã cấp Giấy chứng nhận đó ra quyết định thu hồi Giấy chứng nhận tổ chức giám định quyền đối với giống cây trồng hoặc quyết định từ chối thu hồi Giấy chứng nhận tổ chức giám định quyền đối với giống cây trồng cho các bên;</w:t>
      </w:r>
      <w:bookmarkEnd w:id="649"/>
    </w:p>
    <w:p w:rsidR="00B72CD3" w:rsidRPr="005600BA" w:rsidP="00B72CD3">
      <w:pPr>
        <w:pStyle w:val="NormalWeb"/>
        <w:shd w:val="clear" w:color="auto" w:fill="FFFFFF"/>
        <w:suppressAutoHyphens w:val="0"/>
        <w:spacing w:before="120" w:beforeAutospacing="0" w:after="0" w:afterAutospacing="0"/>
        <w:ind w:left="0" w:firstLine="0" w:leftChars="0" w:firstLineChars="0"/>
        <w:outlineLvl w:val="9"/>
        <w:rPr>
          <w:rFonts w:ascii="Arial" w:hAnsi="Arial" w:cs="Arial"/>
          <w:position w:val="0"/>
          <w:sz w:val="20"/>
          <w:szCs w:val="28"/>
          <w:lang w:val="vi-VN"/>
        </w:rPr>
      </w:pPr>
      <w:r w:rsidRPr="005600BA">
        <w:rPr>
          <w:rFonts w:ascii="Arial" w:hAnsi="Arial" w:cs="Arial"/>
          <w:position w:val="0"/>
          <w:sz w:val="20"/>
          <w:szCs w:val="28"/>
          <w:lang w:val="vi-VN"/>
        </w:rPr>
        <w:t xml:space="preserve">d2) Trường hợp có căn cứ </w:t>
      </w:r>
      <w:r w:rsidRPr="005600BA">
        <w:rPr>
          <w:rFonts w:ascii="Arial" w:hAnsi="Arial" w:cs="Arial"/>
          <w:position w:val="0"/>
          <w:sz w:val="20"/>
          <w:szCs w:val="28"/>
          <w:shd w:val="clear" w:color="auto" w:fill="FFFFFF"/>
        </w:rPr>
        <w:t xml:space="preserve">khẳng định </w:t>
      </w:r>
      <w:r w:rsidRPr="005600BA">
        <w:rPr>
          <w:rFonts w:ascii="Arial" w:hAnsi="Arial" w:cs="Arial"/>
          <w:position w:val="0"/>
          <w:sz w:val="20"/>
          <w:szCs w:val="28"/>
          <w:shd w:val="clear" w:color="auto" w:fill="FFFFFF"/>
          <w:lang w:val="vi-VN"/>
        </w:rPr>
        <w:t>tổ chức</w:t>
      </w:r>
      <w:r w:rsidRPr="005600BA">
        <w:rPr>
          <w:rFonts w:ascii="Arial" w:hAnsi="Arial" w:cs="Arial"/>
          <w:position w:val="0"/>
          <w:sz w:val="20"/>
          <w:szCs w:val="28"/>
          <w:shd w:val="clear" w:color="auto" w:fill="FFFFFF"/>
        </w:rPr>
        <w:t xml:space="preserve"> được cấp </w:t>
      </w:r>
      <w:r w:rsidRPr="005600BA">
        <w:rPr>
          <w:rFonts w:ascii="Arial" w:hAnsi="Arial" w:cs="Arial"/>
          <w:position w:val="0"/>
          <w:sz w:val="20"/>
          <w:szCs w:val="28"/>
        </w:rPr>
        <w:t>Giấy chứng nhận tổ chức giám định quyền đối với giống cây trồng</w:t>
      </w:r>
      <w:r w:rsidRPr="005600BA">
        <w:rPr>
          <w:rFonts w:ascii="Arial" w:hAnsi="Arial" w:cs="Arial"/>
          <w:position w:val="0"/>
          <w:sz w:val="20"/>
          <w:szCs w:val="28"/>
          <w:lang w:val="nl-NL"/>
        </w:rPr>
        <w:t xml:space="preserve"> </w:t>
      </w:r>
      <w:r w:rsidRPr="005600BA">
        <w:rPr>
          <w:rFonts w:ascii="Arial" w:hAnsi="Arial" w:cs="Arial"/>
          <w:bCs/>
          <w:position w:val="0"/>
          <w:sz w:val="20"/>
          <w:szCs w:val="28"/>
          <w:lang w:val="nl-NL"/>
        </w:rPr>
        <w:t xml:space="preserve">không còn đáp ứng các </w:t>
      </w:r>
      <w:r w:rsidRPr="005600BA" w:rsidR="001976C8">
        <w:rPr>
          <w:rFonts w:ascii="Arial" w:hAnsi="Arial" w:cs="Arial"/>
          <w:bCs/>
          <w:position w:val="0"/>
          <w:sz w:val="20"/>
          <w:szCs w:val="28"/>
          <w:lang w:val="nl-NL"/>
        </w:rPr>
        <w:t>điều</w:t>
      </w:r>
      <w:r w:rsidRPr="005600BA">
        <w:rPr>
          <w:rFonts w:ascii="Arial" w:hAnsi="Arial" w:cs="Arial"/>
          <w:bCs/>
          <w:position w:val="0"/>
          <w:sz w:val="20"/>
          <w:szCs w:val="28"/>
          <w:lang w:val="nl-NL"/>
        </w:rPr>
        <w:t xml:space="preserve"> kiện quy định tại </w:t>
      </w:r>
      <w:bookmarkStart w:id="650" w:name="dc_161"/>
      <w:r w:rsidRPr="005600BA" w:rsidR="001976C8">
        <w:rPr>
          <w:rFonts w:ascii="Arial" w:hAnsi="Arial" w:cs="Arial"/>
          <w:bCs/>
          <w:position w:val="0"/>
          <w:sz w:val="20"/>
          <w:szCs w:val="28"/>
          <w:lang w:val="nl-NL"/>
        </w:rPr>
        <w:t>khoản</w:t>
      </w:r>
      <w:r w:rsidRPr="005600BA" w:rsidR="00F93C68">
        <w:rPr>
          <w:rFonts w:ascii="Arial" w:hAnsi="Arial" w:cs="Arial"/>
          <w:bCs/>
          <w:position w:val="0"/>
          <w:sz w:val="20"/>
          <w:szCs w:val="28"/>
          <w:lang w:val="nl-NL"/>
        </w:rPr>
        <w:t xml:space="preserve"> 2 </w:t>
      </w:r>
      <w:r w:rsidRPr="005600BA" w:rsidR="001976C8">
        <w:rPr>
          <w:rFonts w:ascii="Arial" w:hAnsi="Arial" w:cs="Arial"/>
          <w:bCs/>
          <w:position w:val="0"/>
          <w:sz w:val="20"/>
          <w:szCs w:val="28"/>
          <w:lang w:val="nl-NL"/>
        </w:rPr>
        <w:t>Điều</w:t>
      </w:r>
      <w:r w:rsidRPr="005600BA" w:rsidR="00F93C68">
        <w:rPr>
          <w:rFonts w:ascii="Arial" w:hAnsi="Arial" w:cs="Arial"/>
          <w:bCs/>
          <w:position w:val="0"/>
          <w:sz w:val="20"/>
          <w:szCs w:val="28"/>
          <w:lang w:val="nl-NL"/>
        </w:rPr>
        <w:t xml:space="preserve"> 201 của </w:t>
      </w:r>
      <w:r w:rsidRPr="005600BA" w:rsidR="00E73C7E">
        <w:rPr>
          <w:rFonts w:ascii="Arial" w:hAnsi="Arial" w:cs="Arial"/>
          <w:bCs/>
          <w:position w:val="0"/>
          <w:sz w:val="20"/>
          <w:szCs w:val="28"/>
          <w:lang w:val="nl-NL"/>
        </w:rPr>
        <w:t>Luật</w:t>
      </w:r>
      <w:r w:rsidRPr="005600BA" w:rsidR="00F93C68">
        <w:rPr>
          <w:rFonts w:ascii="Arial" w:hAnsi="Arial" w:cs="Arial"/>
          <w:bCs/>
          <w:position w:val="0"/>
          <w:sz w:val="20"/>
          <w:szCs w:val="28"/>
          <w:lang w:val="nl-NL"/>
        </w:rPr>
        <w:t xml:space="preserve"> Sở hữu trí tuệ</w:t>
      </w:r>
      <w:bookmarkEnd w:id="650"/>
      <w:r w:rsidRPr="005600BA">
        <w:rPr>
          <w:rFonts w:ascii="Arial" w:hAnsi="Arial" w:cs="Arial"/>
          <w:bCs/>
          <w:position w:val="0"/>
          <w:sz w:val="20"/>
          <w:szCs w:val="28"/>
          <w:lang w:val="nl-NL"/>
        </w:rPr>
        <w:t xml:space="preserve">, cơ quan đã cấp Giấy chứng nhận đó </w:t>
      </w:r>
      <w:r w:rsidRPr="005600BA">
        <w:rPr>
          <w:rFonts w:ascii="Arial" w:hAnsi="Arial" w:cs="Arial"/>
          <w:position w:val="0"/>
          <w:sz w:val="20"/>
          <w:szCs w:val="28"/>
        </w:rPr>
        <w:t xml:space="preserve">thông </w:t>
      </w:r>
      <w:r w:rsidRPr="005600BA">
        <w:rPr>
          <w:rFonts w:ascii="Arial" w:hAnsi="Arial" w:cs="Arial"/>
          <w:position w:val="0"/>
          <w:sz w:val="20"/>
          <w:szCs w:val="28"/>
          <w:lang w:val="vi-VN"/>
        </w:rPr>
        <w:t xml:space="preserve">báo bằng văn bản về dự định thu hồi </w:t>
      </w:r>
      <w:r w:rsidRPr="005600BA">
        <w:rPr>
          <w:rFonts w:ascii="Arial" w:hAnsi="Arial" w:cs="Arial"/>
          <w:position w:val="0"/>
          <w:sz w:val="20"/>
          <w:szCs w:val="28"/>
        </w:rPr>
        <w:t>Giấy chứng nhận</w:t>
      </w:r>
      <w:r w:rsidRPr="005600BA">
        <w:rPr>
          <w:rFonts w:ascii="Arial" w:hAnsi="Arial" w:cs="Arial"/>
          <w:position w:val="0"/>
          <w:sz w:val="20"/>
          <w:szCs w:val="28"/>
          <w:lang w:val="vi-VN"/>
        </w:rPr>
        <w:t xml:space="preserve"> cho tổ chức được cấp </w:t>
      </w:r>
      <w:r w:rsidRPr="005600BA">
        <w:rPr>
          <w:rFonts w:ascii="Arial" w:hAnsi="Arial" w:cs="Arial"/>
          <w:position w:val="0"/>
          <w:sz w:val="20"/>
          <w:szCs w:val="28"/>
        </w:rPr>
        <w:t>Giấy chứng nhận</w:t>
      </w:r>
      <w:r w:rsidRPr="005600BA">
        <w:rPr>
          <w:rFonts w:ascii="Arial" w:hAnsi="Arial" w:cs="Arial"/>
          <w:position w:val="0"/>
          <w:sz w:val="20"/>
          <w:szCs w:val="28"/>
          <w:lang w:val="vi-VN"/>
        </w:rPr>
        <w:t xml:space="preserve"> và ấn định thời hạn 01 tháng kể từ ngày ra thông báo để tổ chức đó có ý kiến. Trên cơ sở xem xét ý kiến của tổ chức được cấp </w:t>
      </w:r>
      <w:r w:rsidRPr="005600BA">
        <w:rPr>
          <w:rFonts w:ascii="Arial" w:hAnsi="Arial" w:cs="Arial"/>
          <w:position w:val="0"/>
          <w:sz w:val="20"/>
          <w:szCs w:val="28"/>
        </w:rPr>
        <w:t>Giấy chứng nhận</w:t>
      </w:r>
      <w:r w:rsidRPr="005600BA">
        <w:rPr>
          <w:rFonts w:ascii="Arial" w:hAnsi="Arial" w:cs="Arial"/>
          <w:position w:val="0"/>
          <w:sz w:val="20"/>
          <w:szCs w:val="28"/>
          <w:lang w:val="vi-VN"/>
        </w:rPr>
        <w:t xml:space="preserve">, cơ quan đã cấp Giấy chứng nhận đó ra quyết định thu hồi </w:t>
      </w:r>
      <w:r w:rsidRPr="005600BA">
        <w:rPr>
          <w:rFonts w:ascii="Arial" w:hAnsi="Arial" w:cs="Arial"/>
          <w:position w:val="0"/>
          <w:sz w:val="20"/>
          <w:szCs w:val="28"/>
        </w:rPr>
        <w:t>Giấy chứng nhận</w:t>
      </w:r>
      <w:r w:rsidRPr="005600BA">
        <w:rPr>
          <w:rFonts w:ascii="Arial" w:hAnsi="Arial" w:cs="Arial"/>
          <w:position w:val="0"/>
          <w:sz w:val="20"/>
          <w:szCs w:val="28"/>
          <w:lang w:val="vi-VN"/>
        </w:rPr>
        <w:t xml:space="preserve"> hoặc thông báo không thu hồi </w:t>
      </w:r>
      <w:r w:rsidRPr="005600BA">
        <w:rPr>
          <w:rFonts w:ascii="Arial" w:hAnsi="Arial" w:cs="Arial"/>
          <w:position w:val="0"/>
          <w:sz w:val="20"/>
          <w:szCs w:val="28"/>
        </w:rPr>
        <w:t>Giấy chứng nhận</w:t>
      </w:r>
      <w:r w:rsidRPr="005600BA">
        <w:rPr>
          <w:rFonts w:ascii="Arial" w:hAnsi="Arial" w:cs="Arial"/>
          <w:position w:val="0"/>
          <w:sz w:val="20"/>
          <w:szCs w:val="28"/>
          <w:lang w:val="vi-VN"/>
        </w:rPr>
        <w:t xml:space="preserve"> cho tổ chức được cấp;</w:t>
      </w:r>
    </w:p>
    <w:p w:rsidR="00B72CD3" w:rsidRPr="005600BA" w:rsidP="00B72CD3">
      <w:pPr>
        <w:pStyle w:val="NormalWeb"/>
        <w:shd w:val="clear" w:color="auto" w:fill="FFFFFF"/>
        <w:suppressAutoHyphens w:val="0"/>
        <w:spacing w:before="120" w:beforeAutospacing="0" w:after="0" w:afterAutospacing="0"/>
        <w:ind w:left="0" w:firstLine="0" w:leftChars="0" w:firstLineChars="0"/>
        <w:outlineLvl w:val="9"/>
        <w:rPr>
          <w:rFonts w:ascii="Arial" w:hAnsi="Arial" w:cs="Arial"/>
          <w:position w:val="0"/>
          <w:sz w:val="20"/>
          <w:szCs w:val="28"/>
          <w:shd w:val="clear" w:color="auto" w:fill="FFFFFF"/>
          <w:lang w:val="vi-VN"/>
        </w:rPr>
      </w:pPr>
      <w:r w:rsidRPr="005600BA">
        <w:rPr>
          <w:rFonts w:ascii="Arial" w:hAnsi="Arial" w:cs="Arial"/>
          <w:position w:val="0"/>
          <w:sz w:val="20"/>
          <w:szCs w:val="28"/>
          <w:lang w:val="vi-VN"/>
        </w:rPr>
        <w:t xml:space="preserve">d3) Trường hợp có </w:t>
      </w:r>
      <w:r w:rsidRPr="005600BA">
        <w:rPr>
          <w:rFonts w:ascii="Arial" w:hAnsi="Arial" w:cs="Arial"/>
          <w:position w:val="0"/>
          <w:sz w:val="20"/>
          <w:szCs w:val="28"/>
          <w:shd w:val="clear" w:color="auto" w:fill="FFFFFF"/>
        </w:rPr>
        <w:t xml:space="preserve">quyết định thu hồi </w:t>
      </w:r>
      <w:r w:rsidRPr="005600BA">
        <w:rPr>
          <w:rFonts w:ascii="Arial" w:hAnsi="Arial" w:cs="Arial"/>
          <w:position w:val="0"/>
          <w:sz w:val="20"/>
          <w:szCs w:val="28"/>
        </w:rPr>
        <w:t>Giấy chứng nhận</w:t>
      </w:r>
      <w:r w:rsidRPr="005600BA">
        <w:rPr>
          <w:rFonts w:ascii="Arial" w:hAnsi="Arial" w:cs="Arial"/>
          <w:position w:val="0"/>
          <w:sz w:val="20"/>
          <w:szCs w:val="28"/>
          <w:shd w:val="clear" w:color="auto" w:fill="FFFFFF"/>
        </w:rPr>
        <w:t xml:space="preserve"> </w:t>
      </w:r>
      <w:r w:rsidRPr="005600BA">
        <w:rPr>
          <w:rFonts w:ascii="Arial" w:hAnsi="Arial" w:cs="Arial"/>
          <w:position w:val="0"/>
          <w:sz w:val="20"/>
          <w:szCs w:val="28"/>
        </w:rPr>
        <w:t>tổ chức giám định quyền đối với giống cây trồng</w:t>
      </w:r>
      <w:r w:rsidRPr="005600BA">
        <w:rPr>
          <w:rFonts w:ascii="Arial" w:hAnsi="Arial" w:cs="Arial"/>
          <w:position w:val="0"/>
          <w:sz w:val="20"/>
          <w:szCs w:val="28"/>
          <w:lang w:val="nl-NL"/>
        </w:rPr>
        <w:t xml:space="preserve"> </w:t>
      </w:r>
      <w:r w:rsidRPr="005600BA">
        <w:rPr>
          <w:rFonts w:ascii="Arial" w:hAnsi="Arial" w:cs="Arial"/>
          <w:position w:val="0"/>
          <w:sz w:val="20"/>
          <w:szCs w:val="28"/>
          <w:shd w:val="clear" w:color="auto" w:fill="FFFFFF"/>
        </w:rPr>
        <w:t>của cơ quan nhà nước có thẩm quyền</w:t>
      </w:r>
      <w:r w:rsidRPr="005600BA">
        <w:rPr>
          <w:rFonts w:ascii="Arial" w:hAnsi="Arial" w:cs="Arial"/>
          <w:position w:val="0"/>
          <w:sz w:val="20"/>
          <w:szCs w:val="28"/>
          <w:shd w:val="clear" w:color="auto" w:fill="FFFFFF"/>
          <w:lang w:val="vi-VN"/>
        </w:rPr>
        <w:t xml:space="preserve">, trong thời hạn 01 tháng kể từ ngày nhận được quyết định nói trên, </w:t>
      </w:r>
      <w:r w:rsidRPr="005600BA">
        <w:rPr>
          <w:rFonts w:ascii="Arial" w:hAnsi="Arial" w:cs="Arial"/>
          <w:bCs/>
          <w:position w:val="0"/>
          <w:sz w:val="20"/>
          <w:szCs w:val="28"/>
          <w:lang w:val="nl-NL"/>
        </w:rPr>
        <w:t>cơ quan đã cấp Giấy chứng nhận đó</w:t>
      </w:r>
      <w:r w:rsidRPr="005600BA">
        <w:rPr>
          <w:rFonts w:ascii="Arial" w:hAnsi="Arial" w:cs="Arial"/>
          <w:position w:val="0"/>
          <w:sz w:val="20"/>
          <w:szCs w:val="28"/>
          <w:shd w:val="clear" w:color="auto" w:fill="FFFFFF"/>
          <w:lang w:val="vi-VN"/>
        </w:rPr>
        <w:t xml:space="preserve"> ra quyết định thu hồi </w:t>
      </w:r>
      <w:r w:rsidRPr="005600BA">
        <w:rPr>
          <w:rFonts w:ascii="Arial" w:hAnsi="Arial" w:cs="Arial"/>
          <w:position w:val="0"/>
          <w:sz w:val="20"/>
          <w:szCs w:val="28"/>
        </w:rPr>
        <w:t>Giấy chứng nhận</w:t>
      </w:r>
      <w:r w:rsidRPr="005600BA">
        <w:rPr>
          <w:rFonts w:ascii="Arial" w:hAnsi="Arial" w:cs="Arial"/>
          <w:position w:val="0"/>
          <w:sz w:val="20"/>
          <w:szCs w:val="28"/>
          <w:shd w:val="clear" w:color="auto" w:fill="FFFFFF"/>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shd w:val="clear" w:color="auto" w:fill="FFFFFF"/>
          <w:lang w:val="vi-VN"/>
        </w:rPr>
        <w:t>d4)</w:t>
      </w:r>
      <w:r w:rsidRPr="005600BA">
        <w:rPr>
          <w:rFonts w:ascii="Arial" w:eastAsia="Calibri" w:hAnsi="Arial" w:cs="Arial"/>
          <w:sz w:val="20"/>
          <w:szCs w:val="28"/>
          <w:shd w:val="clear" w:color="auto" w:fill="FFFFFF"/>
          <w:lang w:val="vi-VN"/>
        </w:rPr>
        <w:t xml:space="preserve"> Quyết định thu hồi </w:t>
      </w:r>
      <w:r w:rsidRPr="005600BA">
        <w:rPr>
          <w:rFonts w:ascii="Arial" w:eastAsia="Calibri" w:hAnsi="Arial" w:cs="Arial"/>
          <w:sz w:val="20"/>
          <w:szCs w:val="28"/>
          <w:lang w:val="vi-VN"/>
        </w:rPr>
        <w:t>Giấy chứng nhận</w:t>
      </w:r>
      <w:r w:rsidRPr="005600BA">
        <w:rPr>
          <w:rFonts w:ascii="Arial" w:eastAsia="Calibri" w:hAnsi="Arial" w:cs="Arial"/>
          <w:sz w:val="20"/>
          <w:szCs w:val="28"/>
          <w:shd w:val="clear" w:color="auto" w:fill="FFFFFF"/>
          <w:lang w:val="vi-VN"/>
        </w:rPr>
        <w:t xml:space="preserve"> </w:t>
      </w:r>
      <w:r w:rsidRPr="005600BA">
        <w:rPr>
          <w:rFonts w:ascii="Arial" w:eastAsia="Calibri" w:hAnsi="Arial" w:cs="Arial"/>
          <w:sz w:val="20"/>
          <w:szCs w:val="28"/>
          <w:lang w:val="vi-VN"/>
        </w:rPr>
        <w:t>tổ chức giám định quyền đối với giống cây trồng</w:t>
      </w:r>
      <w:r w:rsidRPr="005600BA">
        <w:rPr>
          <w:rFonts w:ascii="Arial" w:hAnsi="Arial" w:cs="Arial"/>
          <w:sz w:val="20"/>
          <w:szCs w:val="28"/>
          <w:shd w:val="clear" w:color="auto" w:fill="FFFFFF"/>
          <w:lang w:val="vi-VN"/>
        </w:rPr>
        <w:t xml:space="preserve"> được </w:t>
      </w:r>
      <w:r w:rsidRPr="005600BA">
        <w:rPr>
          <w:rFonts w:ascii="Arial" w:hAnsi="Arial" w:cs="Arial"/>
          <w:sz w:val="20"/>
          <w:szCs w:val="28"/>
          <w:lang w:val="vi-VN"/>
        </w:rPr>
        <w:t xml:space="preserve">Ủy ban nhân dân tỉnh, thành phố trực thuộc trung ương </w:t>
      </w:r>
      <w:r w:rsidRPr="005600BA">
        <w:rPr>
          <w:rFonts w:ascii="Arial" w:hAnsi="Arial" w:cs="Arial"/>
          <w:sz w:val="20"/>
          <w:szCs w:val="28"/>
          <w:shd w:val="clear" w:color="auto" w:fill="FFFFFF"/>
          <w:lang w:val="vi-VN"/>
        </w:rPr>
        <w:t>công</w:t>
      </w:r>
      <w:r w:rsidRPr="005600BA">
        <w:rPr>
          <w:rFonts w:ascii="Arial" w:eastAsia="Calibri" w:hAnsi="Arial" w:cs="Arial"/>
          <w:sz w:val="20"/>
          <w:szCs w:val="28"/>
          <w:shd w:val="clear" w:color="auto" w:fill="FFFFFF"/>
          <w:lang w:val="vi-VN"/>
        </w:rPr>
        <w:t xml:space="preserve"> bố trên Cổng thông tin điện tử </w:t>
      </w:r>
      <w:r w:rsidRPr="005600BA">
        <w:rPr>
          <w:rFonts w:ascii="Arial" w:hAnsi="Arial" w:cs="Arial"/>
          <w:sz w:val="20"/>
          <w:szCs w:val="28"/>
          <w:lang w:val="vi-VN"/>
        </w:rPr>
        <w:t xml:space="preserve">Ủy ban nhân dân tỉnh, </w:t>
      </w:r>
      <w:r w:rsidRPr="005600BA">
        <w:rPr>
          <w:rFonts w:ascii="Arial" w:eastAsia="Calibri" w:hAnsi="Arial" w:cs="Arial"/>
          <w:sz w:val="20"/>
          <w:szCs w:val="28"/>
          <w:lang w:val="vi-VN"/>
        </w:rPr>
        <w:t>thành phố</w:t>
      </w:r>
      <w:r w:rsidRPr="005600BA">
        <w:rPr>
          <w:rFonts w:ascii="Arial" w:hAnsi="Arial" w:cs="Arial"/>
          <w:sz w:val="20"/>
          <w:szCs w:val="28"/>
          <w:lang w:val="vi-VN"/>
        </w:rPr>
        <w:t xml:space="preserve"> trực thuộc trung ương </w:t>
      </w:r>
      <w:r w:rsidRPr="005600BA">
        <w:rPr>
          <w:rFonts w:ascii="Arial" w:hAnsi="Arial" w:cs="Arial"/>
          <w:sz w:val="20"/>
          <w:szCs w:val="28"/>
          <w:shd w:val="clear" w:color="auto" w:fill="FFFFFF"/>
          <w:lang w:val="vi-VN"/>
        </w:rPr>
        <w:t>trong thời hạn 02 tháng kể từ ngày ra quyết định.</w:t>
      </w:r>
    </w:p>
    <w:p w:rsidR="00B72CD3" w:rsidRPr="005600BA" w:rsidP="00B72CD3">
      <w:pPr>
        <w:spacing w:before="120"/>
        <w:ind w:hanging="2"/>
        <w:rPr>
          <w:rFonts w:ascii="Arial" w:eastAsia="Calibri" w:hAnsi="Arial" w:cs="Arial"/>
          <w:sz w:val="20"/>
          <w:szCs w:val="28"/>
          <w:lang w:val="vi-VN"/>
        </w:rPr>
      </w:pPr>
      <w:r w:rsidRPr="005600BA">
        <w:rPr>
          <w:rFonts w:ascii="Arial" w:hAnsi="Arial" w:cs="Arial"/>
          <w:sz w:val="20"/>
          <w:szCs w:val="28"/>
          <w:lang w:val="vi-VN"/>
        </w:rPr>
        <w:t>5. Ủy ban nhân dân tỉnh, thành phố trực thuộc trung ương</w:t>
      </w:r>
      <w:r w:rsidRPr="005600BA">
        <w:rPr>
          <w:rFonts w:ascii="Arial" w:eastAsia="Calibri" w:hAnsi="Arial" w:cs="Arial"/>
          <w:sz w:val="20"/>
          <w:szCs w:val="28"/>
          <w:lang w:val="vi-VN"/>
        </w:rPr>
        <w:t xml:space="preserve"> lập Danh sách tổ chức giám định quyền đối với giống cây trồng quy định tại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w:t>
      </w:r>
      <w:r w:rsidRPr="005600BA" w:rsidR="001976C8">
        <w:rPr>
          <w:rFonts w:ascii="Arial" w:eastAsia="Calibri" w:hAnsi="Arial" w:cs="Arial"/>
          <w:sz w:val="20"/>
          <w:szCs w:val="28"/>
          <w:lang w:val="vi-VN"/>
        </w:rPr>
        <w:t>này</w:t>
      </w:r>
      <w:r w:rsidRPr="005600BA">
        <w:rPr>
          <w:rFonts w:ascii="Arial" w:eastAsia="Calibri" w:hAnsi="Arial" w:cs="Arial"/>
          <w:sz w:val="20"/>
          <w:szCs w:val="28"/>
          <w:lang w:val="vi-VN"/>
        </w:rPr>
        <w:t xml:space="preserve"> theo các quyết định cấp, cấp lại, thu hồi Giấy chứng nhận tổ chức giám định quyền đối với giống cây trồng. Danh sách tổ chức giám định quyền đối với giống cây trồng </w:t>
      </w:r>
      <w:r w:rsidRPr="00B249A7">
        <w:rPr>
          <w:rFonts w:ascii="Arial" w:eastAsia="Calibri" w:hAnsi="Arial" w:cs="Arial"/>
          <w:sz w:val="20"/>
          <w:szCs w:val="28"/>
          <w:lang w:val="vi-VN"/>
        </w:rPr>
        <w:t xml:space="preserve">được </w:t>
      </w:r>
      <w:r w:rsidRPr="005600BA">
        <w:rPr>
          <w:rFonts w:ascii="Arial" w:eastAsia="Calibri" w:hAnsi="Arial" w:cs="Arial"/>
          <w:sz w:val="20"/>
          <w:szCs w:val="28"/>
          <w:lang w:val="vi-VN"/>
        </w:rPr>
        <w:t>công bố trên Cổng thông tin điện tử của Ủy ban nhân dân tỉnh</w:t>
      </w:r>
      <w:r w:rsidRPr="005600BA">
        <w:rPr>
          <w:rFonts w:ascii="Arial" w:hAnsi="Arial" w:cs="Arial"/>
          <w:sz w:val="20"/>
          <w:szCs w:val="28"/>
          <w:lang w:val="vi-VN"/>
        </w:rPr>
        <w:t xml:space="preserve">, </w:t>
      </w:r>
      <w:r w:rsidRPr="005600BA">
        <w:rPr>
          <w:rFonts w:ascii="Arial" w:eastAsia="Calibri" w:hAnsi="Arial" w:cs="Arial"/>
          <w:sz w:val="20"/>
          <w:szCs w:val="28"/>
          <w:lang w:val="vi-VN"/>
        </w:rPr>
        <w:t>thành phố</w:t>
      </w:r>
      <w:r w:rsidRPr="005600BA">
        <w:rPr>
          <w:rFonts w:ascii="Arial" w:hAnsi="Arial" w:cs="Arial"/>
          <w:sz w:val="20"/>
          <w:szCs w:val="28"/>
          <w:lang w:val="vi-VN"/>
        </w:rPr>
        <w:t xml:space="preserve"> trực</w:t>
      </w:r>
      <w:r w:rsidRPr="005600BA">
        <w:rPr>
          <w:rFonts w:ascii="Arial" w:eastAsia="Calibri" w:hAnsi="Arial" w:cs="Arial"/>
          <w:sz w:val="20"/>
          <w:szCs w:val="28"/>
          <w:lang w:val="vi-VN"/>
        </w:rPr>
        <w:t xml:space="preserve"> thuộc </w:t>
      </w:r>
      <w:r w:rsidRPr="005600BA">
        <w:rPr>
          <w:rFonts w:ascii="Arial" w:hAnsi="Arial" w:cs="Arial"/>
          <w:sz w:val="20"/>
          <w:szCs w:val="28"/>
          <w:lang w:val="vi-VN"/>
        </w:rPr>
        <w:t>trung ương. Ủy ban nhân dân</w:t>
      </w:r>
      <w:r w:rsidRPr="005600BA">
        <w:rPr>
          <w:rFonts w:ascii="Arial" w:eastAsia="Calibri" w:hAnsi="Arial" w:cs="Arial"/>
          <w:sz w:val="20"/>
          <w:szCs w:val="28"/>
          <w:lang w:val="vi-VN"/>
        </w:rPr>
        <w:t xml:space="preserve"> </w:t>
      </w:r>
      <w:r w:rsidRPr="005600BA">
        <w:rPr>
          <w:rFonts w:ascii="Arial" w:hAnsi="Arial" w:cs="Arial"/>
          <w:sz w:val="20"/>
          <w:szCs w:val="28"/>
          <w:lang w:val="vi-VN"/>
        </w:rPr>
        <w:t xml:space="preserve">tỉnh, </w:t>
      </w:r>
      <w:r w:rsidRPr="005600BA">
        <w:rPr>
          <w:rFonts w:ascii="Arial" w:eastAsia="Calibri" w:hAnsi="Arial" w:cs="Arial"/>
          <w:sz w:val="20"/>
          <w:szCs w:val="28"/>
          <w:lang w:val="vi-VN"/>
        </w:rPr>
        <w:t xml:space="preserve">thành phố </w:t>
      </w:r>
      <w:r w:rsidRPr="005600BA">
        <w:rPr>
          <w:rFonts w:ascii="Arial" w:hAnsi="Arial" w:cs="Arial"/>
          <w:sz w:val="20"/>
          <w:szCs w:val="28"/>
          <w:lang w:val="vi-VN"/>
        </w:rPr>
        <w:t xml:space="preserve">trực thuộc trung ương </w:t>
      </w:r>
      <w:r w:rsidRPr="005600BA">
        <w:rPr>
          <w:rFonts w:ascii="Arial" w:eastAsia="Calibri" w:hAnsi="Arial" w:cs="Arial"/>
          <w:sz w:val="20"/>
          <w:szCs w:val="28"/>
          <w:lang w:val="vi-VN"/>
        </w:rPr>
        <w:t>cập nhật cho cơ quan quản lý nhà nước về quyền đối với giống cây trồng về Danh sách tổ chức giám định quyền và các thay đổi liên quan đến tổ chức giám định quyền đối với giống cây trồng tại địa phương tương ứng để phục vụ công tác ghi nhận thông tin vào Sổ đăng ký Quốc gia về Danh sách tổ chức giám định quyền đối với giống cây trồng.</w:t>
      </w:r>
    </w:p>
    <w:p w:rsidR="00B72CD3" w:rsidRPr="00B249A7" w:rsidP="00B72CD3">
      <w:pPr>
        <w:pStyle w:val="Heading3"/>
        <w:spacing w:after="0" w:line="240" w:lineRule="auto"/>
        <w:ind w:firstLine="0"/>
        <w:jc w:val="left"/>
        <w:rPr>
          <w:rFonts w:ascii="Arial" w:hAnsi="Arial" w:cs="Arial"/>
          <w:sz w:val="20"/>
          <w:lang w:val="vi-VN"/>
        </w:rPr>
      </w:pPr>
      <w:bookmarkStart w:id="651" w:name="muc_4_5_4"/>
      <w:r w:rsidRPr="005600BA" w:rsidR="00E46677">
        <w:rPr>
          <w:rFonts w:ascii="Arial" w:hAnsi="Arial" w:cs="Arial"/>
          <w:sz w:val="20"/>
          <w:lang w:val="vi-VN"/>
        </w:rPr>
        <w:t>Mục 4. HOẠT ĐỘNG GIÁM ĐỊNH SỞ HỮU CÔNG NGHIỆP, GIÁM ĐỊNH QUYỀN ĐỐI VỚI GIỐNG CÂY TRỒNG</w:t>
      </w:r>
      <w:bookmarkEnd w:id="651"/>
    </w:p>
    <w:p w:rsidR="00B72CD3" w:rsidRPr="005600BA" w:rsidP="00B72CD3">
      <w:pPr>
        <w:pStyle w:val="Heading4"/>
        <w:spacing w:after="0" w:line="240" w:lineRule="auto"/>
        <w:ind w:firstLine="0"/>
        <w:jc w:val="left"/>
        <w:rPr>
          <w:rFonts w:ascii="Arial" w:hAnsi="Arial" w:cs="Arial"/>
          <w:sz w:val="20"/>
        </w:rPr>
      </w:pPr>
      <w:bookmarkStart w:id="652" w:name="dieu_114"/>
      <w:r w:rsidRPr="005600BA" w:rsidR="001976C8">
        <w:rPr>
          <w:rFonts w:ascii="Arial" w:hAnsi="Arial" w:cs="Arial"/>
          <w:sz w:val="20"/>
        </w:rPr>
        <w:t>Điều</w:t>
      </w:r>
      <w:r w:rsidRPr="005600BA">
        <w:rPr>
          <w:rFonts w:ascii="Arial" w:hAnsi="Arial" w:cs="Arial"/>
          <w:sz w:val="20"/>
        </w:rPr>
        <w:t xml:space="preserve"> 114. Nội dung và lĩnh vực giám định sở hữu công nghiệp, quyền đối với giống cây trồng</w:t>
      </w:r>
      <w:bookmarkEnd w:id="652"/>
      <w:r w:rsidRPr="005600BA">
        <w:rPr>
          <w:rFonts w:ascii="Arial" w:hAnsi="Arial" w:cs="Arial"/>
          <w:sz w:val="20"/>
        </w:rPr>
        <w:t xml:space="preserve"> </w:t>
      </w:r>
    </w:p>
    <w:p w:rsidR="00B72CD3" w:rsidRPr="005600BA" w:rsidP="00B72CD3">
      <w:pPr>
        <w:pStyle w:val="Heading4"/>
        <w:spacing w:after="0" w:line="240" w:lineRule="auto"/>
        <w:ind w:firstLine="0"/>
        <w:jc w:val="left"/>
        <w:rPr>
          <w:rFonts w:ascii="Arial" w:hAnsi="Arial" w:cs="Arial"/>
          <w:b w:val="0"/>
          <w:sz w:val="20"/>
        </w:rPr>
      </w:pPr>
      <w:r w:rsidRPr="005600BA">
        <w:rPr>
          <w:rFonts w:ascii="Arial" w:hAnsi="Arial" w:cs="Arial"/>
          <w:b w:val="0"/>
          <w:sz w:val="20"/>
        </w:rPr>
        <w:t>1. Giám định sở hữu công nghiệp, quyền đối với giống cây trồng bao gồm các nội dung sau đây:</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Xác định phạm vi bảo hộ của đối tượng quyền sở hữu công nghiệp, quyền đối với giống cây trồng;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 Xác định đối tượng được xem xét có đáp ứng các </w:t>
      </w:r>
      <w:r w:rsidRPr="005600BA" w:rsidR="001976C8">
        <w:rPr>
          <w:rFonts w:ascii="Arial" w:hAnsi="Arial" w:cs="Arial"/>
          <w:sz w:val="20"/>
          <w:szCs w:val="28"/>
          <w:lang w:val="vi-VN"/>
        </w:rPr>
        <w:t>điều</w:t>
      </w:r>
      <w:r w:rsidRPr="005600BA">
        <w:rPr>
          <w:rFonts w:ascii="Arial" w:hAnsi="Arial" w:cs="Arial"/>
          <w:sz w:val="20"/>
          <w:szCs w:val="28"/>
          <w:lang w:val="vi-VN"/>
        </w:rPr>
        <w:t xml:space="preserve"> kiện để bị coi là yếu tố xâm phạm quyền sở hữu công nghiệp, quyền đối với giống cây trồng hay không theo quy định tại các </w:t>
      </w:r>
      <w:r w:rsidRPr="005600BA" w:rsidR="001976C8">
        <w:rPr>
          <w:rFonts w:ascii="Arial" w:hAnsi="Arial" w:cs="Arial"/>
          <w:sz w:val="20"/>
          <w:szCs w:val="28"/>
          <w:lang w:val="vi-VN"/>
        </w:rPr>
        <w:t>điều</w:t>
      </w:r>
      <w:r w:rsidRPr="005600BA">
        <w:rPr>
          <w:rFonts w:ascii="Arial" w:hAnsi="Arial" w:cs="Arial"/>
          <w:sz w:val="20"/>
          <w:szCs w:val="28"/>
          <w:lang w:val="vi-VN"/>
        </w:rPr>
        <w:t xml:space="preserve"> từ </w:t>
      </w:r>
      <w:bookmarkStart w:id="653" w:name="tc_31"/>
      <w:r w:rsidRPr="005600BA" w:rsidR="00043DB3">
        <w:rPr>
          <w:rFonts w:ascii="Arial" w:hAnsi="Arial" w:cs="Arial"/>
          <w:sz w:val="20"/>
          <w:szCs w:val="28"/>
          <w:lang w:val="vi-VN"/>
        </w:rPr>
        <w:t>Điều 74 đến Điều 80 của Nghị định này</w:t>
      </w:r>
      <w:bookmarkEnd w:id="653"/>
      <w:r w:rsidRPr="005600BA">
        <w:rPr>
          <w:rFonts w:ascii="Arial" w:hAnsi="Arial" w:cs="Arial"/>
          <w:sz w:val="20"/>
          <w:szCs w:val="28"/>
          <w:lang w:val="vi-VN"/>
        </w:rPr>
        <w:t xml:space="preserve">;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 Xác định có hay không sự trùng, tương đương tương tự, gây nhầm lẫn, khó phân biệt hoặc sao chép giữa đối tượng được xem xét với đối tượng được bảo hộ;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d) Xác định giá trị quyền sở hữu công nghiệp, quyền đối với giống cây trồng theo </w:t>
      </w:r>
      <w:bookmarkStart w:id="654" w:name="cumtu_d_1_114"/>
      <w:r w:rsidRPr="005600BA">
        <w:rPr>
          <w:rFonts w:ascii="Arial" w:hAnsi="Arial" w:cs="Arial"/>
          <w:sz w:val="20"/>
          <w:szCs w:val="28"/>
          <w:lang w:val="vi-VN"/>
        </w:rPr>
        <w:t>phương pháp định giá</w:t>
      </w:r>
      <w:bookmarkEnd w:id="654"/>
      <w:r w:rsidRPr="005600BA">
        <w:rPr>
          <w:rFonts w:ascii="Arial" w:hAnsi="Arial" w:cs="Arial"/>
          <w:sz w:val="20"/>
          <w:szCs w:val="28"/>
          <w:lang w:val="vi-VN"/>
        </w:rPr>
        <w:t xml:space="preserve"> được quy định trong pháp </w:t>
      </w:r>
      <w:r w:rsidRPr="005600BA" w:rsidR="00E73C7E">
        <w:rPr>
          <w:rFonts w:ascii="Arial" w:hAnsi="Arial" w:cs="Arial"/>
          <w:sz w:val="20"/>
          <w:szCs w:val="28"/>
          <w:lang w:val="vi-VN"/>
        </w:rPr>
        <w:t>luật</w:t>
      </w:r>
      <w:r w:rsidRPr="005600BA">
        <w:rPr>
          <w:rFonts w:ascii="Arial" w:hAnsi="Arial" w:cs="Arial"/>
          <w:sz w:val="20"/>
          <w:szCs w:val="28"/>
          <w:lang w:val="vi-VN"/>
        </w:rPr>
        <w:t xml:space="preserve"> về giá; xác định giá trị thiệt hại theo quy định tại </w:t>
      </w:r>
      <w:bookmarkStart w:id="655" w:name="dc_162"/>
      <w:r w:rsidRPr="005600BA" w:rsidR="001976C8">
        <w:rPr>
          <w:rFonts w:ascii="Arial" w:hAnsi="Arial" w:cs="Arial"/>
          <w:sz w:val="20"/>
          <w:szCs w:val="28"/>
          <w:lang w:val="vi-VN"/>
        </w:rPr>
        <w:t>Điều</w:t>
      </w:r>
      <w:r w:rsidRPr="005600BA" w:rsidR="00F93C68">
        <w:rPr>
          <w:rFonts w:ascii="Arial" w:hAnsi="Arial" w:cs="Arial"/>
          <w:sz w:val="20"/>
          <w:szCs w:val="28"/>
          <w:lang w:val="vi-VN"/>
        </w:rPr>
        <w:t xml:space="preserve"> 204 và 205 của </w:t>
      </w:r>
      <w:r w:rsidRPr="005600BA" w:rsidR="00E73C7E">
        <w:rPr>
          <w:rFonts w:ascii="Arial" w:hAnsi="Arial" w:cs="Arial"/>
          <w:sz w:val="20"/>
          <w:szCs w:val="28"/>
          <w:lang w:val="vi-VN"/>
        </w:rPr>
        <w:t>Luật</w:t>
      </w:r>
      <w:r w:rsidRPr="005600BA" w:rsidR="00F93C68">
        <w:rPr>
          <w:rFonts w:ascii="Arial" w:hAnsi="Arial" w:cs="Arial"/>
          <w:sz w:val="20"/>
          <w:szCs w:val="28"/>
          <w:lang w:val="vi-VN"/>
        </w:rPr>
        <w:t xml:space="preserve"> Sở hữu trí tuệ</w:t>
      </w:r>
      <w:bookmarkEnd w:id="655"/>
      <w:r w:rsidRPr="005600BA">
        <w:rPr>
          <w:rFonts w:ascii="Arial" w:hAnsi="Arial" w:cs="Arial"/>
          <w:sz w:val="20"/>
          <w:szCs w:val="28"/>
          <w:lang w:val="vi-VN"/>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2. Giám định sở hữu công nghiệp, quyền đối với giống cây trồng theo lĩnh vực quy định tại Luật Sở hữu trí tuệ bao gồm:</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a) Lĩnh vực giám định sở hữu công nghiệp, gồm các chuyên ngành sau đây:</w:t>
      </w:r>
    </w:p>
    <w:p w:rsidR="00B72CD3" w:rsidRPr="005600BA" w:rsidP="00B72CD3">
      <w:pPr>
        <w:pStyle w:val="BodyTextIndent2"/>
        <w:spacing w:before="120" w:after="0" w:line="240" w:lineRule="auto"/>
        <w:ind w:left="0" w:firstLine="0"/>
        <w:jc w:val="left"/>
        <w:rPr>
          <w:rFonts w:ascii="Arial" w:hAnsi="Arial" w:cs="Arial"/>
          <w:sz w:val="20"/>
          <w:szCs w:val="28"/>
          <w:lang w:val="vi-VN"/>
        </w:rPr>
      </w:pPr>
      <w:r w:rsidRPr="005600BA">
        <w:rPr>
          <w:rFonts w:ascii="Arial" w:hAnsi="Arial" w:cs="Arial"/>
          <w:sz w:val="20"/>
          <w:szCs w:val="28"/>
          <w:lang w:val="vi-VN"/>
        </w:rPr>
        <w:t>a1) Giám định sáng chế và thiết kế bố trí;</w:t>
      </w:r>
    </w:p>
    <w:p w:rsidR="00B72CD3" w:rsidRPr="005600BA" w:rsidP="00B72CD3">
      <w:pPr>
        <w:pStyle w:val="BodyTextIndent2"/>
        <w:spacing w:before="120" w:after="0" w:line="240" w:lineRule="auto"/>
        <w:ind w:left="0" w:firstLine="0"/>
        <w:jc w:val="left"/>
        <w:rPr>
          <w:rFonts w:ascii="Arial" w:hAnsi="Arial" w:cs="Arial"/>
          <w:sz w:val="20"/>
          <w:szCs w:val="28"/>
          <w:lang w:val="vi-VN"/>
        </w:rPr>
      </w:pPr>
      <w:r w:rsidRPr="005600BA">
        <w:rPr>
          <w:rFonts w:ascii="Arial" w:hAnsi="Arial" w:cs="Arial"/>
          <w:sz w:val="20"/>
          <w:szCs w:val="28"/>
          <w:lang w:val="vi-VN"/>
        </w:rPr>
        <w:t>a2) Giám định kiểu dáng công nghiệp;</w:t>
      </w:r>
    </w:p>
    <w:p w:rsidR="00B72CD3" w:rsidRPr="005600BA" w:rsidP="00B72CD3">
      <w:pPr>
        <w:pStyle w:val="BodyTextIndent2"/>
        <w:spacing w:before="120" w:after="0" w:line="240" w:lineRule="auto"/>
        <w:ind w:left="0" w:firstLine="0"/>
        <w:jc w:val="left"/>
        <w:rPr>
          <w:rFonts w:ascii="Arial" w:hAnsi="Arial" w:cs="Arial"/>
          <w:sz w:val="20"/>
          <w:szCs w:val="28"/>
          <w:lang w:val="vi-VN"/>
        </w:rPr>
      </w:pPr>
      <w:r w:rsidRPr="005600BA">
        <w:rPr>
          <w:rFonts w:ascii="Arial" w:hAnsi="Arial" w:cs="Arial"/>
          <w:sz w:val="20"/>
          <w:szCs w:val="28"/>
          <w:lang w:val="vi-VN"/>
        </w:rPr>
        <w:t xml:space="preserve">a3) Giám định nhãn hiệu và chỉ dẫn địa lý;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a4) Giám định các quyền sở hữu công nghiệp khác.</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b) Lĩnh vực giám định về quyền đối với giống cây trồng.</w:t>
      </w:r>
    </w:p>
    <w:p w:rsidR="00B72CD3" w:rsidRPr="005600BA" w:rsidP="00B72CD3">
      <w:pPr>
        <w:pStyle w:val="Heading4"/>
        <w:spacing w:after="0" w:line="240" w:lineRule="auto"/>
        <w:ind w:firstLine="0"/>
        <w:jc w:val="left"/>
        <w:rPr>
          <w:rFonts w:ascii="Arial" w:hAnsi="Arial" w:cs="Arial"/>
          <w:sz w:val="20"/>
        </w:rPr>
      </w:pPr>
      <w:bookmarkStart w:id="656" w:name="dieu_115"/>
      <w:r w:rsidRPr="005600BA" w:rsidR="001976C8">
        <w:rPr>
          <w:rFonts w:ascii="Arial" w:hAnsi="Arial" w:cs="Arial"/>
          <w:sz w:val="20"/>
        </w:rPr>
        <w:t>Điều</w:t>
      </w:r>
      <w:r w:rsidRPr="005600BA">
        <w:rPr>
          <w:rFonts w:ascii="Arial" w:hAnsi="Arial" w:cs="Arial"/>
          <w:sz w:val="20"/>
        </w:rPr>
        <w:t xml:space="preserve"> 115. Quyền và nghĩa vụ của người yêu cầu giám định sở hữu công nghiệp, quyền đối với giống cây trồng</w:t>
      </w:r>
      <w:bookmarkEnd w:id="656"/>
      <w:r w:rsidRPr="005600BA">
        <w:rPr>
          <w:rFonts w:ascii="Arial" w:hAnsi="Arial" w:cs="Arial"/>
          <w:sz w:val="20"/>
        </w:rPr>
        <w:t xml:space="preserve"> </w:t>
      </w:r>
    </w:p>
    <w:p w:rsidR="00B72CD3" w:rsidRPr="005600BA" w:rsidP="00B72CD3">
      <w:pPr>
        <w:pStyle w:val="Heading4"/>
        <w:spacing w:after="0" w:line="240" w:lineRule="auto"/>
        <w:ind w:firstLine="0"/>
        <w:jc w:val="left"/>
        <w:rPr>
          <w:rFonts w:ascii="Arial" w:hAnsi="Arial" w:cs="Arial"/>
          <w:b w:val="0"/>
          <w:sz w:val="20"/>
        </w:rPr>
      </w:pPr>
      <w:r w:rsidRPr="005600BA">
        <w:rPr>
          <w:rFonts w:ascii="Arial" w:hAnsi="Arial" w:cs="Arial"/>
          <w:b w:val="0"/>
          <w:sz w:val="20"/>
        </w:rPr>
        <w:t>1. Người yêu cầu giám định sở hữu công nghiệp, quyền đối với giống cây trồng có các quyền sau đây:</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Yêu cầu tổ chức giám định, giám định viên trả lời kết luận giám định đúng nội dung và thời hạn yêu cầu;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 Yêu cầu tổ chức giám định, giám định viên giải thích kết luận giám định;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 Yêu cầu giám định bổ sung hoặc giám định lại theo quy định tại </w:t>
      </w:r>
      <w:bookmarkStart w:id="657" w:name="tc_32"/>
      <w:r w:rsidRPr="005600BA" w:rsidR="001976C8">
        <w:rPr>
          <w:rFonts w:ascii="Arial" w:hAnsi="Arial" w:cs="Arial"/>
          <w:sz w:val="20"/>
          <w:szCs w:val="28"/>
          <w:lang w:val="vi-VN"/>
        </w:rPr>
        <w:t>Điều</w:t>
      </w:r>
      <w:r w:rsidRPr="005600BA">
        <w:rPr>
          <w:rFonts w:ascii="Arial" w:hAnsi="Arial" w:cs="Arial"/>
          <w:sz w:val="20"/>
          <w:szCs w:val="28"/>
          <w:lang w:val="vi-VN"/>
        </w:rPr>
        <w:t xml:space="preserve"> 120 của </w:t>
      </w:r>
      <w:r w:rsidRPr="005600BA" w:rsidR="001976C8">
        <w:rPr>
          <w:rFonts w:ascii="Arial" w:hAnsi="Arial" w:cs="Arial"/>
          <w:sz w:val="20"/>
          <w:szCs w:val="28"/>
          <w:lang w:val="vi-VN"/>
        </w:rPr>
        <w:t>Nghị định này</w:t>
      </w:r>
      <w:bookmarkEnd w:id="657"/>
      <w:r w:rsidRPr="005600BA">
        <w:rPr>
          <w:rFonts w:ascii="Arial" w:hAnsi="Arial" w:cs="Arial"/>
          <w:sz w:val="20"/>
          <w:szCs w:val="28"/>
          <w:lang w:val="vi-VN"/>
        </w:rPr>
        <w:t xml:space="preserve">;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d) Thỏa thuận mức giá dịch vụ giám định.</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2. Người yêu cầu giám định có các nghĩa vụ sau đây:</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Cung cấp đầy đủ và trung thực các tài liệu, chứng cứ, thông tin liên quan đến đối tượng giám định theo yêu cầu của tổ chức giám định, giám định viên;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 Trình bày rõ ràng, cụ thể những vấn đề thuộc nội dung cần yêu cầu giám định;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 Thanh toán chi phí giám định theo thỏa thuận; tạm ứng chi phí giám định khi có yêu cầu của tổ chức giám định, giám định viên;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d) Nhận lại đối tượng giám định khi có yêu cầu của tổ chức giám định, giám định viên.</w:t>
      </w:r>
    </w:p>
    <w:p w:rsidR="00B72CD3" w:rsidRPr="005600BA" w:rsidP="00B72CD3">
      <w:pPr>
        <w:pStyle w:val="Heading4"/>
        <w:spacing w:after="0" w:line="240" w:lineRule="auto"/>
        <w:ind w:firstLine="0"/>
        <w:jc w:val="left"/>
        <w:rPr>
          <w:rFonts w:ascii="Arial" w:hAnsi="Arial" w:cs="Arial"/>
          <w:sz w:val="20"/>
        </w:rPr>
      </w:pPr>
      <w:bookmarkStart w:id="658" w:name="dieu_116"/>
      <w:r w:rsidRPr="005600BA" w:rsidR="001976C8">
        <w:rPr>
          <w:rFonts w:ascii="Arial" w:hAnsi="Arial" w:cs="Arial"/>
          <w:sz w:val="20"/>
        </w:rPr>
        <w:t>Điều</w:t>
      </w:r>
      <w:r w:rsidRPr="005600BA">
        <w:rPr>
          <w:rFonts w:ascii="Arial" w:hAnsi="Arial" w:cs="Arial"/>
          <w:sz w:val="20"/>
        </w:rPr>
        <w:t xml:space="preserve"> 116. Yêu cầu giám định sở hữu công nghiệp, quyền đối với giống cây trồng</w:t>
      </w:r>
      <w:bookmarkEnd w:id="658"/>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1. Tổ chức, cá nhân có quyền yêu cầu giám định sở hữu công nghiệp, quyền đối với giống cây trồng bao gồm:</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a) Chủ thể quyền sở hữu công nghiệp, quyền đối với giống cây trồng;</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b) Tổ chức, cá nhân bị yêu cầu xử lý về hành vi xâm phạm hoặc bị khiếu nại, tố cáo về quyền sở hữu công nghiệp, quyền đối với giống cây trồng;</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c) Tổ chức, cá nhân khác có quyền, lợi ích liên quan đến vụ tranh chấp, xâm phạm, khiếu nại, tố cáo về quyền sở hữu công nghiệp, quyền đối với giống cây trồng.</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2. Tổ chức, cá nhân quy định tại </w:t>
      </w:r>
      <w:r w:rsidRPr="005600BA" w:rsidR="001976C8">
        <w:rPr>
          <w:rFonts w:ascii="Arial" w:hAnsi="Arial" w:cs="Arial"/>
          <w:sz w:val="20"/>
          <w:szCs w:val="28"/>
          <w:lang w:val="vi-VN"/>
        </w:rPr>
        <w:t>khoản</w:t>
      </w:r>
      <w:r w:rsidRPr="005600BA">
        <w:rPr>
          <w:rFonts w:ascii="Arial" w:hAnsi="Arial" w:cs="Arial"/>
          <w:sz w:val="20"/>
          <w:szCs w:val="28"/>
          <w:lang w:val="vi-VN"/>
        </w:rPr>
        <w:t xml:space="preserve"> 1 </w:t>
      </w:r>
      <w:r w:rsidRPr="005600BA" w:rsidR="001976C8">
        <w:rPr>
          <w:rFonts w:ascii="Arial" w:hAnsi="Arial" w:cs="Arial"/>
          <w:sz w:val="20"/>
          <w:szCs w:val="28"/>
          <w:lang w:val="vi-VN"/>
        </w:rPr>
        <w:t>Điều</w:t>
      </w:r>
      <w:r w:rsidRPr="005600BA">
        <w:rPr>
          <w:rFonts w:ascii="Arial" w:hAnsi="Arial" w:cs="Arial"/>
          <w:sz w:val="20"/>
          <w:szCs w:val="28"/>
          <w:lang w:val="vi-VN"/>
        </w:rPr>
        <w:t xml:space="preserve"> </w:t>
      </w:r>
      <w:r w:rsidRPr="005600BA" w:rsidR="001976C8">
        <w:rPr>
          <w:rFonts w:ascii="Arial" w:hAnsi="Arial" w:cs="Arial"/>
          <w:sz w:val="20"/>
          <w:szCs w:val="28"/>
          <w:lang w:val="vi-VN"/>
        </w:rPr>
        <w:t>này</w:t>
      </w:r>
      <w:r w:rsidRPr="005600BA">
        <w:rPr>
          <w:rFonts w:ascii="Arial" w:hAnsi="Arial" w:cs="Arial"/>
          <w:sz w:val="20"/>
          <w:szCs w:val="28"/>
          <w:lang w:val="vi-VN"/>
        </w:rPr>
        <w:t xml:space="preserve"> có quyền tự mình hoặc uỷ quyền cho tổ chức, cá nhân khác yêu cầu tổ chức giám định sở hữu công nghiệp, quyền đối với giống cây trồng, giám định viên sở hữu công nghiệp, quyền đối với giống cây trồng thực hiện giám định.</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3. Giám định viên hoạt động độc lập hoặc tổ chức giám định tiếp nhận hồ sơ yêu cầu giám định, tiến hành dự toán chi phí thực hiện giám định, thỏa thuận và thực hiện ký kết hợp đồng giám định với tổ chức, cá nhân yêu cầu giám định, trừ trường hợp từ chối thực hiện giám định theo quy định.</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4. Yêu cầu giám định phải lập thành hợp đồng dịch vụ giám định giữa người yêu cầu giám định với tổ chức giám định hoặc với giám định viên.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5. Hợp đồng dịch vụ giám định có thể có các nội dung sau đây:</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Tên, địa chỉ của tổ chức, cá nhân yêu cầu giám định;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 Tên, địa chỉ của tổ chức giám định hoặc giám định viên;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 Nội dung yêu cầu giám định;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d) Các chứng cứ, tài liệu, hiện vật có liên quan;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đ) Thời hạn trả kết luận giám định;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e) Quyền và nghĩa vụ của các bên;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g) Địa </w:t>
      </w:r>
      <w:r w:rsidRPr="005600BA" w:rsidR="001976C8">
        <w:rPr>
          <w:rFonts w:ascii="Arial" w:hAnsi="Arial" w:cs="Arial"/>
          <w:sz w:val="20"/>
          <w:szCs w:val="28"/>
          <w:lang w:val="vi-VN"/>
        </w:rPr>
        <w:t>điểm</w:t>
      </w:r>
      <w:r w:rsidRPr="005600BA">
        <w:rPr>
          <w:rFonts w:ascii="Arial" w:hAnsi="Arial" w:cs="Arial"/>
          <w:sz w:val="20"/>
          <w:szCs w:val="28"/>
          <w:lang w:val="vi-VN"/>
        </w:rPr>
        <w:t>, thời gian thực hiện việc giám định;</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h) Chi phí thực hiện giám định và phương thức thanh toán;</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rPr>
        <w:t xml:space="preserve">i) </w:t>
      </w:r>
      <w:r w:rsidRPr="005600BA">
        <w:rPr>
          <w:rFonts w:ascii="Arial" w:hAnsi="Arial" w:cs="Arial"/>
          <w:sz w:val="20"/>
          <w:szCs w:val="28"/>
          <w:lang w:val="vi-VN"/>
        </w:rPr>
        <w:t>Nghiệm thu và thanh lý hợp đồng</w:t>
      </w:r>
      <w:r w:rsidRPr="005600BA">
        <w:rPr>
          <w:rFonts w:ascii="Arial" w:hAnsi="Arial" w:cs="Arial"/>
          <w:sz w:val="20"/>
          <w:szCs w:val="28"/>
        </w:rPr>
        <w:t>;</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k) Trách nhiệm bồi thường thiệt hại; phương thức giải quyết tranh chấp.</w:t>
      </w:r>
    </w:p>
    <w:p w:rsidR="00B72CD3" w:rsidRPr="005600BA" w:rsidP="00B72CD3">
      <w:pPr>
        <w:pStyle w:val="Heading4"/>
        <w:spacing w:after="0" w:line="240" w:lineRule="auto"/>
        <w:ind w:firstLine="0"/>
        <w:jc w:val="left"/>
        <w:rPr>
          <w:rFonts w:ascii="Arial" w:hAnsi="Arial" w:cs="Arial"/>
          <w:sz w:val="20"/>
        </w:rPr>
      </w:pPr>
      <w:bookmarkStart w:id="659" w:name="dieu_117"/>
      <w:r w:rsidRPr="005600BA" w:rsidR="001976C8">
        <w:rPr>
          <w:rFonts w:ascii="Arial" w:hAnsi="Arial" w:cs="Arial"/>
          <w:sz w:val="20"/>
        </w:rPr>
        <w:t>Điều</w:t>
      </w:r>
      <w:r w:rsidRPr="005600BA">
        <w:rPr>
          <w:rFonts w:ascii="Arial" w:hAnsi="Arial" w:cs="Arial"/>
          <w:sz w:val="20"/>
        </w:rPr>
        <w:t xml:space="preserve"> 117. Giao, nhận, trả lại đối tượng giám định sở hữu công nghiệp, quyền đối với giống cây trồng</w:t>
      </w:r>
      <w:bookmarkEnd w:id="659"/>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Trong trường hợp việc yêu cầu giám định có kèm theo đối tượng giám định thì việc giao, nhận, trả lại đối tượng giám định phải lập thành biên bản và có các nội dung chủ yếu sau đây:</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1. Thời gian, địa </w:t>
      </w:r>
      <w:r w:rsidRPr="005600BA" w:rsidR="001976C8">
        <w:rPr>
          <w:rFonts w:ascii="Arial" w:hAnsi="Arial" w:cs="Arial"/>
          <w:sz w:val="20"/>
          <w:szCs w:val="28"/>
          <w:lang w:val="vi-VN"/>
        </w:rPr>
        <w:t>điểm</w:t>
      </w:r>
      <w:r w:rsidRPr="005600BA">
        <w:rPr>
          <w:rFonts w:ascii="Arial" w:hAnsi="Arial" w:cs="Arial"/>
          <w:sz w:val="20"/>
          <w:szCs w:val="28"/>
          <w:lang w:val="vi-VN"/>
        </w:rPr>
        <w:t xml:space="preserve"> giao, nhận, trả lại đối tượng giám định.</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2. Tên, địa chỉ của bên giao và bên nhận đối tượng giám định hoặc của người đại diện.</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3. Tên đối tượng giám định; tài liệu hoặc đồ vật có liên quan.</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4. Tình trạng và cách thức bảo quản đối tượng giám định khi giao, nhận, trả lại.</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5. Chữ ký của bên giao và bên nhận đối tượng giám định hoặc người đại diện trong trường hợp ủy quyền cho bên thứ ba yêu cầu giám định.</w:t>
      </w:r>
    </w:p>
    <w:p w:rsidR="00B72CD3" w:rsidRPr="005600BA" w:rsidP="00B72CD3">
      <w:pPr>
        <w:pStyle w:val="Heading4"/>
        <w:spacing w:after="0" w:line="240" w:lineRule="auto"/>
        <w:ind w:firstLine="0"/>
        <w:jc w:val="left"/>
        <w:rPr>
          <w:rFonts w:ascii="Arial" w:hAnsi="Arial" w:cs="Arial"/>
          <w:sz w:val="20"/>
        </w:rPr>
      </w:pPr>
      <w:bookmarkStart w:id="660" w:name="dieu_118"/>
      <w:r w:rsidRPr="005600BA" w:rsidR="001976C8">
        <w:rPr>
          <w:rFonts w:ascii="Arial" w:hAnsi="Arial" w:cs="Arial"/>
          <w:sz w:val="20"/>
        </w:rPr>
        <w:t>Điều</w:t>
      </w:r>
      <w:r w:rsidRPr="005600BA">
        <w:rPr>
          <w:rFonts w:ascii="Arial" w:hAnsi="Arial" w:cs="Arial"/>
          <w:sz w:val="20"/>
        </w:rPr>
        <w:t xml:space="preserve"> 118. Lấy </w:t>
      </w:r>
      <w:r w:rsidRPr="005600BA" w:rsidR="00B90A32">
        <w:rPr>
          <w:rFonts w:ascii="Arial" w:hAnsi="Arial" w:cs="Arial"/>
          <w:sz w:val="20"/>
        </w:rPr>
        <w:t>mẫu</w:t>
      </w:r>
      <w:r w:rsidRPr="005600BA">
        <w:rPr>
          <w:rFonts w:ascii="Arial" w:hAnsi="Arial" w:cs="Arial"/>
          <w:sz w:val="20"/>
        </w:rPr>
        <w:t xml:space="preserve"> giám định sở hữu công nghiệp, quyền đối với giống cây trồng</w:t>
      </w:r>
      <w:bookmarkEnd w:id="660"/>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1. Tổ chức giám định, giám định viên có thể tự mình tiến hành lấy </w:t>
      </w:r>
      <w:r w:rsidRPr="005600BA" w:rsidR="00B90A32">
        <w:rPr>
          <w:rFonts w:ascii="Arial" w:hAnsi="Arial" w:cs="Arial"/>
          <w:sz w:val="20"/>
          <w:szCs w:val="28"/>
          <w:lang w:val="vi-VN"/>
        </w:rPr>
        <w:t>mẫu</w:t>
      </w:r>
      <w:r w:rsidRPr="005600BA">
        <w:rPr>
          <w:rFonts w:ascii="Arial" w:hAnsi="Arial" w:cs="Arial"/>
          <w:sz w:val="20"/>
          <w:szCs w:val="28"/>
          <w:lang w:val="vi-VN"/>
        </w:rPr>
        <w:t xml:space="preserve"> giám định (các hiện vật cụ thể là yếu tố xâm phạm và đối tượng sở hữu công nghiệp, quyền đối với giống cây trồng đang được bảo hộ) hoặc yêu cầu người yêu cầu giám định cung cấp </w:t>
      </w:r>
      <w:r w:rsidRPr="005600BA" w:rsidR="00B90A32">
        <w:rPr>
          <w:rFonts w:ascii="Arial" w:hAnsi="Arial" w:cs="Arial"/>
          <w:sz w:val="20"/>
          <w:szCs w:val="28"/>
          <w:lang w:val="vi-VN"/>
        </w:rPr>
        <w:t>mẫu</w:t>
      </w:r>
      <w:r w:rsidRPr="005600BA">
        <w:rPr>
          <w:rFonts w:ascii="Arial" w:hAnsi="Arial" w:cs="Arial"/>
          <w:sz w:val="20"/>
          <w:szCs w:val="28"/>
          <w:lang w:val="vi-VN"/>
        </w:rPr>
        <w:t xml:space="preserve"> giám định. Việc lấy </w:t>
      </w:r>
      <w:r w:rsidRPr="005600BA" w:rsidR="00B90A32">
        <w:rPr>
          <w:rFonts w:ascii="Arial" w:hAnsi="Arial" w:cs="Arial"/>
          <w:sz w:val="20"/>
          <w:szCs w:val="28"/>
          <w:lang w:val="vi-VN"/>
        </w:rPr>
        <w:t>mẫu</w:t>
      </w:r>
      <w:r w:rsidRPr="005600BA">
        <w:rPr>
          <w:rFonts w:ascii="Arial" w:hAnsi="Arial" w:cs="Arial"/>
          <w:sz w:val="20"/>
          <w:szCs w:val="28"/>
          <w:lang w:val="vi-VN"/>
        </w:rPr>
        <w:t xml:space="preserve"> giám định phải lập biên bản với sự chứng kiến và có chữ ký xác nhận của các bên liên quan.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2. Việc giao, nhận, trả lại </w:t>
      </w:r>
      <w:r w:rsidRPr="005600BA" w:rsidR="00B90A32">
        <w:rPr>
          <w:rFonts w:ascii="Arial" w:hAnsi="Arial" w:cs="Arial"/>
          <w:sz w:val="20"/>
          <w:szCs w:val="28"/>
          <w:lang w:val="vi-VN"/>
        </w:rPr>
        <w:t>mẫu</w:t>
      </w:r>
      <w:r w:rsidRPr="005600BA">
        <w:rPr>
          <w:rFonts w:ascii="Arial" w:hAnsi="Arial" w:cs="Arial"/>
          <w:sz w:val="20"/>
          <w:szCs w:val="28"/>
          <w:lang w:val="vi-VN"/>
        </w:rPr>
        <w:t xml:space="preserve"> giám định thực hiện tương tự như quy định tại </w:t>
      </w:r>
      <w:bookmarkStart w:id="661" w:name="tc_33"/>
      <w:r w:rsidRPr="005600BA" w:rsidR="001976C8">
        <w:rPr>
          <w:rFonts w:ascii="Arial" w:hAnsi="Arial" w:cs="Arial"/>
          <w:sz w:val="20"/>
          <w:szCs w:val="28"/>
          <w:lang w:val="vi-VN"/>
        </w:rPr>
        <w:t>Điều</w:t>
      </w:r>
      <w:r w:rsidRPr="005600BA">
        <w:rPr>
          <w:rFonts w:ascii="Arial" w:hAnsi="Arial" w:cs="Arial"/>
          <w:sz w:val="20"/>
          <w:szCs w:val="28"/>
          <w:lang w:val="vi-VN"/>
        </w:rPr>
        <w:t xml:space="preserve"> 117 của </w:t>
      </w:r>
      <w:r w:rsidRPr="005600BA" w:rsidR="001976C8">
        <w:rPr>
          <w:rFonts w:ascii="Arial" w:hAnsi="Arial" w:cs="Arial"/>
          <w:sz w:val="20"/>
          <w:szCs w:val="28"/>
          <w:lang w:val="vi-VN"/>
        </w:rPr>
        <w:t>Nghị định này</w:t>
      </w:r>
      <w:bookmarkEnd w:id="661"/>
      <w:r w:rsidRPr="005600BA">
        <w:rPr>
          <w:rFonts w:ascii="Arial" w:hAnsi="Arial" w:cs="Arial"/>
          <w:sz w:val="20"/>
          <w:szCs w:val="28"/>
          <w:lang w:val="vi-VN"/>
        </w:rPr>
        <w:t>.</w:t>
      </w:r>
    </w:p>
    <w:p w:rsidR="00B72CD3" w:rsidRPr="005600BA" w:rsidP="00B72CD3">
      <w:pPr>
        <w:pStyle w:val="Heading4"/>
        <w:spacing w:after="0" w:line="240" w:lineRule="auto"/>
        <w:ind w:firstLine="0"/>
        <w:jc w:val="left"/>
        <w:rPr>
          <w:rFonts w:ascii="Arial" w:hAnsi="Arial" w:cs="Arial"/>
          <w:sz w:val="20"/>
        </w:rPr>
      </w:pPr>
      <w:bookmarkStart w:id="662" w:name="dieu_119"/>
      <w:r w:rsidRPr="005600BA">
        <w:rPr>
          <w:rFonts w:ascii="Arial" w:hAnsi="Arial" w:cs="Arial"/>
          <w:sz w:val="20"/>
        </w:rPr>
        <w:t>Điều 119. Thực hiện giám định sở hữu công nghiệp, quyền đối với giống cây trồng</w:t>
      </w:r>
      <w:bookmarkEnd w:id="662"/>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1. Việc giám định sở hữu công nghiệp, quyền đối với giống cây trồng có thể do một hoặc một số giám định viên sở hữu công nghiệp, quyền đối với giống cây trồng thực hiện. Giám định cá nhân là giám định do một giám định viên thực hiện. Giám định tập thể là giám định do hai giám định viên trở lên thực hiện.</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2. Trong trường hợp giám định cá nhân thì giám định viên thực hiện toàn bộ việc giám định và chịu trách nhiệm về kết luận giám định của mình. Trong trường hợp giám định tập thể về vấn đề thuộc cùng lĩnh vực chuyên môn thì các giám định viên cùng thực hiện việc giám định, ký tên vào văn bản kết luận giám định chung và cùng chịu trách nhiệm về kết luận giám định; nếu có ý kiến khác nhau thì mỗi giám định viên ghi riêng ý kiến kết luận của mình vào văn bản kết luận giám định chung và chịu trách nhiệm về ý kiến đó. Trong trường hợp giám định tập thể về vấn đề thuộc các lĩnh vực chuyên môn khác nhau thì mỗi giám định viên thực hiện </w:t>
      </w:r>
      <w:r w:rsidRPr="005600BA" w:rsidR="000C569B">
        <w:rPr>
          <w:rFonts w:ascii="Arial" w:hAnsi="Arial" w:cs="Arial"/>
          <w:sz w:val="20"/>
          <w:szCs w:val="28"/>
          <w:lang w:val="vi-VN"/>
        </w:rPr>
        <w:t>phần</w:t>
      </w:r>
      <w:r w:rsidRPr="005600BA">
        <w:rPr>
          <w:rFonts w:ascii="Arial" w:hAnsi="Arial" w:cs="Arial"/>
          <w:sz w:val="20"/>
          <w:szCs w:val="28"/>
          <w:lang w:val="vi-VN"/>
        </w:rPr>
        <w:t xml:space="preserve"> việc của mình và chịu trách nhiệm về kết luận giám định của mình.</w:t>
      </w:r>
    </w:p>
    <w:p w:rsidR="00B72CD3" w:rsidRPr="005600BA" w:rsidP="00B72CD3">
      <w:pPr>
        <w:pStyle w:val="Heading4"/>
        <w:spacing w:after="0" w:line="240" w:lineRule="auto"/>
        <w:ind w:firstLine="0"/>
        <w:jc w:val="left"/>
        <w:rPr>
          <w:rFonts w:ascii="Arial" w:hAnsi="Arial" w:cs="Arial"/>
          <w:sz w:val="20"/>
        </w:rPr>
      </w:pPr>
      <w:bookmarkStart w:id="663" w:name="dieu_120"/>
      <w:r w:rsidRPr="005600BA">
        <w:rPr>
          <w:rFonts w:ascii="Arial" w:hAnsi="Arial" w:cs="Arial"/>
          <w:sz w:val="20"/>
        </w:rPr>
        <w:t>Điều 120. Giám định bổ sung, giám định lại sở hữu công nghiệp, quyền đối với giống cây trồng</w:t>
      </w:r>
      <w:bookmarkEnd w:id="663"/>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1. Giám định bổ sung được thực hiện trong trường hợp kết luận giám định chưa đầy đủ, rõ ràng về các nội dung cần giám định hoặc có phát sinh tình </w:t>
      </w:r>
      <w:r w:rsidRPr="005600BA" w:rsidR="001976C8">
        <w:rPr>
          <w:rFonts w:ascii="Arial" w:hAnsi="Arial" w:cs="Arial"/>
          <w:sz w:val="20"/>
          <w:szCs w:val="28"/>
          <w:lang w:val="vi-VN"/>
        </w:rPr>
        <w:t>tiết</w:t>
      </w:r>
      <w:r w:rsidRPr="005600BA">
        <w:rPr>
          <w:rFonts w:ascii="Arial" w:hAnsi="Arial" w:cs="Arial"/>
          <w:sz w:val="20"/>
          <w:szCs w:val="28"/>
          <w:lang w:val="vi-VN"/>
        </w:rPr>
        <w:t xml:space="preserve"> mới cần làm rõ. Yêu cầu giám định bổ sung và việc thực hiện giám định bổ sung phải tuân theo các quy định đối với giám định lần đầu.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2. Giám định lại được thực hiện trong trường hợp người yêu cầu giám định không đồng ý với kết quả giám định hoặc có mâu thuẫn giữa các kết luận giám định về cùng một vấn đề cần giám định. Việc giám định lại có thể do tổ chức giám định, giám định viên đã giám định trước đó hoặc do tổ chức giám định, giám định viên khác thực hiện theo yêu cầu của người yêu cầu giám định.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3. Trong trường hợp có sự khác nhau giữa các kết luận giám định hoặc giữa kết luận giám định với ý kiến chuyên môn của cơ quan quản lý nhà nước về sở hữu công nghiệp, quyền đối với giống cây trồng về cùng một vấn đề cần giám định thì người yêu cầu giám định có thể tiếp tục yêu cầu tổ chức giám định, giám định viên khác thực hiện việc giám định lại.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4. Trong trường hợp cần thiết, khi thực hiện giám định quyền sở hữu công nghiệp, quyền đối với giống cây trồng, tổ chức giám định có thể thành lập Hội đồng tư vấn giám định quyền sở hữu công nghiệp, quyền đối với giống cây trồng để lấy ý kiến chuyên môn về vấn đề cần giám định. Các vấn đề liên quan đến Hội đồng tư vấn giám định được thực hiện như sau:</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a) Tổ chức giám định lựa chọn thành viên của Hội đồng liên quan đến chuyên ngành giám định và ra quyết định thành lập Hội đồng tư vấn giám định sở hữu công nghiệp, quyền đối với giống cây trồng. Hội đồng tư vấn giám định sở hữu công nghiệp, quyền đối với giống cây trồng gồm chủ tịch và các thành viên. Số lượng thành viên Hội đồng tư vấn giám định sở hữu công nghiệp, quyền đối với giống cây trồng phải là số lẻ và có từ 03 thành viên trở lên.</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 Hội đồng tư vấn giám định sở hữu công nghiệp, quyền đối với giống cây trồng hoạt động theo nguyên tắc dân chủ, </w:t>
      </w:r>
      <w:r w:rsidRPr="005600BA" w:rsidR="00B90A32">
        <w:rPr>
          <w:rFonts w:ascii="Arial" w:hAnsi="Arial" w:cs="Arial"/>
          <w:sz w:val="20"/>
          <w:szCs w:val="28"/>
          <w:lang w:val="vi-VN"/>
        </w:rPr>
        <w:t>biểu</w:t>
      </w:r>
      <w:r w:rsidRPr="005600BA">
        <w:rPr>
          <w:rFonts w:ascii="Arial" w:hAnsi="Arial" w:cs="Arial"/>
          <w:sz w:val="20"/>
          <w:szCs w:val="28"/>
          <w:lang w:val="vi-VN"/>
        </w:rPr>
        <w:t xml:space="preserve"> quyết công khai ý kiến về chuyên môn. Các thành viên của Hội đồng tư vấn giám định sở hữu công nghiệp, quyền đối với giống cây trồng thảo luận tập thể về chuyên môn, ý kiến của các thành viên phải được ghi trong biên bản cuộc họp của Hội đồng tư vấn giám định sở hữu công nghiệp, quyền đối với giống cây trồng.</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c) Toàn bộ quá trình tư vấn giám định của Hội đồng tư vấn giám định sở hữu công nghiệp, quyền đối với giống cây trồng phải được thể hiện đầy đủ, trung thực thành biên bản làm việc. Biên bản phải có chữ ký của chủ tịch và các thành viên Hội đồng và được lưu trong hồ sơ giám định.</w:t>
      </w:r>
    </w:p>
    <w:p w:rsidR="00B72CD3" w:rsidRPr="005600BA" w:rsidP="00B72CD3">
      <w:pPr>
        <w:pStyle w:val="Heading4"/>
        <w:spacing w:after="0" w:line="240" w:lineRule="auto"/>
        <w:ind w:firstLine="0"/>
        <w:jc w:val="left"/>
        <w:rPr>
          <w:rFonts w:ascii="Arial" w:hAnsi="Arial" w:cs="Arial"/>
          <w:sz w:val="20"/>
        </w:rPr>
      </w:pPr>
      <w:bookmarkStart w:id="664" w:name="dieu_121"/>
      <w:r w:rsidRPr="005600BA">
        <w:rPr>
          <w:rFonts w:ascii="Arial" w:hAnsi="Arial" w:cs="Arial"/>
          <w:sz w:val="20"/>
        </w:rPr>
        <w:t>Điều 121. Văn bản kết luận giám định sở hữu công nghiệp, quyền đối với giống cây trồng</w:t>
      </w:r>
      <w:bookmarkEnd w:id="664"/>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1. Kết luận giám định sở hữu công nghiệp, quyền đối với giống cây trồng quy định tại </w:t>
      </w:r>
      <w:bookmarkStart w:id="665" w:name="dc_163"/>
      <w:r w:rsidRPr="005600BA" w:rsidR="001976C8">
        <w:rPr>
          <w:rFonts w:ascii="Arial" w:hAnsi="Arial" w:cs="Arial"/>
          <w:sz w:val="20"/>
          <w:szCs w:val="28"/>
          <w:lang w:val="vi-VN"/>
        </w:rPr>
        <w:t>khoản</w:t>
      </w:r>
      <w:r w:rsidRPr="005600BA" w:rsidR="00F93C68">
        <w:rPr>
          <w:rFonts w:ascii="Arial" w:hAnsi="Arial" w:cs="Arial"/>
          <w:sz w:val="20"/>
          <w:szCs w:val="28"/>
          <w:lang w:val="vi-VN"/>
        </w:rPr>
        <w:t xml:space="preserve"> 5 </w:t>
      </w:r>
      <w:r w:rsidRPr="005600BA" w:rsidR="001976C8">
        <w:rPr>
          <w:rFonts w:ascii="Arial" w:hAnsi="Arial" w:cs="Arial"/>
          <w:sz w:val="20"/>
          <w:szCs w:val="28"/>
          <w:lang w:val="vi-VN"/>
        </w:rPr>
        <w:t>Điều</w:t>
      </w:r>
      <w:r w:rsidRPr="005600BA" w:rsidR="00F93C68">
        <w:rPr>
          <w:rFonts w:ascii="Arial" w:hAnsi="Arial" w:cs="Arial"/>
          <w:sz w:val="20"/>
          <w:szCs w:val="28"/>
          <w:lang w:val="vi-VN"/>
        </w:rPr>
        <w:t xml:space="preserve"> 201 của </w:t>
      </w:r>
      <w:r w:rsidRPr="005600BA" w:rsidR="00E73C7E">
        <w:rPr>
          <w:rFonts w:ascii="Arial" w:hAnsi="Arial" w:cs="Arial"/>
          <w:sz w:val="20"/>
          <w:szCs w:val="28"/>
          <w:lang w:val="vi-VN"/>
        </w:rPr>
        <w:t>Luật</w:t>
      </w:r>
      <w:r w:rsidRPr="005600BA" w:rsidR="00F93C68">
        <w:rPr>
          <w:rFonts w:ascii="Arial" w:hAnsi="Arial" w:cs="Arial"/>
          <w:sz w:val="20"/>
          <w:szCs w:val="28"/>
          <w:lang w:val="vi-VN"/>
        </w:rPr>
        <w:t xml:space="preserve"> Sở hữu trí tuệ</w:t>
      </w:r>
      <w:bookmarkEnd w:id="665"/>
      <w:r w:rsidRPr="005600BA">
        <w:rPr>
          <w:rFonts w:ascii="Arial" w:hAnsi="Arial" w:cs="Arial"/>
          <w:sz w:val="20"/>
          <w:szCs w:val="28"/>
          <w:lang w:val="vi-VN"/>
        </w:rPr>
        <w:t xml:space="preserve"> phải được thể hiện bằng văn bản.</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2. Văn bản kết luận giám định sở hữu công nghiệp, quyền đối với giống cây trồng quy định tại </w:t>
      </w:r>
      <w:r w:rsidRPr="005600BA" w:rsidR="001976C8">
        <w:rPr>
          <w:rFonts w:ascii="Arial" w:hAnsi="Arial" w:cs="Arial"/>
          <w:sz w:val="20"/>
          <w:szCs w:val="28"/>
          <w:lang w:val="vi-VN"/>
        </w:rPr>
        <w:t>khoản</w:t>
      </w:r>
      <w:r w:rsidRPr="005600BA">
        <w:rPr>
          <w:rFonts w:ascii="Arial" w:hAnsi="Arial" w:cs="Arial"/>
          <w:sz w:val="20"/>
          <w:szCs w:val="28"/>
          <w:lang w:val="vi-VN"/>
        </w:rPr>
        <w:t xml:space="preserve"> 1 </w:t>
      </w:r>
      <w:r w:rsidRPr="005600BA" w:rsidR="001976C8">
        <w:rPr>
          <w:rFonts w:ascii="Arial" w:hAnsi="Arial" w:cs="Arial"/>
          <w:sz w:val="20"/>
          <w:szCs w:val="28"/>
          <w:lang w:val="vi-VN"/>
        </w:rPr>
        <w:t>Điều</w:t>
      </w:r>
      <w:r w:rsidRPr="005600BA">
        <w:rPr>
          <w:rFonts w:ascii="Arial" w:hAnsi="Arial" w:cs="Arial"/>
          <w:sz w:val="20"/>
          <w:szCs w:val="28"/>
          <w:lang w:val="vi-VN"/>
        </w:rPr>
        <w:t xml:space="preserve"> </w:t>
      </w:r>
      <w:r w:rsidRPr="005600BA" w:rsidR="001976C8">
        <w:rPr>
          <w:rFonts w:ascii="Arial" w:hAnsi="Arial" w:cs="Arial"/>
          <w:sz w:val="20"/>
          <w:szCs w:val="28"/>
          <w:lang w:val="vi-VN"/>
        </w:rPr>
        <w:t>này</w:t>
      </w:r>
      <w:r w:rsidRPr="005600BA">
        <w:rPr>
          <w:rFonts w:ascii="Arial" w:hAnsi="Arial" w:cs="Arial"/>
          <w:sz w:val="20"/>
          <w:szCs w:val="28"/>
          <w:lang w:val="vi-VN"/>
        </w:rPr>
        <w:t xml:space="preserve"> phải có các nội dung chủ yếu sau đây:</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a) Tên, địa chỉ của tổ chức giám định, giám định viên;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b) Tên, địa chỉ của tổ chức, cá nhân yêu cầu giám định;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c) Đối tượng, nội dung, phạm vi giám định;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d) Phương pháp thực hiện giám định;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đ) Kết luận giám định; </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e) Thời gian, địa </w:t>
      </w:r>
      <w:r w:rsidRPr="005600BA" w:rsidR="001976C8">
        <w:rPr>
          <w:rFonts w:ascii="Arial" w:hAnsi="Arial" w:cs="Arial"/>
          <w:sz w:val="20"/>
          <w:szCs w:val="28"/>
          <w:lang w:val="vi-VN"/>
        </w:rPr>
        <w:t>điểm</w:t>
      </w:r>
      <w:r w:rsidRPr="005600BA">
        <w:rPr>
          <w:rFonts w:ascii="Arial" w:hAnsi="Arial" w:cs="Arial"/>
          <w:sz w:val="20"/>
          <w:szCs w:val="28"/>
          <w:lang w:val="vi-VN"/>
        </w:rPr>
        <w:t xml:space="preserve"> thực hiện, hoàn thành giám định.</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 xml:space="preserve">3. Giám định viên hoạt động độc lập, tổ chức giám định phải gửi văn bản kết luận giám định cho tổ chức, cá nhân yêu cầu giám định theo thời hạn thỏa thuận tại hợp đồng giám định. Trường hợp thực hiện giám định độc lập thì giám định viên thực hiện giám định phải ký vào văn bản kết luận giám định và chịu trách nhiệm về kết luận giám định đó. Trường hợp tổ chức thực hiện giám định thì giám định viên thực hiện giám định và người đại diện theo pháp </w:t>
      </w:r>
      <w:r w:rsidRPr="005600BA" w:rsidR="00E73C7E">
        <w:rPr>
          <w:rFonts w:ascii="Arial" w:hAnsi="Arial" w:cs="Arial"/>
          <w:sz w:val="20"/>
          <w:szCs w:val="28"/>
          <w:lang w:val="vi-VN"/>
        </w:rPr>
        <w:t>luật</w:t>
      </w:r>
      <w:r w:rsidRPr="005600BA">
        <w:rPr>
          <w:rFonts w:ascii="Arial" w:hAnsi="Arial" w:cs="Arial"/>
          <w:sz w:val="20"/>
          <w:szCs w:val="28"/>
          <w:lang w:val="vi-VN"/>
        </w:rPr>
        <w:t xml:space="preserve"> của tổ chức giám định phải cùng ký tên, đóng dấu vào văn bản kết luận giám định và chịu trách nhiệm về kết luận giám định.</w:t>
      </w:r>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4. Trường hợp cần thiết phải có thêm thời gian để thực hiện giám định, giám định viên hoạt động độc lập, tổ chức giám định phải thông báo kịp thời bằng văn bản đến tổ chức, cá nhân yêu cầu giám định.</w:t>
      </w:r>
    </w:p>
    <w:p w:rsidR="00B72CD3" w:rsidRPr="005600BA" w:rsidP="00B72CD3">
      <w:pPr>
        <w:pStyle w:val="Heading4"/>
        <w:spacing w:after="0" w:line="240" w:lineRule="auto"/>
        <w:ind w:firstLine="0"/>
        <w:jc w:val="left"/>
        <w:rPr>
          <w:rFonts w:ascii="Arial" w:hAnsi="Arial" w:cs="Arial"/>
          <w:i/>
          <w:sz w:val="20"/>
        </w:rPr>
      </w:pPr>
      <w:bookmarkStart w:id="666" w:name="dieu_122"/>
      <w:r w:rsidRPr="005600BA">
        <w:rPr>
          <w:rFonts w:ascii="Arial" w:hAnsi="Arial" w:cs="Arial"/>
          <w:sz w:val="20"/>
        </w:rPr>
        <w:t>Điều 122. Giá dịch vụ giám định sở hữu công nghiệp, quyền đối với giống cây trồng</w:t>
      </w:r>
      <w:bookmarkEnd w:id="666"/>
    </w:p>
    <w:p w:rsidR="00B72CD3" w:rsidRPr="005600BA" w:rsidP="00B72CD3">
      <w:pPr>
        <w:spacing w:before="120"/>
        <w:ind w:hanging="2"/>
        <w:rPr>
          <w:rFonts w:ascii="Arial" w:hAnsi="Arial" w:cs="Arial"/>
          <w:sz w:val="20"/>
          <w:szCs w:val="28"/>
          <w:lang w:val="vi-VN"/>
        </w:rPr>
      </w:pPr>
      <w:r w:rsidRPr="005600BA">
        <w:rPr>
          <w:rFonts w:ascii="Arial" w:hAnsi="Arial" w:cs="Arial"/>
          <w:sz w:val="20"/>
          <w:szCs w:val="28"/>
          <w:lang w:val="vi-VN"/>
        </w:rPr>
        <w:t>Giá dịch vụ giám định sở hữu công nghiệp, quyền đối với giống cây trồng do các bên thỏa thuận.</w:t>
      </w:r>
    </w:p>
    <w:p w:rsidR="00B72CD3" w:rsidRPr="005600BA" w:rsidP="00B72CD3">
      <w:pPr>
        <w:pStyle w:val="Heading1"/>
        <w:spacing w:after="0" w:line="240" w:lineRule="auto"/>
        <w:ind w:firstLine="0"/>
        <w:jc w:val="left"/>
        <w:rPr>
          <w:rFonts w:ascii="Arial" w:hAnsi="Arial" w:cs="Arial"/>
          <w:sz w:val="20"/>
          <w:lang w:val="vi-VN"/>
        </w:rPr>
      </w:pPr>
      <w:bookmarkStart w:id="667" w:name="chuong_5"/>
      <w:r w:rsidRPr="005600BA" w:rsidR="000C569B">
        <w:rPr>
          <w:rFonts w:ascii="Arial" w:hAnsi="Arial" w:cs="Arial"/>
          <w:sz w:val="20"/>
          <w:lang w:val="vi-VN"/>
        </w:rPr>
        <w:t>Phần</w:t>
      </w:r>
      <w:r w:rsidRPr="005600BA">
        <w:rPr>
          <w:rFonts w:ascii="Arial" w:hAnsi="Arial" w:cs="Arial"/>
          <w:sz w:val="20"/>
          <w:lang w:val="vi-VN"/>
        </w:rPr>
        <w:t xml:space="preserve"> thứ năm</w:t>
      </w:r>
      <w:bookmarkEnd w:id="667"/>
    </w:p>
    <w:p w:rsidR="00B72CD3" w:rsidRPr="005600BA" w:rsidP="00B72CD3">
      <w:pPr>
        <w:pStyle w:val="Heading1"/>
        <w:spacing w:after="0" w:line="240" w:lineRule="auto"/>
        <w:ind w:firstLine="0"/>
        <w:rPr>
          <w:rFonts w:ascii="Arial" w:hAnsi="Arial" w:cs="Arial"/>
          <w:sz w:val="24"/>
          <w:szCs w:val="24"/>
          <w:lang w:val="vi-VN"/>
        </w:rPr>
      </w:pPr>
      <w:bookmarkStart w:id="668" w:name="chuong_5_name"/>
      <w:r w:rsidRPr="005600BA" w:rsidR="001976C8">
        <w:rPr>
          <w:rFonts w:ascii="Arial" w:hAnsi="Arial" w:cs="Arial"/>
          <w:sz w:val="24"/>
          <w:szCs w:val="24"/>
          <w:lang w:val="vi-VN"/>
        </w:rPr>
        <w:t>ĐIỀU</w:t>
      </w:r>
      <w:r w:rsidRPr="005600BA">
        <w:rPr>
          <w:rFonts w:ascii="Arial" w:hAnsi="Arial" w:cs="Arial"/>
          <w:sz w:val="24"/>
          <w:szCs w:val="24"/>
          <w:lang w:val="vi-VN"/>
        </w:rPr>
        <w:t xml:space="preserve"> </w:t>
      </w:r>
      <w:r w:rsidRPr="005600BA" w:rsidR="001976C8">
        <w:rPr>
          <w:rFonts w:ascii="Arial" w:hAnsi="Arial" w:cs="Arial"/>
          <w:sz w:val="24"/>
          <w:szCs w:val="24"/>
          <w:lang w:val="vi-VN"/>
        </w:rPr>
        <w:t>KHOẢN</w:t>
      </w:r>
      <w:r w:rsidRPr="005600BA">
        <w:rPr>
          <w:rFonts w:ascii="Arial" w:hAnsi="Arial" w:cs="Arial"/>
          <w:sz w:val="24"/>
          <w:szCs w:val="24"/>
          <w:lang w:val="vi-VN"/>
        </w:rPr>
        <w:t xml:space="preserve"> THI HÀNH</w:t>
      </w:r>
      <w:bookmarkEnd w:id="668"/>
    </w:p>
    <w:p w:rsidR="00B72CD3" w:rsidRPr="005600BA" w:rsidP="00B72CD3">
      <w:pPr>
        <w:pStyle w:val="Heading4"/>
        <w:spacing w:after="0" w:line="240" w:lineRule="auto"/>
        <w:ind w:firstLine="0"/>
        <w:jc w:val="left"/>
        <w:rPr>
          <w:rFonts w:ascii="Arial" w:hAnsi="Arial" w:cs="Arial"/>
          <w:sz w:val="20"/>
        </w:rPr>
      </w:pPr>
      <w:bookmarkStart w:id="669" w:name="dieu_123"/>
      <w:r w:rsidRPr="005600BA" w:rsidR="001976C8">
        <w:rPr>
          <w:rFonts w:ascii="Arial" w:hAnsi="Arial" w:cs="Arial"/>
          <w:sz w:val="20"/>
        </w:rPr>
        <w:t>Điều</w:t>
      </w:r>
      <w:r w:rsidRPr="005600BA">
        <w:rPr>
          <w:rFonts w:ascii="Arial" w:hAnsi="Arial" w:cs="Arial"/>
          <w:sz w:val="20"/>
        </w:rPr>
        <w:t xml:space="preserve"> 123. </w:t>
      </w:r>
      <w:r w:rsidRPr="005600BA" w:rsidR="001976C8">
        <w:rPr>
          <w:rFonts w:ascii="Arial" w:hAnsi="Arial" w:cs="Arial"/>
          <w:sz w:val="20"/>
        </w:rPr>
        <w:t>Điều</w:t>
      </w:r>
      <w:r w:rsidRPr="005600BA">
        <w:rPr>
          <w:rFonts w:ascii="Arial" w:hAnsi="Arial" w:cs="Arial"/>
          <w:sz w:val="20"/>
        </w:rPr>
        <w:t xml:space="preserve"> </w:t>
      </w:r>
      <w:r w:rsidRPr="005600BA" w:rsidR="001976C8">
        <w:rPr>
          <w:rFonts w:ascii="Arial" w:hAnsi="Arial" w:cs="Arial"/>
          <w:sz w:val="20"/>
        </w:rPr>
        <w:t>khoản</w:t>
      </w:r>
      <w:r w:rsidRPr="005600BA">
        <w:rPr>
          <w:rFonts w:ascii="Arial" w:hAnsi="Arial" w:cs="Arial"/>
          <w:sz w:val="20"/>
        </w:rPr>
        <w:t xml:space="preserve"> chuyển tiếp</w:t>
      </w:r>
      <w:bookmarkEnd w:id="669"/>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Việc xử lý đơn đăng ký sáng chế mật được nộp trước ngày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 xml:space="preserve"> có hiệu lực mà chưa có quyết định cấp hoặc từ chối cấp văn bằng bảo hộ được thực hiện theo quy định tại các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từ </w:t>
      </w:r>
      <w:bookmarkStart w:id="670" w:name="tc_34"/>
      <w:r w:rsidRPr="005600BA" w:rsidR="00043DB3">
        <w:rPr>
          <w:rFonts w:ascii="Arial" w:eastAsia="Calibri" w:hAnsi="Arial" w:cs="Arial"/>
          <w:sz w:val="20"/>
          <w:szCs w:val="28"/>
          <w:lang w:val="vi-VN"/>
        </w:rPr>
        <w:t>Điều 48 đến Điều 52 của Nghị định này</w:t>
      </w:r>
      <w:bookmarkEnd w:id="670"/>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Việc xử lý đơn La Hay có chỉ định Việt Nam và được Văn phòng quốc tế công bố trước ngày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 xml:space="preserve"> có hiệu lực nhưng chưa có quyết định chấp nhận hoặc từ chối chấp nhận bảo hộ được thực hiện theo quy định của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 xml:space="preserve"> và quy định của </w:t>
      </w:r>
      <w:bookmarkStart w:id="671" w:name="tvpllink_lbiydhpizv_14"/>
      <w:r w:rsidRPr="005600BA">
        <w:rPr>
          <w:rFonts w:ascii="Arial" w:eastAsia="Calibri" w:hAnsi="Arial" w:cs="Arial"/>
          <w:sz w:val="20"/>
          <w:szCs w:val="28"/>
          <w:lang w:val="vi-VN"/>
        </w:rPr>
        <w:t>Thỏa ước La Hay</w:t>
      </w:r>
      <w:bookmarkEnd w:id="671"/>
      <w:r w:rsidRPr="005600BA">
        <w:rPr>
          <w:rFonts w:ascii="Arial" w:eastAsia="Calibri" w:hAnsi="Arial" w:cs="Arial"/>
          <w:sz w:val="20"/>
          <w:szCs w:val="28"/>
          <w:lang w:val="vi-VN"/>
        </w:rPr>
        <w:t>.</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3. Việc xử lý đơn La Hay có nguồn gốc Việt Nam nộp cho cơ quan quản lý nhà nước về quyền sở hữu công nghiệp trước ngày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 xml:space="preserve"> có hiệu lực nhưng chưa được gửi cho Văn phòng quốc tế được thực hiện theo quy định của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 xml:space="preserve"> và quy định của </w:t>
      </w:r>
      <w:bookmarkStart w:id="672" w:name="tvpllink_lbiydhpizv_15"/>
      <w:r w:rsidRPr="005600BA">
        <w:rPr>
          <w:rFonts w:ascii="Arial" w:eastAsia="Calibri" w:hAnsi="Arial" w:cs="Arial"/>
          <w:sz w:val="20"/>
          <w:szCs w:val="28"/>
          <w:lang w:val="vi-VN"/>
        </w:rPr>
        <w:t>Thỏa ước La Hay</w:t>
      </w:r>
      <w:bookmarkEnd w:id="672"/>
      <w:r w:rsidRPr="005600BA">
        <w:rPr>
          <w:rFonts w:ascii="Arial" w:eastAsia="Calibri" w:hAnsi="Arial" w:cs="Arial"/>
          <w:sz w:val="20"/>
          <w:szCs w:val="28"/>
          <w:lang w:val="vi-VN"/>
        </w:rPr>
        <w:t>.</w:t>
      </w:r>
    </w:p>
    <w:p w:rsidR="00B72CD3" w:rsidRPr="005600BA" w:rsidP="00B72CD3">
      <w:pPr>
        <w:pStyle w:val="Heading4"/>
        <w:spacing w:after="0" w:line="240" w:lineRule="auto"/>
        <w:ind w:firstLine="0"/>
        <w:jc w:val="left"/>
        <w:rPr>
          <w:rFonts w:ascii="Arial" w:hAnsi="Arial" w:cs="Arial"/>
          <w:sz w:val="20"/>
        </w:rPr>
      </w:pPr>
      <w:bookmarkStart w:id="673" w:name="dieu_124"/>
      <w:r w:rsidRPr="005600BA" w:rsidR="001976C8">
        <w:rPr>
          <w:rFonts w:ascii="Arial" w:hAnsi="Arial" w:cs="Arial"/>
          <w:sz w:val="20"/>
        </w:rPr>
        <w:t>Điều</w:t>
      </w:r>
      <w:r w:rsidRPr="005600BA">
        <w:rPr>
          <w:rFonts w:ascii="Arial" w:hAnsi="Arial" w:cs="Arial"/>
          <w:sz w:val="20"/>
        </w:rPr>
        <w:t xml:space="preserve"> 124. Hiệu lực của Nghị định</w:t>
      </w:r>
      <w:bookmarkEnd w:id="673"/>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1.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 xml:space="preserve"> có hiệu lực thi hành từ ngày </w:t>
      </w:r>
      <w:r w:rsidRPr="00B249A7">
        <w:rPr>
          <w:rFonts w:ascii="Arial" w:eastAsia="Calibri" w:hAnsi="Arial" w:cs="Arial"/>
          <w:sz w:val="20"/>
          <w:szCs w:val="28"/>
          <w:lang w:val="vi-VN"/>
        </w:rPr>
        <w:t>23</w:t>
      </w:r>
      <w:r w:rsidRPr="005600BA">
        <w:rPr>
          <w:rFonts w:ascii="Arial" w:eastAsia="Calibri" w:hAnsi="Arial" w:cs="Arial"/>
          <w:sz w:val="20"/>
          <w:szCs w:val="28"/>
          <w:lang w:val="vi-VN"/>
        </w:rPr>
        <w:t xml:space="preserve"> tháng </w:t>
      </w:r>
      <w:r w:rsidRPr="00B249A7">
        <w:rPr>
          <w:rFonts w:ascii="Arial" w:eastAsia="Calibri" w:hAnsi="Arial" w:cs="Arial"/>
          <w:sz w:val="20"/>
          <w:szCs w:val="28"/>
          <w:lang w:val="vi-VN"/>
        </w:rPr>
        <w:t xml:space="preserve">8 </w:t>
      </w:r>
      <w:r w:rsidRPr="005600BA">
        <w:rPr>
          <w:rFonts w:ascii="Arial" w:eastAsia="Calibri" w:hAnsi="Arial" w:cs="Arial"/>
          <w:sz w:val="20"/>
          <w:szCs w:val="28"/>
          <w:lang w:val="vi-VN"/>
        </w:rPr>
        <w:t>năm 2023.</w:t>
      </w:r>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2.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 xml:space="preserve"> thay thế Nghị định số </w:t>
      </w:r>
      <w:bookmarkStart w:id="674" w:name="tvpllink_xunipmbhwr"/>
      <w:r w:rsidRPr="005600BA">
        <w:rPr>
          <w:rFonts w:ascii="Arial" w:eastAsia="Calibri" w:hAnsi="Arial" w:cs="Arial"/>
          <w:sz w:val="20"/>
          <w:szCs w:val="28"/>
          <w:lang w:val="vi-VN"/>
        </w:rPr>
        <w:t>1</w:t>
      </w:r>
      <w:r w:rsidRPr="005600BA">
        <w:rPr>
          <w:rFonts w:ascii="Arial" w:eastAsia="Calibri" w:hAnsi="Arial" w:cs="Arial"/>
          <w:sz w:val="20"/>
          <w:szCs w:val="28"/>
          <w:lang w:val="vi-VN" w:eastAsia="vi-VN"/>
        </w:rPr>
        <w:t>03</w:t>
      </w:r>
      <w:r w:rsidRPr="005600BA" w:rsidR="00E73C7E">
        <w:rPr>
          <w:rFonts w:ascii="Arial" w:eastAsia="Calibri" w:hAnsi="Arial" w:cs="Arial"/>
          <w:sz w:val="20"/>
          <w:szCs w:val="28"/>
          <w:lang w:val="vi-VN" w:eastAsia="vi-VN"/>
        </w:rPr>
        <w:t>/</w:t>
      </w:r>
      <w:r w:rsidRPr="005600BA">
        <w:rPr>
          <w:rFonts w:ascii="Arial" w:eastAsia="Calibri" w:hAnsi="Arial" w:cs="Arial"/>
          <w:sz w:val="20"/>
          <w:szCs w:val="28"/>
          <w:lang w:val="vi-VN" w:eastAsia="vi-VN"/>
        </w:rPr>
        <w:t>2006</w:t>
      </w:r>
      <w:r w:rsidRPr="005600BA" w:rsidR="00E73C7E">
        <w:rPr>
          <w:rFonts w:ascii="Arial" w:eastAsia="Calibri" w:hAnsi="Arial" w:cs="Arial"/>
          <w:sz w:val="20"/>
          <w:szCs w:val="28"/>
          <w:lang w:val="vi-VN" w:eastAsia="vi-VN"/>
        </w:rPr>
        <w:t>/</w:t>
      </w:r>
      <w:r w:rsidRPr="005600BA">
        <w:rPr>
          <w:rFonts w:ascii="Arial" w:eastAsia="Calibri" w:hAnsi="Arial" w:cs="Arial"/>
          <w:sz w:val="20"/>
          <w:szCs w:val="28"/>
          <w:lang w:val="vi-VN" w:eastAsia="vi-VN"/>
        </w:rPr>
        <w:t>NĐ-CP</w:t>
      </w:r>
      <w:bookmarkEnd w:id="674"/>
      <w:r w:rsidRPr="005600BA">
        <w:rPr>
          <w:rFonts w:ascii="Arial" w:eastAsia="Calibri" w:hAnsi="Arial" w:cs="Arial"/>
          <w:sz w:val="20"/>
          <w:szCs w:val="28"/>
          <w:lang w:val="vi-VN" w:eastAsia="vi-VN"/>
        </w:rPr>
        <w:t xml:space="preserve"> ngày 22 tháng 9 năm 2006 quy định chi </w:t>
      </w:r>
      <w:r w:rsidRPr="005600BA" w:rsidR="001976C8">
        <w:rPr>
          <w:rFonts w:ascii="Arial" w:eastAsia="Calibri" w:hAnsi="Arial" w:cs="Arial"/>
          <w:sz w:val="20"/>
          <w:szCs w:val="28"/>
          <w:lang w:val="vi-VN" w:eastAsia="vi-VN"/>
        </w:rPr>
        <w:t>tiết</w:t>
      </w:r>
      <w:r w:rsidRPr="005600BA">
        <w:rPr>
          <w:rFonts w:ascii="Arial" w:eastAsia="Calibri" w:hAnsi="Arial" w:cs="Arial"/>
          <w:sz w:val="20"/>
          <w:szCs w:val="28"/>
          <w:lang w:val="vi-VN" w:eastAsia="vi-VN"/>
        </w:rPr>
        <w:t xml:space="preserve"> và hướng dẫn thi hành một số </w:t>
      </w:r>
      <w:r w:rsidRPr="005600BA" w:rsidR="001976C8">
        <w:rPr>
          <w:rFonts w:ascii="Arial" w:eastAsia="Calibri" w:hAnsi="Arial" w:cs="Arial"/>
          <w:sz w:val="20"/>
          <w:szCs w:val="28"/>
          <w:lang w:val="vi-VN" w:eastAsia="vi-VN"/>
        </w:rPr>
        <w:t>điều</w:t>
      </w:r>
      <w:r w:rsidRPr="005600BA">
        <w:rPr>
          <w:rFonts w:ascii="Arial" w:eastAsia="Calibri" w:hAnsi="Arial" w:cs="Arial"/>
          <w:sz w:val="20"/>
          <w:szCs w:val="28"/>
          <w:lang w:val="vi-VN" w:eastAsia="vi-VN"/>
        </w:rPr>
        <w:t xml:space="preserve"> của </w:t>
      </w:r>
      <w:bookmarkStart w:id="675" w:name="tvpllink_dzwelzxvyq_16"/>
      <w:r w:rsidRPr="005600BA" w:rsidR="00E73C7E">
        <w:rPr>
          <w:rFonts w:ascii="Arial" w:eastAsia="Calibri" w:hAnsi="Arial" w:cs="Arial"/>
          <w:sz w:val="20"/>
          <w:szCs w:val="28"/>
          <w:lang w:val="vi-VN" w:eastAsia="vi-VN"/>
        </w:rPr>
        <w:t>Luật</w:t>
      </w:r>
      <w:r w:rsidRPr="005600BA">
        <w:rPr>
          <w:rFonts w:ascii="Arial" w:eastAsia="Calibri" w:hAnsi="Arial" w:cs="Arial"/>
          <w:sz w:val="20"/>
          <w:szCs w:val="28"/>
          <w:lang w:val="vi-VN" w:eastAsia="vi-VN"/>
        </w:rPr>
        <w:t xml:space="preserve"> Sở hữu trí tuệ</w:t>
      </w:r>
      <w:bookmarkEnd w:id="675"/>
      <w:r w:rsidRPr="005600BA">
        <w:rPr>
          <w:rFonts w:ascii="Arial" w:eastAsia="Calibri" w:hAnsi="Arial" w:cs="Arial"/>
          <w:sz w:val="20"/>
          <w:szCs w:val="28"/>
          <w:lang w:val="vi-VN" w:eastAsia="vi-VN"/>
        </w:rPr>
        <w:t xml:space="preserve"> về sở hữu công nghiệp, thay thế các quy định về bảo vệ quyền trong lĩnh vực quyền sở hữu công nghiệp, quyền đối với giống cây trồng và quản lý nhà nước về sở hữu trí tuệ tại </w:t>
      </w:r>
      <w:r w:rsidRPr="005600BA">
        <w:rPr>
          <w:rFonts w:ascii="Arial" w:eastAsia="Calibri" w:hAnsi="Arial" w:cs="Arial"/>
          <w:sz w:val="20"/>
          <w:szCs w:val="28"/>
          <w:lang w:val="vi-VN"/>
        </w:rPr>
        <w:t xml:space="preserve">Nghị định số </w:t>
      </w:r>
      <w:bookmarkStart w:id="676" w:name="tvpllink_pwjklvbrsj"/>
      <w:r w:rsidRPr="005600BA">
        <w:rPr>
          <w:rFonts w:ascii="Arial" w:eastAsia="Calibri" w:hAnsi="Arial" w:cs="Arial"/>
          <w:sz w:val="20"/>
          <w:szCs w:val="28"/>
          <w:lang w:val="vi-VN"/>
        </w:rPr>
        <w:t>105</w:t>
      </w:r>
      <w:r w:rsidRPr="005600BA" w:rsidR="00E73C7E">
        <w:rPr>
          <w:rFonts w:ascii="Arial" w:eastAsia="Calibri" w:hAnsi="Arial" w:cs="Arial"/>
          <w:sz w:val="20"/>
          <w:szCs w:val="28"/>
          <w:lang w:val="vi-VN"/>
        </w:rPr>
        <w:t>/</w:t>
      </w:r>
      <w:r w:rsidRPr="005600BA">
        <w:rPr>
          <w:rFonts w:ascii="Arial" w:eastAsia="Calibri" w:hAnsi="Arial" w:cs="Arial"/>
          <w:sz w:val="20"/>
          <w:szCs w:val="28"/>
          <w:lang w:val="vi-VN"/>
        </w:rPr>
        <w:t>2006</w:t>
      </w:r>
      <w:r w:rsidRPr="005600BA" w:rsidR="00E73C7E">
        <w:rPr>
          <w:rFonts w:ascii="Arial" w:eastAsia="Calibri" w:hAnsi="Arial" w:cs="Arial"/>
          <w:sz w:val="20"/>
          <w:szCs w:val="28"/>
          <w:lang w:val="vi-VN"/>
        </w:rPr>
        <w:t>/</w:t>
      </w:r>
      <w:r w:rsidRPr="005600BA">
        <w:rPr>
          <w:rFonts w:ascii="Arial" w:eastAsia="Calibri" w:hAnsi="Arial" w:cs="Arial"/>
          <w:sz w:val="20"/>
          <w:szCs w:val="28"/>
          <w:lang w:val="vi-VN"/>
        </w:rPr>
        <w:t>NĐ-CP</w:t>
      </w:r>
      <w:bookmarkEnd w:id="676"/>
      <w:r w:rsidRPr="005600BA">
        <w:rPr>
          <w:rFonts w:ascii="Arial" w:eastAsia="Calibri" w:hAnsi="Arial" w:cs="Arial"/>
          <w:sz w:val="20"/>
          <w:szCs w:val="28"/>
          <w:lang w:val="vi-VN"/>
        </w:rPr>
        <w:t xml:space="preserve"> ngày 22 tháng 9 năm 2006 quy định chi </w:t>
      </w:r>
      <w:r w:rsidRPr="005600BA" w:rsidR="001976C8">
        <w:rPr>
          <w:rFonts w:ascii="Arial" w:eastAsia="Calibri" w:hAnsi="Arial" w:cs="Arial"/>
          <w:sz w:val="20"/>
          <w:szCs w:val="28"/>
          <w:lang w:val="vi-VN"/>
        </w:rPr>
        <w:t>tiết</w:t>
      </w:r>
      <w:r w:rsidRPr="005600BA">
        <w:rPr>
          <w:rFonts w:ascii="Arial" w:eastAsia="Calibri" w:hAnsi="Arial" w:cs="Arial"/>
          <w:sz w:val="20"/>
          <w:szCs w:val="28"/>
          <w:lang w:val="vi-VN"/>
        </w:rPr>
        <w:t xml:space="preserve"> và hướng dẫn thi hành một số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của </w:t>
      </w:r>
      <w:bookmarkStart w:id="677" w:name="tvpllink_dzwelzxvyq_17"/>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 xml:space="preserve"> Sở hữu trí tuệ</w:t>
      </w:r>
      <w:bookmarkEnd w:id="677"/>
      <w:r w:rsidRPr="005600BA">
        <w:rPr>
          <w:rFonts w:ascii="Arial" w:eastAsia="Calibri" w:hAnsi="Arial" w:cs="Arial"/>
          <w:sz w:val="20"/>
          <w:szCs w:val="28"/>
          <w:lang w:val="vi-VN"/>
        </w:rPr>
        <w:t xml:space="preserve"> về bảo vệ quyền sở hữu trí tuệ và quản lý nhà nước về sở hữu trí tuệ, Nghị định số </w:t>
      </w:r>
      <w:bookmarkStart w:id="678" w:name="tvpllink_pbikqabufx"/>
      <w:r w:rsidRPr="005600BA">
        <w:rPr>
          <w:rFonts w:ascii="Arial" w:eastAsia="Calibri" w:hAnsi="Arial" w:cs="Arial"/>
          <w:sz w:val="20"/>
          <w:szCs w:val="28"/>
          <w:lang w:val="vi-VN"/>
        </w:rPr>
        <w:t>119</w:t>
      </w:r>
      <w:r w:rsidRPr="005600BA" w:rsidR="00E73C7E">
        <w:rPr>
          <w:rFonts w:ascii="Arial" w:eastAsia="Calibri" w:hAnsi="Arial" w:cs="Arial"/>
          <w:sz w:val="20"/>
          <w:szCs w:val="28"/>
          <w:lang w:val="vi-VN"/>
        </w:rPr>
        <w:t>/</w:t>
      </w:r>
      <w:r w:rsidRPr="005600BA">
        <w:rPr>
          <w:rFonts w:ascii="Arial" w:eastAsia="Calibri" w:hAnsi="Arial" w:cs="Arial"/>
          <w:sz w:val="20"/>
          <w:szCs w:val="28"/>
          <w:lang w:val="vi-VN"/>
        </w:rPr>
        <w:t>2010</w:t>
      </w:r>
      <w:r w:rsidRPr="005600BA" w:rsidR="00E73C7E">
        <w:rPr>
          <w:rFonts w:ascii="Arial" w:eastAsia="Calibri" w:hAnsi="Arial" w:cs="Arial"/>
          <w:sz w:val="20"/>
          <w:szCs w:val="28"/>
          <w:lang w:val="vi-VN"/>
        </w:rPr>
        <w:t>/</w:t>
      </w:r>
      <w:r w:rsidRPr="005600BA">
        <w:rPr>
          <w:rFonts w:ascii="Arial" w:eastAsia="Calibri" w:hAnsi="Arial" w:cs="Arial"/>
          <w:sz w:val="20"/>
          <w:szCs w:val="28"/>
          <w:lang w:val="vi-VN"/>
        </w:rPr>
        <w:t>NĐ-CP</w:t>
      </w:r>
      <w:bookmarkEnd w:id="678"/>
      <w:r w:rsidRPr="005600BA">
        <w:rPr>
          <w:rFonts w:ascii="Arial" w:eastAsia="Calibri" w:hAnsi="Arial" w:cs="Arial"/>
          <w:sz w:val="20"/>
          <w:szCs w:val="28"/>
          <w:lang w:val="vi-VN"/>
        </w:rPr>
        <w:t xml:space="preserve"> ngày 30 tháng 10 năm 2010 sửa đổi, bổ sung một số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của Nghị định số </w:t>
      </w:r>
      <w:bookmarkStart w:id="679" w:name="tvpllink_pwjklvbrsj_1"/>
      <w:r w:rsidRPr="005600BA">
        <w:rPr>
          <w:rFonts w:ascii="Arial" w:eastAsia="Calibri" w:hAnsi="Arial" w:cs="Arial"/>
          <w:sz w:val="20"/>
          <w:szCs w:val="28"/>
          <w:lang w:val="vi-VN"/>
        </w:rPr>
        <w:t>105</w:t>
      </w:r>
      <w:r w:rsidRPr="005600BA" w:rsidR="00E73C7E">
        <w:rPr>
          <w:rFonts w:ascii="Arial" w:eastAsia="Calibri" w:hAnsi="Arial" w:cs="Arial"/>
          <w:sz w:val="20"/>
          <w:szCs w:val="28"/>
          <w:lang w:val="vi-VN"/>
        </w:rPr>
        <w:t>/</w:t>
      </w:r>
      <w:r w:rsidRPr="005600BA">
        <w:rPr>
          <w:rFonts w:ascii="Arial" w:eastAsia="Calibri" w:hAnsi="Arial" w:cs="Arial"/>
          <w:sz w:val="20"/>
          <w:szCs w:val="28"/>
          <w:lang w:val="vi-VN"/>
        </w:rPr>
        <w:t>2006</w:t>
      </w:r>
      <w:r w:rsidRPr="005600BA" w:rsidR="00E73C7E">
        <w:rPr>
          <w:rFonts w:ascii="Arial" w:eastAsia="Calibri" w:hAnsi="Arial" w:cs="Arial"/>
          <w:sz w:val="20"/>
          <w:szCs w:val="28"/>
          <w:lang w:val="vi-VN"/>
        </w:rPr>
        <w:t>/</w:t>
      </w:r>
      <w:r w:rsidRPr="005600BA">
        <w:rPr>
          <w:rFonts w:ascii="Arial" w:eastAsia="Calibri" w:hAnsi="Arial" w:cs="Arial"/>
          <w:sz w:val="20"/>
          <w:szCs w:val="28"/>
          <w:lang w:val="vi-VN"/>
        </w:rPr>
        <w:t>NĐ-CP</w:t>
      </w:r>
      <w:bookmarkEnd w:id="679"/>
      <w:r w:rsidRPr="005600BA">
        <w:rPr>
          <w:rFonts w:ascii="Arial" w:eastAsia="Calibri" w:hAnsi="Arial" w:cs="Arial"/>
          <w:sz w:val="20"/>
          <w:szCs w:val="28"/>
          <w:lang w:val="vi-VN"/>
        </w:rPr>
        <w:t xml:space="preserve"> ngày 22 tháng 9 năm 2006 quy định chi </w:t>
      </w:r>
      <w:r w:rsidRPr="005600BA" w:rsidR="001976C8">
        <w:rPr>
          <w:rFonts w:ascii="Arial" w:eastAsia="Calibri" w:hAnsi="Arial" w:cs="Arial"/>
          <w:sz w:val="20"/>
          <w:szCs w:val="28"/>
          <w:lang w:val="vi-VN"/>
        </w:rPr>
        <w:t>tiết</w:t>
      </w:r>
      <w:r w:rsidRPr="005600BA">
        <w:rPr>
          <w:rFonts w:ascii="Arial" w:eastAsia="Calibri" w:hAnsi="Arial" w:cs="Arial"/>
          <w:sz w:val="20"/>
          <w:szCs w:val="28"/>
          <w:lang w:val="vi-VN"/>
        </w:rPr>
        <w:t xml:space="preserve"> và hướng dẫn thi hành một số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của </w:t>
      </w:r>
      <w:bookmarkStart w:id="680" w:name="tvpllink_dzwelzxvyq_18"/>
      <w:r w:rsidRPr="005600BA" w:rsidR="00E73C7E">
        <w:rPr>
          <w:rFonts w:ascii="Arial" w:eastAsia="Calibri" w:hAnsi="Arial" w:cs="Arial"/>
          <w:sz w:val="20"/>
          <w:szCs w:val="28"/>
          <w:lang w:val="vi-VN"/>
        </w:rPr>
        <w:t>Luật</w:t>
      </w:r>
      <w:r w:rsidRPr="005600BA">
        <w:rPr>
          <w:rFonts w:ascii="Arial" w:eastAsia="Calibri" w:hAnsi="Arial" w:cs="Arial"/>
          <w:sz w:val="20"/>
          <w:szCs w:val="28"/>
          <w:lang w:val="vi-VN"/>
        </w:rPr>
        <w:t xml:space="preserve"> Sở hữu trí tuệ</w:t>
      </w:r>
      <w:bookmarkEnd w:id="680"/>
      <w:r w:rsidRPr="005600BA">
        <w:rPr>
          <w:rFonts w:ascii="Arial" w:eastAsia="Calibri" w:hAnsi="Arial" w:cs="Arial"/>
          <w:sz w:val="20"/>
          <w:szCs w:val="28"/>
          <w:lang w:val="vi-VN"/>
        </w:rPr>
        <w:t xml:space="preserve"> về bảo vệ quyền sở hữu trí tuệ và quản lý nhà nước về sở hữu trí tuệ,</w:t>
      </w:r>
      <w:r w:rsidRPr="005600BA">
        <w:rPr>
          <w:rFonts w:ascii="Arial" w:eastAsia="Calibri" w:hAnsi="Arial" w:cs="Arial"/>
          <w:sz w:val="20"/>
          <w:szCs w:val="28"/>
          <w:lang w:val="vi-VN" w:eastAsia="vi-VN"/>
        </w:rPr>
        <w:t xml:space="preserve"> Nghị định số </w:t>
      </w:r>
      <w:bookmarkStart w:id="681" w:name="tvpllink_boftvfodtt"/>
      <w:r w:rsidRPr="005600BA">
        <w:rPr>
          <w:rFonts w:ascii="Arial" w:eastAsia="Calibri" w:hAnsi="Arial" w:cs="Arial"/>
          <w:sz w:val="20"/>
          <w:szCs w:val="28"/>
          <w:lang w:val="vi-VN" w:eastAsia="vi-VN"/>
        </w:rPr>
        <w:t>122</w:t>
      </w:r>
      <w:r w:rsidRPr="005600BA" w:rsidR="00E73C7E">
        <w:rPr>
          <w:rFonts w:ascii="Arial" w:eastAsia="Calibri" w:hAnsi="Arial" w:cs="Arial"/>
          <w:sz w:val="20"/>
          <w:szCs w:val="28"/>
          <w:lang w:val="vi-VN" w:eastAsia="vi-VN"/>
        </w:rPr>
        <w:t>/</w:t>
      </w:r>
      <w:r w:rsidRPr="005600BA">
        <w:rPr>
          <w:rFonts w:ascii="Arial" w:eastAsia="Calibri" w:hAnsi="Arial" w:cs="Arial"/>
          <w:sz w:val="20"/>
          <w:szCs w:val="28"/>
          <w:lang w:val="vi-VN" w:eastAsia="vi-VN"/>
        </w:rPr>
        <w:t>2010</w:t>
      </w:r>
      <w:r w:rsidRPr="005600BA" w:rsidR="00E73C7E">
        <w:rPr>
          <w:rFonts w:ascii="Arial" w:eastAsia="Calibri" w:hAnsi="Arial" w:cs="Arial"/>
          <w:sz w:val="20"/>
          <w:szCs w:val="28"/>
          <w:lang w:val="vi-VN" w:eastAsia="vi-VN"/>
        </w:rPr>
        <w:t>/</w:t>
      </w:r>
      <w:r w:rsidRPr="005600BA">
        <w:rPr>
          <w:rFonts w:ascii="Arial" w:eastAsia="Calibri" w:hAnsi="Arial" w:cs="Arial"/>
          <w:sz w:val="20"/>
          <w:szCs w:val="28"/>
          <w:lang w:val="vi-VN" w:eastAsia="vi-VN"/>
        </w:rPr>
        <w:t>NĐ-CP</w:t>
      </w:r>
      <w:bookmarkEnd w:id="681"/>
      <w:r w:rsidRPr="005600BA">
        <w:rPr>
          <w:rFonts w:ascii="Arial" w:eastAsia="Calibri" w:hAnsi="Arial" w:cs="Arial"/>
          <w:sz w:val="20"/>
          <w:szCs w:val="28"/>
          <w:lang w:val="vi-VN" w:eastAsia="vi-VN"/>
        </w:rPr>
        <w:t xml:space="preserve"> ngày 31 tháng 10 năm 2010 sửa đổi, bổ sung một số </w:t>
      </w:r>
      <w:r w:rsidRPr="005600BA" w:rsidR="001976C8">
        <w:rPr>
          <w:rFonts w:ascii="Arial" w:eastAsia="Calibri" w:hAnsi="Arial" w:cs="Arial"/>
          <w:sz w:val="20"/>
          <w:szCs w:val="28"/>
          <w:lang w:val="vi-VN" w:eastAsia="vi-VN"/>
        </w:rPr>
        <w:t>điều</w:t>
      </w:r>
      <w:r w:rsidRPr="005600BA">
        <w:rPr>
          <w:rFonts w:ascii="Arial" w:eastAsia="Calibri" w:hAnsi="Arial" w:cs="Arial"/>
          <w:sz w:val="20"/>
          <w:szCs w:val="28"/>
          <w:lang w:val="vi-VN" w:eastAsia="vi-VN"/>
        </w:rPr>
        <w:t xml:space="preserve"> của </w:t>
      </w:r>
      <w:r w:rsidRPr="005600BA">
        <w:rPr>
          <w:rFonts w:ascii="Arial" w:eastAsia="Calibri" w:hAnsi="Arial" w:cs="Arial"/>
          <w:sz w:val="20"/>
          <w:szCs w:val="28"/>
          <w:lang w:val="vi-VN"/>
        </w:rPr>
        <w:t xml:space="preserve">Nghị định số </w:t>
      </w:r>
      <w:bookmarkStart w:id="682" w:name="tvpllink_xunipmbhwr_1"/>
      <w:r w:rsidRPr="005600BA">
        <w:rPr>
          <w:rFonts w:ascii="Arial" w:eastAsia="Calibri" w:hAnsi="Arial" w:cs="Arial"/>
          <w:sz w:val="20"/>
          <w:szCs w:val="28"/>
          <w:lang w:val="vi-VN"/>
        </w:rPr>
        <w:t>1</w:t>
      </w:r>
      <w:r w:rsidRPr="005600BA">
        <w:rPr>
          <w:rFonts w:ascii="Arial" w:eastAsia="Calibri" w:hAnsi="Arial" w:cs="Arial"/>
          <w:sz w:val="20"/>
          <w:szCs w:val="28"/>
          <w:lang w:val="vi-VN" w:eastAsia="vi-VN"/>
        </w:rPr>
        <w:t>03</w:t>
      </w:r>
      <w:r w:rsidRPr="005600BA" w:rsidR="00E73C7E">
        <w:rPr>
          <w:rFonts w:ascii="Arial" w:eastAsia="Calibri" w:hAnsi="Arial" w:cs="Arial"/>
          <w:sz w:val="20"/>
          <w:szCs w:val="28"/>
          <w:lang w:val="vi-VN" w:eastAsia="vi-VN"/>
        </w:rPr>
        <w:t>/</w:t>
      </w:r>
      <w:r w:rsidRPr="005600BA">
        <w:rPr>
          <w:rFonts w:ascii="Arial" w:eastAsia="Calibri" w:hAnsi="Arial" w:cs="Arial"/>
          <w:sz w:val="20"/>
          <w:szCs w:val="28"/>
          <w:lang w:val="vi-VN" w:eastAsia="vi-VN"/>
        </w:rPr>
        <w:t>2006</w:t>
      </w:r>
      <w:r w:rsidRPr="005600BA" w:rsidR="00E73C7E">
        <w:rPr>
          <w:rFonts w:ascii="Arial" w:eastAsia="Calibri" w:hAnsi="Arial" w:cs="Arial"/>
          <w:sz w:val="20"/>
          <w:szCs w:val="28"/>
          <w:lang w:val="vi-VN" w:eastAsia="vi-VN"/>
        </w:rPr>
        <w:t>/</w:t>
      </w:r>
      <w:r w:rsidRPr="005600BA">
        <w:rPr>
          <w:rFonts w:ascii="Arial" w:eastAsia="Calibri" w:hAnsi="Arial" w:cs="Arial"/>
          <w:sz w:val="20"/>
          <w:szCs w:val="28"/>
          <w:lang w:val="vi-VN" w:eastAsia="vi-VN"/>
        </w:rPr>
        <w:t>NĐ-CP</w:t>
      </w:r>
      <w:bookmarkEnd w:id="682"/>
      <w:r w:rsidRPr="005600BA">
        <w:rPr>
          <w:rFonts w:ascii="Arial" w:eastAsia="Calibri" w:hAnsi="Arial" w:cs="Arial"/>
          <w:sz w:val="20"/>
          <w:szCs w:val="28"/>
          <w:lang w:val="vi-VN" w:eastAsia="vi-VN"/>
        </w:rPr>
        <w:t xml:space="preserve"> ngày 22 tháng 9 năm 2006 quy định chi </w:t>
      </w:r>
      <w:r w:rsidRPr="005600BA" w:rsidR="001976C8">
        <w:rPr>
          <w:rFonts w:ascii="Arial" w:eastAsia="Calibri" w:hAnsi="Arial" w:cs="Arial"/>
          <w:sz w:val="20"/>
          <w:szCs w:val="28"/>
          <w:lang w:val="vi-VN" w:eastAsia="vi-VN"/>
        </w:rPr>
        <w:t>tiết</w:t>
      </w:r>
      <w:r w:rsidRPr="005600BA">
        <w:rPr>
          <w:rFonts w:ascii="Arial" w:eastAsia="Calibri" w:hAnsi="Arial" w:cs="Arial"/>
          <w:sz w:val="20"/>
          <w:szCs w:val="28"/>
          <w:lang w:val="vi-VN" w:eastAsia="vi-VN"/>
        </w:rPr>
        <w:t xml:space="preserve"> và hướng dẫn thi hành một số </w:t>
      </w:r>
      <w:r w:rsidRPr="005600BA" w:rsidR="001976C8">
        <w:rPr>
          <w:rFonts w:ascii="Arial" w:eastAsia="Calibri" w:hAnsi="Arial" w:cs="Arial"/>
          <w:sz w:val="20"/>
          <w:szCs w:val="28"/>
          <w:lang w:val="vi-VN" w:eastAsia="vi-VN"/>
        </w:rPr>
        <w:t>điều</w:t>
      </w:r>
      <w:r w:rsidRPr="005600BA">
        <w:rPr>
          <w:rFonts w:ascii="Arial" w:eastAsia="Calibri" w:hAnsi="Arial" w:cs="Arial"/>
          <w:sz w:val="20"/>
          <w:szCs w:val="28"/>
          <w:lang w:val="vi-VN" w:eastAsia="vi-VN"/>
        </w:rPr>
        <w:t xml:space="preserve"> của </w:t>
      </w:r>
      <w:bookmarkStart w:id="683" w:name="tvpllink_dzwelzxvyq_19"/>
      <w:r w:rsidRPr="005600BA" w:rsidR="00E73C7E">
        <w:rPr>
          <w:rFonts w:ascii="Arial" w:eastAsia="Calibri" w:hAnsi="Arial" w:cs="Arial"/>
          <w:sz w:val="20"/>
          <w:szCs w:val="28"/>
          <w:lang w:val="vi-VN" w:eastAsia="vi-VN"/>
        </w:rPr>
        <w:t>Luật</w:t>
      </w:r>
      <w:r w:rsidRPr="005600BA">
        <w:rPr>
          <w:rFonts w:ascii="Arial" w:eastAsia="Calibri" w:hAnsi="Arial" w:cs="Arial"/>
          <w:sz w:val="20"/>
          <w:szCs w:val="28"/>
          <w:lang w:val="vi-VN" w:eastAsia="vi-VN"/>
        </w:rPr>
        <w:t xml:space="preserve"> Sở hữu trí tuệ</w:t>
      </w:r>
      <w:bookmarkEnd w:id="683"/>
      <w:r w:rsidRPr="005600BA">
        <w:rPr>
          <w:rFonts w:ascii="Arial" w:eastAsia="Calibri" w:hAnsi="Arial" w:cs="Arial"/>
          <w:sz w:val="20"/>
          <w:szCs w:val="28"/>
          <w:lang w:val="vi-VN" w:eastAsia="vi-VN"/>
        </w:rPr>
        <w:t xml:space="preserve"> về sở hữu công nghiệp</w:t>
      </w:r>
      <w:r w:rsidRPr="005600BA">
        <w:rPr>
          <w:rFonts w:ascii="Arial" w:eastAsia="Calibri" w:hAnsi="Arial" w:cs="Arial"/>
          <w:sz w:val="20"/>
          <w:szCs w:val="28"/>
          <w:lang w:val="vi-VN"/>
        </w:rPr>
        <w:t xml:space="preserve"> và </w:t>
      </w:r>
      <w:bookmarkStart w:id="684" w:name="dc_164"/>
      <w:r w:rsidRPr="005600BA" w:rsidR="001976C8">
        <w:rPr>
          <w:rFonts w:ascii="Arial" w:eastAsia="Calibri" w:hAnsi="Arial" w:cs="Arial"/>
          <w:sz w:val="20"/>
          <w:szCs w:val="28"/>
          <w:lang w:val="vi-VN"/>
        </w:rPr>
        <w:t>Điều</w:t>
      </w:r>
      <w:r w:rsidRPr="005600BA" w:rsidR="00F93C68">
        <w:rPr>
          <w:rFonts w:ascii="Arial" w:eastAsia="Calibri" w:hAnsi="Arial" w:cs="Arial"/>
          <w:sz w:val="20"/>
          <w:szCs w:val="28"/>
          <w:lang w:val="vi-VN"/>
        </w:rPr>
        <w:t xml:space="preserve"> 1 của Nghị định số 154</w:t>
      </w:r>
      <w:r w:rsidRPr="005600BA" w:rsidR="00E73C7E">
        <w:rPr>
          <w:rFonts w:ascii="Arial" w:eastAsia="Calibri" w:hAnsi="Arial" w:cs="Arial"/>
          <w:sz w:val="20"/>
          <w:szCs w:val="28"/>
          <w:lang w:val="vi-VN"/>
        </w:rPr>
        <w:t>/</w:t>
      </w:r>
      <w:r w:rsidRPr="005600BA" w:rsidR="00F93C68">
        <w:rPr>
          <w:rFonts w:ascii="Arial" w:eastAsia="Calibri" w:hAnsi="Arial" w:cs="Arial"/>
          <w:sz w:val="20"/>
          <w:szCs w:val="28"/>
          <w:lang w:val="vi-VN"/>
        </w:rPr>
        <w:t>2018</w:t>
      </w:r>
      <w:r w:rsidRPr="005600BA" w:rsidR="00E73C7E">
        <w:rPr>
          <w:rFonts w:ascii="Arial" w:eastAsia="Calibri" w:hAnsi="Arial" w:cs="Arial"/>
          <w:sz w:val="20"/>
          <w:szCs w:val="28"/>
          <w:lang w:val="vi-VN"/>
        </w:rPr>
        <w:t>/</w:t>
      </w:r>
      <w:r w:rsidRPr="005600BA" w:rsidR="00F93C68">
        <w:rPr>
          <w:rFonts w:ascii="Arial" w:eastAsia="Calibri" w:hAnsi="Arial" w:cs="Arial"/>
          <w:sz w:val="20"/>
          <w:szCs w:val="28"/>
          <w:lang w:val="vi-VN"/>
        </w:rPr>
        <w:t>NĐ-CP</w:t>
      </w:r>
      <w:bookmarkEnd w:id="684"/>
      <w:r w:rsidRPr="005600BA">
        <w:rPr>
          <w:rFonts w:ascii="Arial" w:eastAsia="Calibri" w:hAnsi="Arial" w:cs="Arial"/>
          <w:sz w:val="20"/>
          <w:szCs w:val="28"/>
          <w:lang w:val="vi-VN"/>
        </w:rPr>
        <w:t xml:space="preserve"> ngày 09 tháng 11 năm 2018 sửa đổi, bổ sung, bãi bỏ một số quy định về </w:t>
      </w:r>
      <w:r w:rsidRPr="005600BA" w:rsidR="001976C8">
        <w:rPr>
          <w:rFonts w:ascii="Arial" w:eastAsia="Calibri" w:hAnsi="Arial" w:cs="Arial"/>
          <w:sz w:val="20"/>
          <w:szCs w:val="28"/>
          <w:lang w:val="vi-VN"/>
        </w:rPr>
        <w:t>điều</w:t>
      </w:r>
      <w:r w:rsidRPr="005600BA">
        <w:rPr>
          <w:rFonts w:ascii="Arial" w:eastAsia="Calibri" w:hAnsi="Arial" w:cs="Arial"/>
          <w:sz w:val="20"/>
          <w:szCs w:val="28"/>
          <w:lang w:val="vi-VN"/>
        </w:rPr>
        <w:t xml:space="preserve"> kiện đầu tư, kinh doanh trong lĩnh vực quản lý nhà nước của Bộ Khoa học và Công nghệ và một số quy định về kiểm tra chuyên ngành.</w:t>
      </w:r>
    </w:p>
    <w:p w:rsidR="00B72CD3" w:rsidRPr="00B249A7" w:rsidP="00B72CD3">
      <w:pPr>
        <w:spacing w:before="120"/>
        <w:ind w:hanging="2"/>
        <w:rPr>
          <w:rFonts w:ascii="Arial" w:hAnsi="Arial" w:cs="Arial"/>
          <w:b/>
          <w:bCs/>
          <w:sz w:val="20"/>
          <w:lang w:val="vi-VN"/>
        </w:rPr>
      </w:pPr>
      <w:bookmarkStart w:id="685" w:name="dieu_125"/>
      <w:r w:rsidRPr="00B249A7" w:rsidR="001976C8">
        <w:rPr>
          <w:rFonts w:ascii="Arial" w:hAnsi="Arial" w:cs="Arial"/>
          <w:b/>
          <w:bCs/>
          <w:sz w:val="20"/>
          <w:lang w:val="vi-VN"/>
        </w:rPr>
        <w:t>Điều</w:t>
      </w:r>
      <w:r w:rsidRPr="00B249A7">
        <w:rPr>
          <w:rFonts w:ascii="Arial" w:hAnsi="Arial" w:cs="Arial"/>
          <w:b/>
          <w:bCs/>
          <w:sz w:val="20"/>
          <w:lang w:val="vi-VN"/>
        </w:rPr>
        <w:t xml:space="preserve"> 125. Trách nhiệm thi hành</w:t>
      </w:r>
      <w:bookmarkEnd w:id="685"/>
    </w:p>
    <w:p w:rsidR="00B72CD3" w:rsidRPr="005600BA" w:rsidP="00B72CD3">
      <w:pPr>
        <w:spacing w:before="120"/>
        <w:ind w:hanging="2"/>
        <w:rPr>
          <w:rFonts w:ascii="Arial" w:eastAsia="Calibri" w:hAnsi="Arial" w:cs="Arial"/>
          <w:sz w:val="20"/>
          <w:szCs w:val="28"/>
          <w:lang w:val="vi-VN"/>
        </w:rPr>
      </w:pPr>
      <w:r w:rsidRPr="005600BA">
        <w:rPr>
          <w:rFonts w:ascii="Arial" w:eastAsia="Calibri" w:hAnsi="Arial" w:cs="Arial"/>
          <w:sz w:val="20"/>
          <w:szCs w:val="28"/>
          <w:lang w:val="vi-VN"/>
        </w:rPr>
        <w:t xml:space="preserve">Các Bộ trưởng, Thủ trưởng cơ quan ngang bộ, Thủ trưởng cơ quan thuộc Chính phủ, Chủ tịch Ủy ban nhân dân các tỉnh, thành phố trực thuộc trung ương chịu trách nhiệm thi hành </w:t>
      </w:r>
      <w:r w:rsidRPr="005600BA" w:rsidR="001976C8">
        <w:rPr>
          <w:rFonts w:ascii="Arial" w:eastAsia="Calibri" w:hAnsi="Arial" w:cs="Arial"/>
          <w:sz w:val="20"/>
          <w:szCs w:val="28"/>
          <w:lang w:val="vi-VN"/>
        </w:rPr>
        <w:t>Nghị định này</w:t>
      </w:r>
      <w:r w:rsidRPr="005600BA">
        <w:rPr>
          <w:rFonts w:ascii="Arial" w:eastAsia="Calibri" w:hAnsi="Arial" w:cs="Arial"/>
          <w:sz w:val="20"/>
          <w:szCs w:val="28"/>
          <w:lang w:val="vi-VN"/>
        </w:rPr>
        <w:t>.</w:t>
      </w:r>
    </w:p>
    <w:p w:rsidR="00B72CD3" w:rsidRPr="00B249A7" w:rsidP="00B72CD3">
      <w:pPr>
        <w:spacing w:before="120"/>
        <w:ind w:hanging="2"/>
        <w:rPr>
          <w:rFonts w:ascii="Arial" w:hAnsi="Arial" w:cs="Arial"/>
          <w:sz w:val="20"/>
          <w:szCs w:val="28"/>
          <w:lang w:val="vi-VN"/>
        </w:rPr>
      </w:pPr>
    </w:p>
    <w:tbl>
      <w:tblPr>
        <w:tblStyle w:val="TableNormal"/>
        <w:tblW w:w="0" w:type="auto"/>
        <w:tblLook w:val="01E0"/>
      </w:tblPr>
      <w:tblGrid>
        <w:gridCol w:w="4868"/>
        <w:gridCol w:w="3988"/>
      </w:tblGrid>
      <w:tr w:rsidTr="009E5A2C">
        <w:tblPrEx>
          <w:tblW w:w="0" w:type="auto"/>
          <w:tblLook w:val="01E0"/>
        </w:tblPrEx>
        <w:tc>
          <w:tcPr>
            <w:tcW w:w="4868" w:type="dxa"/>
            <w:shd w:val="clear" w:color="auto" w:fill="auto"/>
          </w:tcPr>
          <w:p w:rsidR="00B72CD3" w:rsidRPr="005600BA" w:rsidP="009E5A2C">
            <w:pPr>
              <w:pStyle w:val="NormalWeb"/>
              <w:suppressAutoHyphens w:val="0"/>
              <w:spacing w:before="120" w:beforeAutospacing="0" w:after="0" w:afterAutospacing="0"/>
              <w:ind w:left="0" w:firstLine="0" w:leftChars="0" w:firstLineChars="0"/>
              <w:outlineLvl w:val="9"/>
              <w:rPr>
                <w:rFonts w:ascii="Arial" w:hAnsi="Arial" w:cs="Arial"/>
                <w:position w:val="0"/>
                <w:sz w:val="16"/>
                <w:szCs w:val="16"/>
                <w:lang w:val="vi-VN"/>
              </w:rPr>
            </w:pPr>
            <w:r w:rsidRPr="005600BA">
              <w:rPr>
                <w:rFonts w:ascii="Arial" w:hAnsi="Arial" w:cs="Arial"/>
                <w:b/>
                <w:i/>
                <w:sz w:val="20"/>
                <w:szCs w:val="20"/>
              </w:rPr>
              <w:br/>
              <w:t>Nơi nhận:</w:t>
              <w:br/>
            </w:r>
            <w:r w:rsidRPr="005600BA">
              <w:rPr>
                <w:rFonts w:ascii="Arial" w:hAnsi="Arial" w:cs="Arial"/>
                <w:sz w:val="16"/>
                <w:szCs w:val="16"/>
              </w:rPr>
              <w:t>- Ban Bí thư Trung ương Đảng;</w:t>
              <w:br/>
              <w:t>- Thủ tướng, các Phó Thủ tướng Chính phủ;</w:t>
              <w:br/>
              <w:t>- Các bộ, cơ quan ngang bộ, cơ quan thuộc Chính phủ;</w:t>
              <w:br/>
              <w:t>- HĐND, UBND các tỉnh, thành phố trực thuộc trung ương;</w:t>
              <w:br/>
              <w:t>- Văn phòng Trung ương và các Ban của Đảng;</w:t>
              <w:br/>
              <w:t>- Văn phòng Tổng Bí thư;</w:t>
              <w:br/>
              <w:t>- Văn phòng Chủ tịch nước;</w:t>
              <w:br/>
              <w:t>- Hội đồng Dân tộc và các Ủy ban của Quốc hội;</w:t>
              <w:br/>
              <w:t>- Văn phòng Quốc hội;</w:t>
              <w:br/>
              <w:t>- Tòa án nhân dân tối cao;</w:t>
              <w:br/>
              <w:t>- Viện kiểm sát nhân dân tối cao;</w:t>
              <w:br/>
              <w:t>- Kiểm toán nhà nước;</w:t>
              <w:br/>
              <w:t>- Ủy ban Giám sát tài chính Quốc gia;</w:t>
              <w:br/>
              <w:t>- Ngân hàng Chính sách xã hội;</w:t>
              <w:br/>
              <w:t>- Ngân hàng Phát triển Việt Nam;</w:t>
              <w:br/>
              <w:t>- Ủy ban trung ương Mặt trận Tổ quốc Việt Nam;</w:t>
              <w:br/>
              <w:t>- Cơ quan trung ương của các đoàn thể;</w:t>
              <w:br/>
              <w:t xml:space="preserve">- VPCP: BTCN, các PCN, Trợ lý TTg, TGĐ Cổng TTĐT, </w:t>
            </w:r>
            <w:r w:rsidRPr="005600BA">
              <w:rPr>
                <w:rFonts w:ascii="Arial" w:hAnsi="Arial" w:cs="Arial"/>
                <w:bCs/>
                <w:iCs/>
                <w:sz w:val="16"/>
                <w:szCs w:val="16"/>
              </w:rPr>
              <w:t>c</w:t>
            </w:r>
            <w:r w:rsidRPr="005600BA">
              <w:rPr>
                <w:rFonts w:ascii="Arial" w:hAnsi="Arial" w:cs="Arial"/>
                <w:sz w:val="16"/>
                <w:szCs w:val="16"/>
              </w:rPr>
              <w:t>ác Vụ, Cục, đơn vị trực thuộc, Công báo;</w:t>
              <w:br/>
              <w:t>- Lưu: VT, KGVX (2).</w:t>
            </w:r>
          </w:p>
        </w:tc>
        <w:tc>
          <w:tcPr>
            <w:tcW w:w="3988" w:type="dxa"/>
            <w:shd w:val="clear" w:color="auto" w:fill="auto"/>
          </w:tcPr>
          <w:p w:rsidR="00B72CD3" w:rsidRPr="00B249A7" w:rsidP="009E5A2C">
            <w:pPr>
              <w:suppressAutoHyphens w:val="0"/>
              <w:spacing w:before="120" w:after="0" w:line="240" w:lineRule="auto"/>
              <w:ind w:left="0" w:firstLine="0" w:leftChars="0" w:firstLineChars="0"/>
              <w:jc w:val="center"/>
              <w:outlineLvl w:val="9"/>
              <w:rPr>
                <w:rFonts w:ascii="Arial" w:hAnsi="Arial" w:cs="Arial"/>
                <w:b/>
                <w:sz w:val="20"/>
                <w:szCs w:val="20"/>
                <w:lang w:val="vi-VN"/>
              </w:rPr>
            </w:pPr>
            <w:r w:rsidRPr="00B249A7">
              <w:rPr>
                <w:rFonts w:ascii="Arial" w:hAnsi="Arial" w:cs="Arial"/>
                <w:b/>
                <w:bCs/>
                <w:sz w:val="20"/>
                <w:lang w:val="vi-VN"/>
              </w:rPr>
              <w:t>TM</w:t>
            </w:r>
            <w:r w:rsidRPr="005600BA">
              <w:rPr>
                <w:rFonts w:ascii="Arial" w:hAnsi="Arial" w:cs="Arial"/>
                <w:b/>
                <w:bCs/>
                <w:sz w:val="20"/>
                <w:lang w:val="ru-RU"/>
              </w:rPr>
              <w:t xml:space="preserve">. </w:t>
            </w:r>
            <w:r w:rsidRPr="00B249A7">
              <w:rPr>
                <w:rFonts w:ascii="Arial" w:hAnsi="Arial" w:cs="Arial"/>
                <w:b/>
                <w:bCs/>
                <w:sz w:val="20"/>
                <w:lang w:val="vi-VN"/>
              </w:rPr>
              <w:t>CH</w:t>
            </w:r>
            <w:r w:rsidRPr="005600BA">
              <w:rPr>
                <w:rFonts w:ascii="Arial" w:hAnsi="Arial" w:cs="Arial"/>
                <w:b/>
                <w:bCs/>
                <w:sz w:val="20"/>
                <w:lang w:val="ru-RU"/>
              </w:rPr>
              <w:t>Í</w:t>
            </w:r>
            <w:r w:rsidRPr="00B249A7">
              <w:rPr>
                <w:rFonts w:ascii="Arial" w:hAnsi="Arial" w:cs="Arial"/>
                <w:b/>
                <w:bCs/>
                <w:sz w:val="20"/>
                <w:lang w:val="vi-VN"/>
              </w:rPr>
              <w:t>NH</w:t>
            </w:r>
            <w:r w:rsidRPr="005600BA">
              <w:rPr>
                <w:rFonts w:ascii="Arial" w:hAnsi="Arial" w:cs="Arial"/>
                <w:b/>
                <w:bCs/>
                <w:sz w:val="20"/>
                <w:lang w:val="ru-RU"/>
              </w:rPr>
              <w:t xml:space="preserve"> </w:t>
            </w:r>
            <w:r w:rsidRPr="00B249A7">
              <w:rPr>
                <w:rFonts w:ascii="Arial" w:hAnsi="Arial" w:cs="Arial"/>
                <w:b/>
                <w:bCs/>
                <w:sz w:val="20"/>
                <w:lang w:val="vi-VN"/>
              </w:rPr>
              <w:t>PHỦ</w:t>
            </w:r>
            <w:r w:rsidRPr="005600BA">
              <w:rPr>
                <w:rFonts w:ascii="Arial" w:hAnsi="Arial" w:cs="Arial"/>
                <w:b/>
                <w:bCs/>
                <w:sz w:val="20"/>
                <w:lang w:val="ru-RU"/>
              </w:rPr>
              <w:br/>
            </w:r>
            <w:r w:rsidRPr="00B249A7">
              <w:rPr>
                <w:rFonts w:ascii="Arial" w:hAnsi="Arial" w:cs="Arial"/>
                <w:b/>
                <w:bCs/>
                <w:sz w:val="20"/>
                <w:lang w:val="vi-VN"/>
              </w:rPr>
              <w:t>KT</w:t>
            </w:r>
            <w:r w:rsidRPr="005600BA">
              <w:rPr>
                <w:rFonts w:ascii="Arial" w:hAnsi="Arial" w:cs="Arial"/>
                <w:b/>
                <w:bCs/>
                <w:sz w:val="20"/>
                <w:lang w:val="ru-RU"/>
              </w:rPr>
              <w:t xml:space="preserve">. </w:t>
            </w:r>
            <w:r w:rsidRPr="005600BA">
              <w:rPr>
                <w:rFonts w:ascii="Arial" w:hAnsi="Arial" w:cs="Arial"/>
                <w:b/>
                <w:bCs/>
                <w:sz w:val="20"/>
                <w:lang w:val="vi-VN"/>
              </w:rPr>
              <w:t>THỦ TƯỚNG</w:t>
            </w:r>
            <w:r w:rsidRPr="00B249A7">
              <w:rPr>
                <w:rFonts w:ascii="Arial" w:hAnsi="Arial" w:cs="Arial"/>
                <w:b/>
                <w:bCs/>
                <w:sz w:val="20"/>
                <w:lang w:val="vi-VN"/>
              </w:rPr>
              <w:br/>
            </w:r>
            <w:r w:rsidRPr="005600BA">
              <w:rPr>
                <w:rFonts w:ascii="Arial" w:hAnsi="Arial" w:cs="Arial"/>
                <w:b/>
                <w:sz w:val="20"/>
                <w:szCs w:val="26"/>
                <w:lang w:val="vi-VN"/>
              </w:rPr>
              <w:t>PHÓ THỦ TƯỚNG</w:t>
            </w:r>
            <w:r w:rsidRPr="00B249A7">
              <w:rPr>
                <w:rFonts w:ascii="Arial" w:hAnsi="Arial" w:cs="Arial"/>
                <w:b/>
                <w:bCs/>
                <w:sz w:val="20"/>
                <w:lang w:val="vi-VN"/>
              </w:rPr>
              <w:br/>
              <w:br/>
              <w:br/>
              <w:br/>
              <w:br/>
              <w:t>Trần Lưu Quang</w:t>
            </w:r>
          </w:p>
        </w:tc>
      </w:tr>
    </w:tbl>
    <w:p w:rsidR="00414040" w:rsidRPr="00B249A7" w:rsidP="00A357F0">
      <w:pPr>
        <w:suppressAutoHyphens w:val="0"/>
        <w:spacing w:before="120" w:after="0" w:line="240" w:lineRule="auto"/>
        <w:ind w:left="0" w:firstLine="0" w:leftChars="0" w:firstLineChars="0"/>
        <w:outlineLvl w:val="9"/>
        <w:rPr>
          <w:rFonts w:ascii="Arial" w:eastAsia="Calibri" w:hAnsi="Arial" w:cs="Arial"/>
          <w:sz w:val="20"/>
          <w:szCs w:val="28"/>
          <w:lang w:val="vi-VN"/>
        </w:r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38"/>
      </w:tblGrid>
      <w:tr w:rsidTr="009E5A2C">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270"/>
          <w:jc w:val="center"/>
        </w:trPr>
        <w:tc>
          <w:tcPr>
            <w:tcW w:w="5338" w:type="dxa"/>
            <w:shd w:val="clear" w:color="auto" w:fill="auto"/>
          </w:tcPr>
          <w:p w:rsidR="00B72CD3" w:rsidRPr="00B249A7" w:rsidP="009E5A2C">
            <w:pPr>
              <w:pStyle w:val="vanban"/>
              <w:spacing w:before="120" w:after="0"/>
              <w:ind w:hanging="3"/>
              <w:jc w:val="center"/>
              <w:rPr>
                <w:b/>
                <w:color w:val="FF0000"/>
                <w:lang w:val="vi-VN"/>
              </w:rPr>
            </w:pPr>
          </w:p>
          <w:p w:rsidR="00B72CD3" w:rsidRPr="00B249A7" w:rsidP="009E5A2C">
            <w:pPr>
              <w:pStyle w:val="vanban"/>
              <w:spacing w:before="120" w:after="0"/>
              <w:ind w:hanging="3"/>
              <w:jc w:val="center"/>
              <w:rPr>
                <w:b/>
                <w:color w:val="FF0000"/>
                <w:lang w:val="vi-VN"/>
              </w:rPr>
            </w:pPr>
            <w:bookmarkStart w:id="686" w:name="chuong_pl"/>
            <w:r w:rsidRPr="00B249A7">
              <w:rPr>
                <w:b/>
                <w:color w:val="FF0000"/>
                <w:lang w:val="vi-VN"/>
              </w:rPr>
              <w:t>FILE ĐƯỢC ĐÍNH KÈM THEO VĂN BẢN</w:t>
            </w:r>
            <w:bookmarkEnd w:id="686"/>
          </w:p>
          <w:p w:rsidR="00B72CD3" w:rsidRPr="005600BA" w:rsidP="009E5A2C">
            <w:pPr>
              <w:pStyle w:val="vanban"/>
              <w:spacing w:before="120" w:after="0"/>
              <w:jc w:val="center"/>
            </w:pP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49.9pt;width:77.2pt" o:oleicon="t" o:ole="" o:preferrelative="t" filled="f" stroked="f">
                  <v:fill o:detectmouseclick="f"/>
                  <v:imagedata r:id="rId4" o:title=""/>
                  <o:lock v:ext="edit" aspectratio="t"/>
                </v:shape>
                <o:OLEObject Type="Embed" ProgID="Package" ShapeID="_x0000_i1025" DrawAspect="Icon" ObjectID="_1754572270" r:id="rId5"/>
              </w:object>
            </w:r>
          </w:p>
        </w:tc>
      </w:tr>
    </w:tbl>
    <w:p w:rsidR="00B72CD3" w:rsidRPr="005600BA" w:rsidP="00A357F0">
      <w:pPr>
        <w:suppressAutoHyphens w:val="0"/>
        <w:spacing w:before="120" w:after="0" w:line="240" w:lineRule="auto"/>
        <w:ind w:left="0" w:firstLine="0" w:leftChars="0" w:firstLineChars="0"/>
        <w:outlineLvl w:val="9"/>
        <w:rPr>
          <w:rFonts w:ascii="Arial" w:eastAsia="Calibri" w:hAnsi="Arial" w:cs="Arial"/>
          <w:sz w:val="20"/>
        </w:rPr>
      </w:pPr>
    </w:p>
    <w:sectPr w:rsidSect="00363CCE">
      <w:headerReference w:type="even" r:id="rId6"/>
      <w:headerReference w:type="default" r:id="rId7"/>
      <w:footerReference w:type="even" r:id="rId8"/>
      <w:footerReference w:type="default" r:id="rId9"/>
      <w:headerReference w:type="first" r:id="rId10"/>
      <w:footerReference w:type="first" r:id="rId11"/>
      <w:pgSz w:w="11906" w:h="16838" w:code="9"/>
      <w:pgMar w:top="567" w:right="1134" w:bottom="567" w:left="1701"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panose1 w:val="00000000000000000000"/>
    <w:charset w:val="00"/>
    <w:family w:val="auto"/>
    <w:pitch w:val="default"/>
    <w:sig w:usb0="00000000" w:usb1="00000000" w:usb2="00000000" w:usb3="00000000" w:csb0="00000000" w:csb1="00000000"/>
  </w:font>
  <w:font w:name="NotoSerif">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6C8">
    <w:pPr>
      <w:pStyle w:val="Footer"/>
      <w:ind w:left="0" w:hanging="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6C8" w:rsidRPr="00B424C8" w:rsidP="00B424C8">
    <w:pPr>
      <w:pStyle w:val="Footer"/>
      <w:ind w:left="0" w:hanging="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6C8">
    <w:pPr>
      <w:pStyle w:val="Footer"/>
      <w:ind w:left="0" w:hanging="3"/>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6C8">
    <w:pPr>
      <w:pStyle w:val="Header"/>
      <w:ind w:left="0" w:hanging="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6C8" w:rsidRPr="00B424C8" w:rsidP="00B424C8">
    <w:pPr>
      <w:pStyle w:val="Header"/>
      <w:ind w:left="0" w:hanging="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6C8">
    <w:pPr>
      <w:pStyle w:val="Header"/>
      <w:ind w:left="0" w:hanging="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64A440C8"/>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AF6E79"/>
    <w:multiLevelType w:val="multilevel"/>
    <w:tmpl w:val="B024E41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013A3B5F"/>
    <w:multiLevelType w:val="hybridMultilevel"/>
    <w:tmpl w:val="15060A0C"/>
    <w:lvl w:ilvl="0">
      <w:start w:val="1"/>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3">
    <w:nsid w:val="01E432CE"/>
    <w:multiLevelType w:val="hybridMultilevel"/>
    <w:tmpl w:val="D5B4EEF6"/>
    <w:lvl w:ilvl="0">
      <w:start w:val="1"/>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4">
    <w:nsid w:val="07B447FD"/>
    <w:multiLevelType w:val="hybridMultilevel"/>
    <w:tmpl w:val="1FA09454"/>
    <w:lvl w:ilvl="0">
      <w:start w:val="0"/>
      <w:numFmt w:val="bullet"/>
      <w:lvlText w:val="-"/>
      <w:lvlJc w:val="left"/>
      <w:pPr>
        <w:ind w:left="927" w:hanging="360"/>
      </w:pPr>
      <w:rPr>
        <w:rFonts w:ascii="Times New Roman" w:eastAsia="Times New Roman" w:hAnsi="Times New Roman"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5">
    <w:nsid w:val="07D22FEA"/>
    <w:multiLevelType w:val="multilevel"/>
    <w:tmpl w:val="A008F9E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nsid w:val="130277CD"/>
    <w:multiLevelType w:val="hybridMultilevel"/>
    <w:tmpl w:val="E8A492D0"/>
    <w:lvl w:ilvl="0">
      <w:start w:val="1"/>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7">
    <w:nsid w:val="15BD301F"/>
    <w:multiLevelType w:val="hybridMultilevel"/>
    <w:tmpl w:val="B3649770"/>
    <w:lvl w:ilvl="0">
      <w:start w:val="1"/>
      <w:numFmt w:val="lowerRoman"/>
      <w:lvlText w:val="(%1)"/>
      <w:lvlJc w:val="left"/>
      <w:pPr>
        <w:ind w:left="1146" w:hanging="72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8">
    <w:nsid w:val="18693868"/>
    <w:multiLevelType w:val="hybridMultilevel"/>
    <w:tmpl w:val="AC64EBC6"/>
    <w:lvl w:ilvl="0">
      <w:start w:val="1"/>
      <w:numFmt w:val="decimal"/>
      <w:lvlText w:val="%1."/>
      <w:lvlJc w:val="left"/>
      <w:pPr>
        <w:ind w:left="6030"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9">
    <w:nsid w:val="1BDD2C2F"/>
    <w:multiLevelType w:val="hybridMultilevel"/>
    <w:tmpl w:val="F1CCC256"/>
    <w:lvl w:ilvl="0">
      <w:start w:val="1"/>
      <w:numFmt w:val="lowerLetter"/>
      <w:lvlText w:val="%1."/>
      <w:lvlJc w:val="left"/>
      <w:pPr>
        <w:ind w:left="785" w:hanging="360"/>
      </w:pPr>
      <w:rPr>
        <w:rFonts w:hint="default"/>
      </w:rPr>
    </w:lvl>
    <w:lvl w:ilvl="1" w:tentative="1">
      <w:start w:val="1"/>
      <w:numFmt w:val="lowerLetter"/>
      <w:lvlText w:val="%2."/>
      <w:lvlJc w:val="left"/>
      <w:pPr>
        <w:ind w:left="1505" w:hanging="360"/>
      </w:pPr>
    </w:lvl>
    <w:lvl w:ilvl="2" w:tentative="1">
      <w:start w:val="1"/>
      <w:numFmt w:val="lowerRoman"/>
      <w:lvlText w:val="%3."/>
      <w:lvlJc w:val="right"/>
      <w:pPr>
        <w:ind w:left="2225" w:hanging="180"/>
      </w:pPr>
    </w:lvl>
    <w:lvl w:ilvl="3" w:tentative="1">
      <w:start w:val="1"/>
      <w:numFmt w:val="decimal"/>
      <w:lvlText w:val="%4."/>
      <w:lvlJc w:val="left"/>
      <w:pPr>
        <w:ind w:left="2945" w:hanging="360"/>
      </w:pPr>
    </w:lvl>
    <w:lvl w:ilvl="4" w:tentative="1">
      <w:start w:val="1"/>
      <w:numFmt w:val="lowerLetter"/>
      <w:lvlText w:val="%5."/>
      <w:lvlJc w:val="left"/>
      <w:pPr>
        <w:ind w:left="3665" w:hanging="360"/>
      </w:pPr>
    </w:lvl>
    <w:lvl w:ilvl="5" w:tentative="1">
      <w:start w:val="1"/>
      <w:numFmt w:val="lowerRoman"/>
      <w:lvlText w:val="%6."/>
      <w:lvlJc w:val="right"/>
      <w:pPr>
        <w:ind w:left="4385" w:hanging="180"/>
      </w:pPr>
    </w:lvl>
    <w:lvl w:ilvl="6" w:tentative="1">
      <w:start w:val="1"/>
      <w:numFmt w:val="decimal"/>
      <w:lvlText w:val="%7."/>
      <w:lvlJc w:val="left"/>
      <w:pPr>
        <w:ind w:left="5105" w:hanging="360"/>
      </w:pPr>
    </w:lvl>
    <w:lvl w:ilvl="7" w:tentative="1">
      <w:start w:val="1"/>
      <w:numFmt w:val="lowerLetter"/>
      <w:lvlText w:val="%8."/>
      <w:lvlJc w:val="left"/>
      <w:pPr>
        <w:ind w:left="5825" w:hanging="360"/>
      </w:pPr>
    </w:lvl>
    <w:lvl w:ilvl="8" w:tentative="1">
      <w:start w:val="1"/>
      <w:numFmt w:val="lowerRoman"/>
      <w:lvlText w:val="%9."/>
      <w:lvlJc w:val="right"/>
      <w:pPr>
        <w:ind w:left="6545" w:hanging="180"/>
      </w:pPr>
    </w:lvl>
  </w:abstractNum>
  <w:abstractNum w:abstractNumId="10">
    <w:nsid w:val="1C9D6AA7"/>
    <w:multiLevelType w:val="hybridMultilevel"/>
    <w:tmpl w:val="8D127E2C"/>
    <w:lvl w:ilvl="0">
      <w:start w:val="5"/>
      <w:numFmt w:val="lowerLetter"/>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1">
    <w:nsid w:val="20440907"/>
    <w:multiLevelType w:val="hybridMultilevel"/>
    <w:tmpl w:val="19A642C8"/>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211A1F1D"/>
    <w:multiLevelType w:val="multilevel"/>
    <w:tmpl w:val="B4DE4EB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nsid w:val="2B20351C"/>
    <w:multiLevelType w:val="hybridMultilevel"/>
    <w:tmpl w:val="1C369BB6"/>
    <w:lvl w:ilvl="0">
      <w:start w:val="1"/>
      <w:numFmt w:val="lowerRoman"/>
      <w:lvlText w:val="(%1)"/>
      <w:lvlJc w:val="left"/>
      <w:pPr>
        <w:ind w:left="1146" w:hanging="72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4">
    <w:nsid w:val="2E8C7780"/>
    <w:multiLevelType w:val="hybridMultilevel"/>
    <w:tmpl w:val="9E6064B6"/>
    <w:lvl w:ilvl="0">
      <w:start w:val="1"/>
      <w:numFmt w:val="lowerRoman"/>
      <w:lvlText w:val="%1)"/>
      <w:lvlJc w:val="left"/>
      <w:pPr>
        <w:ind w:left="1283" w:hanging="720"/>
      </w:pPr>
      <w:rPr>
        <w:rFonts w:hint="default"/>
      </w:rPr>
    </w:lvl>
    <w:lvl w:ilvl="1" w:tentative="1">
      <w:start w:val="1"/>
      <w:numFmt w:val="lowerLetter"/>
      <w:lvlText w:val="%2."/>
      <w:lvlJc w:val="left"/>
      <w:pPr>
        <w:ind w:left="1643" w:hanging="360"/>
      </w:pPr>
    </w:lvl>
    <w:lvl w:ilvl="2" w:tentative="1">
      <w:start w:val="1"/>
      <w:numFmt w:val="lowerRoman"/>
      <w:lvlText w:val="%3."/>
      <w:lvlJc w:val="right"/>
      <w:pPr>
        <w:ind w:left="2363" w:hanging="180"/>
      </w:pPr>
    </w:lvl>
    <w:lvl w:ilvl="3" w:tentative="1">
      <w:start w:val="1"/>
      <w:numFmt w:val="decimal"/>
      <w:lvlText w:val="%4."/>
      <w:lvlJc w:val="left"/>
      <w:pPr>
        <w:ind w:left="3083" w:hanging="360"/>
      </w:pPr>
    </w:lvl>
    <w:lvl w:ilvl="4" w:tentative="1">
      <w:start w:val="1"/>
      <w:numFmt w:val="lowerLetter"/>
      <w:lvlText w:val="%5."/>
      <w:lvlJc w:val="left"/>
      <w:pPr>
        <w:ind w:left="3803" w:hanging="360"/>
      </w:pPr>
    </w:lvl>
    <w:lvl w:ilvl="5" w:tentative="1">
      <w:start w:val="1"/>
      <w:numFmt w:val="lowerRoman"/>
      <w:lvlText w:val="%6."/>
      <w:lvlJc w:val="right"/>
      <w:pPr>
        <w:ind w:left="4523" w:hanging="180"/>
      </w:pPr>
    </w:lvl>
    <w:lvl w:ilvl="6" w:tentative="1">
      <w:start w:val="1"/>
      <w:numFmt w:val="decimal"/>
      <w:lvlText w:val="%7."/>
      <w:lvlJc w:val="left"/>
      <w:pPr>
        <w:ind w:left="5243" w:hanging="360"/>
      </w:pPr>
    </w:lvl>
    <w:lvl w:ilvl="7" w:tentative="1">
      <w:start w:val="1"/>
      <w:numFmt w:val="lowerLetter"/>
      <w:lvlText w:val="%8."/>
      <w:lvlJc w:val="left"/>
      <w:pPr>
        <w:ind w:left="5963" w:hanging="360"/>
      </w:pPr>
    </w:lvl>
    <w:lvl w:ilvl="8" w:tentative="1">
      <w:start w:val="1"/>
      <w:numFmt w:val="lowerRoman"/>
      <w:lvlText w:val="%9."/>
      <w:lvlJc w:val="right"/>
      <w:pPr>
        <w:ind w:left="6683" w:hanging="180"/>
      </w:pPr>
    </w:lvl>
  </w:abstractNum>
  <w:abstractNum w:abstractNumId="15">
    <w:nsid w:val="30821652"/>
    <w:multiLevelType w:val="multilevel"/>
    <w:tmpl w:val="EB76D1E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nsid w:val="35DE42B1"/>
    <w:multiLevelType w:val="hybridMultilevel"/>
    <w:tmpl w:val="2A80E1FA"/>
    <w:lvl w:ilvl="0">
      <w:start w:val="6"/>
      <w:numFmt w:val="bullet"/>
      <w:lvlText w:val="-"/>
      <w:lvlJc w:val="left"/>
      <w:pPr>
        <w:ind w:left="721" w:hanging="360"/>
      </w:pPr>
      <w:rPr>
        <w:rFonts w:ascii="Times New Roman" w:eastAsia="Times New Roman" w:hAnsi="Times New Roman" w:cs="Times New Roman" w:hint="default"/>
      </w:rPr>
    </w:lvl>
    <w:lvl w:ilvl="1" w:tentative="1">
      <w:start w:val="1"/>
      <w:numFmt w:val="bullet"/>
      <w:lvlText w:val="o"/>
      <w:lvlJc w:val="left"/>
      <w:pPr>
        <w:ind w:left="1441" w:hanging="360"/>
      </w:pPr>
      <w:rPr>
        <w:rFonts w:ascii="Courier New" w:hAnsi="Courier New" w:cs="Courier New" w:hint="default"/>
      </w:rPr>
    </w:lvl>
    <w:lvl w:ilvl="2" w:tentative="1">
      <w:start w:val="1"/>
      <w:numFmt w:val="bullet"/>
      <w:lvlText w:val=""/>
      <w:lvlJc w:val="left"/>
      <w:pPr>
        <w:ind w:left="2161" w:hanging="360"/>
      </w:pPr>
      <w:rPr>
        <w:rFonts w:ascii="Wingdings" w:hAnsi="Wingdings" w:hint="default"/>
      </w:rPr>
    </w:lvl>
    <w:lvl w:ilvl="3" w:tentative="1">
      <w:start w:val="1"/>
      <w:numFmt w:val="bullet"/>
      <w:lvlText w:val=""/>
      <w:lvlJc w:val="left"/>
      <w:pPr>
        <w:ind w:left="2881" w:hanging="360"/>
      </w:pPr>
      <w:rPr>
        <w:rFonts w:ascii="Symbol" w:hAnsi="Symbol" w:hint="default"/>
      </w:rPr>
    </w:lvl>
    <w:lvl w:ilvl="4" w:tentative="1">
      <w:start w:val="1"/>
      <w:numFmt w:val="bullet"/>
      <w:lvlText w:val="o"/>
      <w:lvlJc w:val="left"/>
      <w:pPr>
        <w:ind w:left="3601" w:hanging="360"/>
      </w:pPr>
      <w:rPr>
        <w:rFonts w:ascii="Courier New" w:hAnsi="Courier New" w:cs="Courier New" w:hint="default"/>
      </w:rPr>
    </w:lvl>
    <w:lvl w:ilvl="5" w:tentative="1">
      <w:start w:val="1"/>
      <w:numFmt w:val="bullet"/>
      <w:lvlText w:val=""/>
      <w:lvlJc w:val="left"/>
      <w:pPr>
        <w:ind w:left="4321" w:hanging="360"/>
      </w:pPr>
      <w:rPr>
        <w:rFonts w:ascii="Wingdings" w:hAnsi="Wingdings" w:hint="default"/>
      </w:rPr>
    </w:lvl>
    <w:lvl w:ilvl="6" w:tentative="1">
      <w:start w:val="1"/>
      <w:numFmt w:val="bullet"/>
      <w:lvlText w:val=""/>
      <w:lvlJc w:val="left"/>
      <w:pPr>
        <w:ind w:left="5041" w:hanging="360"/>
      </w:pPr>
      <w:rPr>
        <w:rFonts w:ascii="Symbol" w:hAnsi="Symbol" w:hint="default"/>
      </w:rPr>
    </w:lvl>
    <w:lvl w:ilvl="7" w:tentative="1">
      <w:start w:val="1"/>
      <w:numFmt w:val="bullet"/>
      <w:lvlText w:val="o"/>
      <w:lvlJc w:val="left"/>
      <w:pPr>
        <w:ind w:left="5761" w:hanging="360"/>
      </w:pPr>
      <w:rPr>
        <w:rFonts w:ascii="Courier New" w:hAnsi="Courier New" w:cs="Courier New" w:hint="default"/>
      </w:rPr>
    </w:lvl>
    <w:lvl w:ilvl="8" w:tentative="1">
      <w:start w:val="1"/>
      <w:numFmt w:val="bullet"/>
      <w:lvlText w:val=""/>
      <w:lvlJc w:val="left"/>
      <w:pPr>
        <w:ind w:left="6481" w:hanging="360"/>
      </w:pPr>
      <w:rPr>
        <w:rFonts w:ascii="Wingdings" w:hAnsi="Wingdings" w:hint="default"/>
      </w:rPr>
    </w:lvl>
  </w:abstractNum>
  <w:abstractNum w:abstractNumId="17">
    <w:nsid w:val="3BE74D01"/>
    <w:multiLevelType w:val="multilevel"/>
    <w:tmpl w:val="B4582F1E"/>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nsid w:val="3D8E2C87"/>
    <w:multiLevelType w:val="multilevel"/>
    <w:tmpl w:val="F29C0E2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9">
    <w:nsid w:val="3EFE4FB6"/>
    <w:multiLevelType w:val="multilevel"/>
    <w:tmpl w:val="5DBECFD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nsid w:val="41A51CB9"/>
    <w:multiLevelType w:val="hybridMultilevel"/>
    <w:tmpl w:val="9F7E1CA4"/>
    <w:lvl w:ilvl="0">
      <w:start w:val="0"/>
      <w:numFmt w:val="bullet"/>
      <w:lvlText w:val="-"/>
      <w:lvlJc w:val="left"/>
      <w:pPr>
        <w:ind w:left="694" w:hanging="360"/>
      </w:pPr>
      <w:rPr>
        <w:rFonts w:ascii="Times New Roman" w:eastAsia="Calibri" w:hAnsi="Times New Roman" w:cs="Times New Roman" w:hint="default"/>
        <w:color w:val="000000"/>
      </w:rPr>
    </w:lvl>
    <w:lvl w:ilvl="1" w:tentative="1">
      <w:start w:val="1"/>
      <w:numFmt w:val="bullet"/>
      <w:lvlText w:val="o"/>
      <w:lvlJc w:val="left"/>
      <w:pPr>
        <w:ind w:left="1414" w:hanging="360"/>
      </w:pPr>
      <w:rPr>
        <w:rFonts w:ascii="Courier New" w:hAnsi="Courier New" w:cs="Courier New" w:hint="default"/>
      </w:rPr>
    </w:lvl>
    <w:lvl w:ilvl="2" w:tentative="1">
      <w:start w:val="1"/>
      <w:numFmt w:val="bullet"/>
      <w:lvlText w:val=""/>
      <w:lvlJc w:val="left"/>
      <w:pPr>
        <w:ind w:left="2134" w:hanging="360"/>
      </w:pPr>
      <w:rPr>
        <w:rFonts w:ascii="Wingdings" w:hAnsi="Wingdings" w:hint="default"/>
      </w:rPr>
    </w:lvl>
    <w:lvl w:ilvl="3" w:tentative="1">
      <w:start w:val="1"/>
      <w:numFmt w:val="bullet"/>
      <w:lvlText w:val=""/>
      <w:lvlJc w:val="left"/>
      <w:pPr>
        <w:ind w:left="2854" w:hanging="360"/>
      </w:pPr>
      <w:rPr>
        <w:rFonts w:ascii="Symbol" w:hAnsi="Symbol" w:hint="default"/>
      </w:rPr>
    </w:lvl>
    <w:lvl w:ilvl="4" w:tentative="1">
      <w:start w:val="1"/>
      <w:numFmt w:val="bullet"/>
      <w:lvlText w:val="o"/>
      <w:lvlJc w:val="left"/>
      <w:pPr>
        <w:ind w:left="3574" w:hanging="360"/>
      </w:pPr>
      <w:rPr>
        <w:rFonts w:ascii="Courier New" w:hAnsi="Courier New" w:cs="Courier New" w:hint="default"/>
      </w:rPr>
    </w:lvl>
    <w:lvl w:ilvl="5" w:tentative="1">
      <w:start w:val="1"/>
      <w:numFmt w:val="bullet"/>
      <w:lvlText w:val=""/>
      <w:lvlJc w:val="left"/>
      <w:pPr>
        <w:ind w:left="4294" w:hanging="360"/>
      </w:pPr>
      <w:rPr>
        <w:rFonts w:ascii="Wingdings" w:hAnsi="Wingdings" w:hint="default"/>
      </w:rPr>
    </w:lvl>
    <w:lvl w:ilvl="6" w:tentative="1">
      <w:start w:val="1"/>
      <w:numFmt w:val="bullet"/>
      <w:lvlText w:val=""/>
      <w:lvlJc w:val="left"/>
      <w:pPr>
        <w:ind w:left="5014" w:hanging="360"/>
      </w:pPr>
      <w:rPr>
        <w:rFonts w:ascii="Symbol" w:hAnsi="Symbol" w:hint="default"/>
      </w:rPr>
    </w:lvl>
    <w:lvl w:ilvl="7" w:tentative="1">
      <w:start w:val="1"/>
      <w:numFmt w:val="bullet"/>
      <w:lvlText w:val="o"/>
      <w:lvlJc w:val="left"/>
      <w:pPr>
        <w:ind w:left="5734" w:hanging="360"/>
      </w:pPr>
      <w:rPr>
        <w:rFonts w:ascii="Courier New" w:hAnsi="Courier New" w:cs="Courier New" w:hint="default"/>
      </w:rPr>
    </w:lvl>
    <w:lvl w:ilvl="8" w:tentative="1">
      <w:start w:val="1"/>
      <w:numFmt w:val="bullet"/>
      <w:lvlText w:val=""/>
      <w:lvlJc w:val="left"/>
      <w:pPr>
        <w:ind w:left="6454" w:hanging="360"/>
      </w:pPr>
      <w:rPr>
        <w:rFonts w:ascii="Wingdings" w:hAnsi="Wingdings" w:hint="default"/>
      </w:rPr>
    </w:lvl>
  </w:abstractNum>
  <w:abstractNum w:abstractNumId="21">
    <w:nsid w:val="42463172"/>
    <w:multiLevelType w:val="multilevel"/>
    <w:tmpl w:val="532C3B1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nsid w:val="43666C49"/>
    <w:multiLevelType w:val="hybridMultilevel"/>
    <w:tmpl w:val="DFB6EC02"/>
    <w:lvl w:ilvl="0">
      <w:start w:val="1"/>
      <w:numFmt w:val="decimal"/>
      <w:lvlText w:val="%1)"/>
      <w:lvlJc w:val="left"/>
      <w:pPr>
        <w:ind w:left="694" w:hanging="360"/>
      </w:pPr>
      <w:rPr>
        <w:rFonts w:hint="default"/>
      </w:rPr>
    </w:lvl>
    <w:lvl w:ilvl="1" w:tentative="1">
      <w:start w:val="1"/>
      <w:numFmt w:val="lowerLetter"/>
      <w:lvlText w:val="%2."/>
      <w:lvlJc w:val="left"/>
      <w:pPr>
        <w:ind w:left="1414" w:hanging="360"/>
      </w:pPr>
    </w:lvl>
    <w:lvl w:ilvl="2" w:tentative="1">
      <w:start w:val="1"/>
      <w:numFmt w:val="lowerRoman"/>
      <w:lvlText w:val="%3."/>
      <w:lvlJc w:val="right"/>
      <w:pPr>
        <w:ind w:left="2134" w:hanging="180"/>
      </w:pPr>
    </w:lvl>
    <w:lvl w:ilvl="3" w:tentative="1">
      <w:start w:val="1"/>
      <w:numFmt w:val="decimal"/>
      <w:lvlText w:val="%4."/>
      <w:lvlJc w:val="left"/>
      <w:pPr>
        <w:ind w:left="2854" w:hanging="360"/>
      </w:pPr>
    </w:lvl>
    <w:lvl w:ilvl="4" w:tentative="1">
      <w:start w:val="1"/>
      <w:numFmt w:val="lowerLetter"/>
      <w:lvlText w:val="%5."/>
      <w:lvlJc w:val="left"/>
      <w:pPr>
        <w:ind w:left="3574" w:hanging="360"/>
      </w:pPr>
    </w:lvl>
    <w:lvl w:ilvl="5" w:tentative="1">
      <w:start w:val="1"/>
      <w:numFmt w:val="lowerRoman"/>
      <w:lvlText w:val="%6."/>
      <w:lvlJc w:val="right"/>
      <w:pPr>
        <w:ind w:left="4294" w:hanging="180"/>
      </w:pPr>
    </w:lvl>
    <w:lvl w:ilvl="6" w:tentative="1">
      <w:start w:val="1"/>
      <w:numFmt w:val="decimal"/>
      <w:lvlText w:val="%7."/>
      <w:lvlJc w:val="left"/>
      <w:pPr>
        <w:ind w:left="5014" w:hanging="360"/>
      </w:pPr>
    </w:lvl>
    <w:lvl w:ilvl="7" w:tentative="1">
      <w:start w:val="1"/>
      <w:numFmt w:val="lowerLetter"/>
      <w:lvlText w:val="%8."/>
      <w:lvlJc w:val="left"/>
      <w:pPr>
        <w:ind w:left="5734" w:hanging="360"/>
      </w:pPr>
    </w:lvl>
    <w:lvl w:ilvl="8" w:tentative="1">
      <w:start w:val="1"/>
      <w:numFmt w:val="lowerRoman"/>
      <w:lvlText w:val="%9."/>
      <w:lvlJc w:val="right"/>
      <w:pPr>
        <w:ind w:left="6454" w:hanging="180"/>
      </w:pPr>
    </w:lvl>
  </w:abstractNum>
  <w:abstractNum w:abstractNumId="23">
    <w:nsid w:val="44203052"/>
    <w:multiLevelType w:val="hybridMultilevel"/>
    <w:tmpl w:val="9D380042"/>
    <w:lvl w:ilvl="0">
      <w:start w:val="2"/>
      <w:numFmt w:val="bullet"/>
      <w:lvlText w:val="-"/>
      <w:lvlJc w:val="left"/>
      <w:pPr>
        <w:ind w:left="695" w:hanging="360"/>
      </w:pPr>
      <w:rPr>
        <w:rFonts w:ascii="Times New Roman" w:eastAsia="Calibri" w:hAnsi="Times New Roman" w:cs="Times New Roman" w:hint="default"/>
      </w:rPr>
    </w:lvl>
    <w:lvl w:ilvl="1" w:tentative="1">
      <w:start w:val="1"/>
      <w:numFmt w:val="bullet"/>
      <w:lvlText w:val="o"/>
      <w:lvlJc w:val="left"/>
      <w:pPr>
        <w:ind w:left="1415" w:hanging="360"/>
      </w:pPr>
      <w:rPr>
        <w:rFonts w:ascii="Courier New" w:hAnsi="Courier New" w:cs="Courier New" w:hint="default"/>
      </w:rPr>
    </w:lvl>
    <w:lvl w:ilvl="2" w:tentative="1">
      <w:start w:val="1"/>
      <w:numFmt w:val="bullet"/>
      <w:lvlText w:val=""/>
      <w:lvlJc w:val="left"/>
      <w:pPr>
        <w:ind w:left="2135" w:hanging="360"/>
      </w:pPr>
      <w:rPr>
        <w:rFonts w:ascii="Wingdings" w:hAnsi="Wingdings" w:hint="default"/>
      </w:rPr>
    </w:lvl>
    <w:lvl w:ilvl="3" w:tentative="1">
      <w:start w:val="1"/>
      <w:numFmt w:val="bullet"/>
      <w:lvlText w:val=""/>
      <w:lvlJc w:val="left"/>
      <w:pPr>
        <w:ind w:left="2855" w:hanging="360"/>
      </w:pPr>
      <w:rPr>
        <w:rFonts w:ascii="Symbol" w:hAnsi="Symbol" w:hint="default"/>
      </w:rPr>
    </w:lvl>
    <w:lvl w:ilvl="4" w:tentative="1">
      <w:start w:val="1"/>
      <w:numFmt w:val="bullet"/>
      <w:lvlText w:val="o"/>
      <w:lvlJc w:val="left"/>
      <w:pPr>
        <w:ind w:left="3575" w:hanging="360"/>
      </w:pPr>
      <w:rPr>
        <w:rFonts w:ascii="Courier New" w:hAnsi="Courier New" w:cs="Courier New" w:hint="default"/>
      </w:rPr>
    </w:lvl>
    <w:lvl w:ilvl="5" w:tentative="1">
      <w:start w:val="1"/>
      <w:numFmt w:val="bullet"/>
      <w:lvlText w:val=""/>
      <w:lvlJc w:val="left"/>
      <w:pPr>
        <w:ind w:left="4295" w:hanging="360"/>
      </w:pPr>
      <w:rPr>
        <w:rFonts w:ascii="Wingdings" w:hAnsi="Wingdings" w:hint="default"/>
      </w:rPr>
    </w:lvl>
    <w:lvl w:ilvl="6" w:tentative="1">
      <w:start w:val="1"/>
      <w:numFmt w:val="bullet"/>
      <w:lvlText w:val=""/>
      <w:lvlJc w:val="left"/>
      <w:pPr>
        <w:ind w:left="5015" w:hanging="360"/>
      </w:pPr>
      <w:rPr>
        <w:rFonts w:ascii="Symbol" w:hAnsi="Symbol" w:hint="default"/>
      </w:rPr>
    </w:lvl>
    <w:lvl w:ilvl="7" w:tentative="1">
      <w:start w:val="1"/>
      <w:numFmt w:val="bullet"/>
      <w:lvlText w:val="o"/>
      <w:lvlJc w:val="left"/>
      <w:pPr>
        <w:ind w:left="5735" w:hanging="360"/>
      </w:pPr>
      <w:rPr>
        <w:rFonts w:ascii="Courier New" w:hAnsi="Courier New" w:cs="Courier New" w:hint="default"/>
      </w:rPr>
    </w:lvl>
    <w:lvl w:ilvl="8" w:tentative="1">
      <w:start w:val="1"/>
      <w:numFmt w:val="bullet"/>
      <w:lvlText w:val=""/>
      <w:lvlJc w:val="left"/>
      <w:pPr>
        <w:ind w:left="6455" w:hanging="360"/>
      </w:pPr>
      <w:rPr>
        <w:rFonts w:ascii="Wingdings" w:hAnsi="Wingdings" w:hint="default"/>
      </w:rPr>
    </w:lvl>
  </w:abstractNum>
  <w:abstractNum w:abstractNumId="24">
    <w:nsid w:val="4787428D"/>
    <w:multiLevelType w:val="hybridMultilevel"/>
    <w:tmpl w:val="4B267B32"/>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7F00344"/>
    <w:multiLevelType w:val="multilevel"/>
    <w:tmpl w:val="DCD69F2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nsid w:val="4B7B6DF1"/>
    <w:multiLevelType w:val="hybridMultilevel"/>
    <w:tmpl w:val="CBE0C8F6"/>
    <w:lvl w:ilvl="0">
      <w:start w:val="0"/>
      <w:numFmt w:val="bullet"/>
      <w:lvlText w:val="-"/>
      <w:lvlJc w:val="left"/>
      <w:pPr>
        <w:ind w:left="620" w:hanging="360"/>
      </w:pPr>
      <w:rPr>
        <w:rFonts w:ascii="Times New Roman" w:eastAsia="Calibri" w:hAnsi="Times New Roman" w:cs="Times New Roman" w:hint="default"/>
      </w:rPr>
    </w:lvl>
    <w:lvl w:ilvl="1" w:tentative="1">
      <w:start w:val="1"/>
      <w:numFmt w:val="bullet"/>
      <w:lvlText w:val="o"/>
      <w:lvlJc w:val="left"/>
      <w:pPr>
        <w:ind w:left="1340" w:hanging="360"/>
      </w:pPr>
      <w:rPr>
        <w:rFonts w:ascii="Courier New" w:hAnsi="Courier New" w:cs="Courier New" w:hint="default"/>
      </w:rPr>
    </w:lvl>
    <w:lvl w:ilvl="2" w:tentative="1">
      <w:start w:val="1"/>
      <w:numFmt w:val="bullet"/>
      <w:lvlText w:val=""/>
      <w:lvlJc w:val="left"/>
      <w:pPr>
        <w:ind w:left="2060" w:hanging="360"/>
      </w:pPr>
      <w:rPr>
        <w:rFonts w:ascii="Wingdings" w:hAnsi="Wingdings" w:hint="default"/>
      </w:rPr>
    </w:lvl>
    <w:lvl w:ilvl="3" w:tentative="1">
      <w:start w:val="1"/>
      <w:numFmt w:val="bullet"/>
      <w:lvlText w:val=""/>
      <w:lvlJc w:val="left"/>
      <w:pPr>
        <w:ind w:left="2780" w:hanging="360"/>
      </w:pPr>
      <w:rPr>
        <w:rFonts w:ascii="Symbol" w:hAnsi="Symbol" w:hint="default"/>
      </w:rPr>
    </w:lvl>
    <w:lvl w:ilvl="4" w:tentative="1">
      <w:start w:val="1"/>
      <w:numFmt w:val="bullet"/>
      <w:lvlText w:val="o"/>
      <w:lvlJc w:val="left"/>
      <w:pPr>
        <w:ind w:left="3500" w:hanging="360"/>
      </w:pPr>
      <w:rPr>
        <w:rFonts w:ascii="Courier New" w:hAnsi="Courier New" w:cs="Courier New" w:hint="default"/>
      </w:rPr>
    </w:lvl>
    <w:lvl w:ilvl="5" w:tentative="1">
      <w:start w:val="1"/>
      <w:numFmt w:val="bullet"/>
      <w:lvlText w:val=""/>
      <w:lvlJc w:val="left"/>
      <w:pPr>
        <w:ind w:left="4220" w:hanging="360"/>
      </w:pPr>
      <w:rPr>
        <w:rFonts w:ascii="Wingdings" w:hAnsi="Wingdings" w:hint="default"/>
      </w:rPr>
    </w:lvl>
    <w:lvl w:ilvl="6" w:tentative="1">
      <w:start w:val="1"/>
      <w:numFmt w:val="bullet"/>
      <w:lvlText w:val=""/>
      <w:lvlJc w:val="left"/>
      <w:pPr>
        <w:ind w:left="4940" w:hanging="360"/>
      </w:pPr>
      <w:rPr>
        <w:rFonts w:ascii="Symbol" w:hAnsi="Symbol" w:hint="default"/>
      </w:rPr>
    </w:lvl>
    <w:lvl w:ilvl="7" w:tentative="1">
      <w:start w:val="1"/>
      <w:numFmt w:val="bullet"/>
      <w:lvlText w:val="o"/>
      <w:lvlJc w:val="left"/>
      <w:pPr>
        <w:ind w:left="5660" w:hanging="360"/>
      </w:pPr>
      <w:rPr>
        <w:rFonts w:ascii="Courier New" w:hAnsi="Courier New" w:cs="Courier New" w:hint="default"/>
      </w:rPr>
    </w:lvl>
    <w:lvl w:ilvl="8" w:tentative="1">
      <w:start w:val="1"/>
      <w:numFmt w:val="bullet"/>
      <w:lvlText w:val=""/>
      <w:lvlJc w:val="left"/>
      <w:pPr>
        <w:ind w:left="6380" w:hanging="360"/>
      </w:pPr>
      <w:rPr>
        <w:rFonts w:ascii="Wingdings" w:hAnsi="Wingdings" w:hint="default"/>
      </w:rPr>
    </w:lvl>
  </w:abstractNum>
  <w:abstractNum w:abstractNumId="27">
    <w:nsid w:val="4BE962B9"/>
    <w:multiLevelType w:val="hybridMultilevel"/>
    <w:tmpl w:val="B720BBDC"/>
    <w:lvl w:ilvl="0">
      <w:start w:val="4"/>
      <w:numFmt w:val="bullet"/>
      <w:lvlText w:val="-"/>
      <w:lvlJc w:val="left"/>
      <w:pPr>
        <w:ind w:left="721" w:hanging="360"/>
      </w:pPr>
      <w:rPr>
        <w:rFonts w:ascii="Times New Roman" w:eastAsia="Calibri" w:hAnsi="Times New Roman" w:cs="Times New Roman" w:hint="default"/>
      </w:rPr>
    </w:lvl>
    <w:lvl w:ilvl="1" w:tentative="1">
      <w:start w:val="1"/>
      <w:numFmt w:val="bullet"/>
      <w:lvlText w:val="o"/>
      <w:lvlJc w:val="left"/>
      <w:pPr>
        <w:ind w:left="1441" w:hanging="360"/>
      </w:pPr>
      <w:rPr>
        <w:rFonts w:ascii="Courier New" w:hAnsi="Courier New" w:cs="Courier New" w:hint="default"/>
      </w:rPr>
    </w:lvl>
    <w:lvl w:ilvl="2" w:tentative="1">
      <w:start w:val="1"/>
      <w:numFmt w:val="bullet"/>
      <w:lvlText w:val=""/>
      <w:lvlJc w:val="left"/>
      <w:pPr>
        <w:ind w:left="2161" w:hanging="360"/>
      </w:pPr>
      <w:rPr>
        <w:rFonts w:ascii="Wingdings" w:hAnsi="Wingdings" w:hint="default"/>
      </w:rPr>
    </w:lvl>
    <w:lvl w:ilvl="3" w:tentative="1">
      <w:start w:val="1"/>
      <w:numFmt w:val="bullet"/>
      <w:lvlText w:val=""/>
      <w:lvlJc w:val="left"/>
      <w:pPr>
        <w:ind w:left="2881" w:hanging="360"/>
      </w:pPr>
      <w:rPr>
        <w:rFonts w:ascii="Symbol" w:hAnsi="Symbol" w:hint="default"/>
      </w:rPr>
    </w:lvl>
    <w:lvl w:ilvl="4" w:tentative="1">
      <w:start w:val="1"/>
      <w:numFmt w:val="bullet"/>
      <w:lvlText w:val="o"/>
      <w:lvlJc w:val="left"/>
      <w:pPr>
        <w:ind w:left="3601" w:hanging="360"/>
      </w:pPr>
      <w:rPr>
        <w:rFonts w:ascii="Courier New" w:hAnsi="Courier New" w:cs="Courier New" w:hint="default"/>
      </w:rPr>
    </w:lvl>
    <w:lvl w:ilvl="5" w:tentative="1">
      <w:start w:val="1"/>
      <w:numFmt w:val="bullet"/>
      <w:lvlText w:val=""/>
      <w:lvlJc w:val="left"/>
      <w:pPr>
        <w:ind w:left="4321" w:hanging="360"/>
      </w:pPr>
      <w:rPr>
        <w:rFonts w:ascii="Wingdings" w:hAnsi="Wingdings" w:hint="default"/>
      </w:rPr>
    </w:lvl>
    <w:lvl w:ilvl="6" w:tentative="1">
      <w:start w:val="1"/>
      <w:numFmt w:val="bullet"/>
      <w:lvlText w:val=""/>
      <w:lvlJc w:val="left"/>
      <w:pPr>
        <w:ind w:left="5041" w:hanging="360"/>
      </w:pPr>
      <w:rPr>
        <w:rFonts w:ascii="Symbol" w:hAnsi="Symbol" w:hint="default"/>
      </w:rPr>
    </w:lvl>
    <w:lvl w:ilvl="7" w:tentative="1">
      <w:start w:val="1"/>
      <w:numFmt w:val="bullet"/>
      <w:lvlText w:val="o"/>
      <w:lvlJc w:val="left"/>
      <w:pPr>
        <w:ind w:left="5761" w:hanging="360"/>
      </w:pPr>
      <w:rPr>
        <w:rFonts w:ascii="Courier New" w:hAnsi="Courier New" w:cs="Courier New" w:hint="default"/>
      </w:rPr>
    </w:lvl>
    <w:lvl w:ilvl="8" w:tentative="1">
      <w:start w:val="1"/>
      <w:numFmt w:val="bullet"/>
      <w:lvlText w:val=""/>
      <w:lvlJc w:val="left"/>
      <w:pPr>
        <w:ind w:left="6481" w:hanging="360"/>
      </w:pPr>
      <w:rPr>
        <w:rFonts w:ascii="Wingdings" w:hAnsi="Wingdings" w:hint="default"/>
      </w:rPr>
    </w:lvl>
  </w:abstractNum>
  <w:abstractNum w:abstractNumId="28">
    <w:nsid w:val="4C7D19F4"/>
    <w:multiLevelType w:val="hybridMultilevel"/>
    <w:tmpl w:val="BC8A9934"/>
    <w:lvl w:ilvl="0">
      <w:start w:val="4"/>
      <w:numFmt w:val="bullet"/>
      <w:lvlText w:val="-"/>
      <w:lvlJc w:val="left"/>
      <w:pPr>
        <w:ind w:left="786" w:hanging="360"/>
      </w:pPr>
      <w:rPr>
        <w:rFonts w:ascii="Times New Roman" w:eastAsia="Calibri" w:hAnsi="Times New Roman" w:cs="Times New Roman"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9">
    <w:nsid w:val="4D185007"/>
    <w:multiLevelType w:val="multilevel"/>
    <w:tmpl w:val="DE2E2CC6"/>
    <w:lvl w:ilvl="0">
      <w:start w:val="3"/>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0">
    <w:nsid w:val="4E2655B1"/>
    <w:multiLevelType w:val="hybridMultilevel"/>
    <w:tmpl w:val="1A080654"/>
    <w:lvl w:ilvl="0">
      <w:start w:val="2"/>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4F5831C8"/>
    <w:multiLevelType w:val="hybridMultilevel"/>
    <w:tmpl w:val="C59EF816"/>
    <w:lvl w:ilvl="0">
      <w:start w:val="1"/>
      <w:numFmt w:val="decimal"/>
      <w:lvlText w:val="%1."/>
      <w:lvlJc w:val="left"/>
      <w:pPr>
        <w:ind w:left="1146" w:hanging="360"/>
      </w:pPr>
      <w:rPr>
        <w:rFonts w:ascii="Times New Roman" w:eastAsia="Calibri" w:hAnsi="Times New Roman" w:cs="Times New Roman"/>
      </w:rPr>
    </w:lvl>
    <w:lvl w:ilvl="1" w:tentative="1">
      <w:start w:val="1"/>
      <w:numFmt w:val="lowerLetter"/>
      <w:lvlText w:val="%2."/>
      <w:lvlJc w:val="left"/>
      <w:pPr>
        <w:ind w:left="1866" w:hanging="360"/>
      </w:pPr>
    </w:lvl>
    <w:lvl w:ilvl="2" w:tentative="1">
      <w:start w:val="1"/>
      <w:numFmt w:val="lowerRoman"/>
      <w:lvlText w:val="%3."/>
      <w:lvlJc w:val="right"/>
      <w:pPr>
        <w:ind w:left="2586" w:hanging="180"/>
      </w:pPr>
    </w:lvl>
    <w:lvl w:ilvl="3" w:tentative="1">
      <w:start w:val="1"/>
      <w:numFmt w:val="decimal"/>
      <w:lvlText w:val="%4."/>
      <w:lvlJc w:val="left"/>
      <w:pPr>
        <w:ind w:left="3306" w:hanging="360"/>
      </w:pPr>
    </w:lvl>
    <w:lvl w:ilvl="4" w:tentative="1">
      <w:start w:val="1"/>
      <w:numFmt w:val="lowerLetter"/>
      <w:lvlText w:val="%5."/>
      <w:lvlJc w:val="left"/>
      <w:pPr>
        <w:ind w:left="4026" w:hanging="360"/>
      </w:pPr>
    </w:lvl>
    <w:lvl w:ilvl="5" w:tentative="1">
      <w:start w:val="1"/>
      <w:numFmt w:val="lowerRoman"/>
      <w:lvlText w:val="%6."/>
      <w:lvlJc w:val="right"/>
      <w:pPr>
        <w:ind w:left="4746" w:hanging="180"/>
      </w:pPr>
    </w:lvl>
    <w:lvl w:ilvl="6" w:tentative="1">
      <w:start w:val="1"/>
      <w:numFmt w:val="decimal"/>
      <w:lvlText w:val="%7."/>
      <w:lvlJc w:val="left"/>
      <w:pPr>
        <w:ind w:left="5466" w:hanging="360"/>
      </w:pPr>
    </w:lvl>
    <w:lvl w:ilvl="7" w:tentative="1">
      <w:start w:val="1"/>
      <w:numFmt w:val="lowerLetter"/>
      <w:lvlText w:val="%8."/>
      <w:lvlJc w:val="left"/>
      <w:pPr>
        <w:ind w:left="6186" w:hanging="360"/>
      </w:pPr>
    </w:lvl>
    <w:lvl w:ilvl="8" w:tentative="1">
      <w:start w:val="1"/>
      <w:numFmt w:val="lowerRoman"/>
      <w:lvlText w:val="%9."/>
      <w:lvlJc w:val="right"/>
      <w:pPr>
        <w:ind w:left="6906" w:hanging="180"/>
      </w:pPr>
    </w:lvl>
  </w:abstractNum>
  <w:abstractNum w:abstractNumId="32">
    <w:nsid w:val="532F7396"/>
    <w:multiLevelType w:val="hybridMultilevel"/>
    <w:tmpl w:val="555410D8"/>
    <w:lvl w:ilvl="0">
      <w:start w:val="1"/>
      <w:numFmt w:val="upperLetter"/>
      <w:lvlText w:val="%1."/>
      <w:lvlJc w:val="left"/>
      <w:pPr>
        <w:ind w:left="620" w:hanging="360"/>
      </w:pPr>
      <w:rPr>
        <w:rFonts w:hint="default"/>
      </w:rPr>
    </w:lvl>
    <w:lvl w:ilvl="1" w:tentative="1">
      <w:start w:val="1"/>
      <w:numFmt w:val="lowerLetter"/>
      <w:lvlText w:val="%2."/>
      <w:lvlJc w:val="left"/>
      <w:pPr>
        <w:ind w:left="1340" w:hanging="360"/>
      </w:pPr>
    </w:lvl>
    <w:lvl w:ilvl="2" w:tentative="1">
      <w:start w:val="1"/>
      <w:numFmt w:val="lowerRoman"/>
      <w:lvlText w:val="%3."/>
      <w:lvlJc w:val="right"/>
      <w:pPr>
        <w:ind w:left="2060" w:hanging="180"/>
      </w:pPr>
    </w:lvl>
    <w:lvl w:ilvl="3" w:tentative="1">
      <w:start w:val="1"/>
      <w:numFmt w:val="decimal"/>
      <w:lvlText w:val="%4."/>
      <w:lvlJc w:val="left"/>
      <w:pPr>
        <w:ind w:left="2780" w:hanging="360"/>
      </w:pPr>
    </w:lvl>
    <w:lvl w:ilvl="4" w:tentative="1">
      <w:start w:val="1"/>
      <w:numFmt w:val="lowerLetter"/>
      <w:lvlText w:val="%5."/>
      <w:lvlJc w:val="left"/>
      <w:pPr>
        <w:ind w:left="3500" w:hanging="360"/>
      </w:pPr>
    </w:lvl>
    <w:lvl w:ilvl="5" w:tentative="1">
      <w:start w:val="1"/>
      <w:numFmt w:val="lowerRoman"/>
      <w:lvlText w:val="%6."/>
      <w:lvlJc w:val="right"/>
      <w:pPr>
        <w:ind w:left="4220" w:hanging="180"/>
      </w:pPr>
    </w:lvl>
    <w:lvl w:ilvl="6" w:tentative="1">
      <w:start w:val="1"/>
      <w:numFmt w:val="decimal"/>
      <w:lvlText w:val="%7."/>
      <w:lvlJc w:val="left"/>
      <w:pPr>
        <w:ind w:left="4940" w:hanging="360"/>
      </w:pPr>
    </w:lvl>
    <w:lvl w:ilvl="7" w:tentative="1">
      <w:start w:val="1"/>
      <w:numFmt w:val="lowerLetter"/>
      <w:lvlText w:val="%8."/>
      <w:lvlJc w:val="left"/>
      <w:pPr>
        <w:ind w:left="5660" w:hanging="360"/>
      </w:pPr>
    </w:lvl>
    <w:lvl w:ilvl="8" w:tentative="1">
      <w:start w:val="1"/>
      <w:numFmt w:val="lowerRoman"/>
      <w:lvlText w:val="%9."/>
      <w:lvlJc w:val="right"/>
      <w:pPr>
        <w:ind w:left="6380" w:hanging="180"/>
      </w:pPr>
    </w:lvl>
  </w:abstractNum>
  <w:abstractNum w:abstractNumId="33">
    <w:nsid w:val="5DF71735"/>
    <w:multiLevelType w:val="multilevel"/>
    <w:tmpl w:val="0F244F8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nsid w:val="62300A96"/>
    <w:multiLevelType w:val="hybridMultilevel"/>
    <w:tmpl w:val="90545416"/>
    <w:lvl w:ilvl="0">
      <w:start w:val="0"/>
      <w:numFmt w:val="bullet"/>
      <w:lvlText w:val="-"/>
      <w:lvlJc w:val="left"/>
      <w:pPr>
        <w:ind w:left="676" w:hanging="360"/>
      </w:pPr>
      <w:rPr>
        <w:rFonts w:ascii="NotoSerif" w:eastAsia="Calibri" w:hAnsi="NotoSerif" w:cs="Times New Roman" w:hint="default"/>
      </w:rPr>
    </w:lvl>
    <w:lvl w:ilvl="1" w:tentative="1">
      <w:start w:val="1"/>
      <w:numFmt w:val="bullet"/>
      <w:lvlText w:val="o"/>
      <w:lvlJc w:val="left"/>
      <w:pPr>
        <w:ind w:left="1396" w:hanging="360"/>
      </w:pPr>
      <w:rPr>
        <w:rFonts w:ascii="Courier New" w:hAnsi="Courier New" w:cs="Courier New" w:hint="default"/>
      </w:rPr>
    </w:lvl>
    <w:lvl w:ilvl="2" w:tentative="1">
      <w:start w:val="1"/>
      <w:numFmt w:val="bullet"/>
      <w:lvlText w:val=""/>
      <w:lvlJc w:val="left"/>
      <w:pPr>
        <w:ind w:left="2116" w:hanging="360"/>
      </w:pPr>
      <w:rPr>
        <w:rFonts w:ascii="Wingdings" w:hAnsi="Wingdings" w:hint="default"/>
      </w:rPr>
    </w:lvl>
    <w:lvl w:ilvl="3" w:tentative="1">
      <w:start w:val="1"/>
      <w:numFmt w:val="bullet"/>
      <w:lvlText w:val=""/>
      <w:lvlJc w:val="left"/>
      <w:pPr>
        <w:ind w:left="2836" w:hanging="360"/>
      </w:pPr>
      <w:rPr>
        <w:rFonts w:ascii="Symbol" w:hAnsi="Symbol" w:hint="default"/>
      </w:rPr>
    </w:lvl>
    <w:lvl w:ilvl="4" w:tentative="1">
      <w:start w:val="1"/>
      <w:numFmt w:val="bullet"/>
      <w:lvlText w:val="o"/>
      <w:lvlJc w:val="left"/>
      <w:pPr>
        <w:ind w:left="3556" w:hanging="360"/>
      </w:pPr>
      <w:rPr>
        <w:rFonts w:ascii="Courier New" w:hAnsi="Courier New" w:cs="Courier New" w:hint="default"/>
      </w:rPr>
    </w:lvl>
    <w:lvl w:ilvl="5" w:tentative="1">
      <w:start w:val="1"/>
      <w:numFmt w:val="bullet"/>
      <w:lvlText w:val=""/>
      <w:lvlJc w:val="left"/>
      <w:pPr>
        <w:ind w:left="4276" w:hanging="360"/>
      </w:pPr>
      <w:rPr>
        <w:rFonts w:ascii="Wingdings" w:hAnsi="Wingdings" w:hint="default"/>
      </w:rPr>
    </w:lvl>
    <w:lvl w:ilvl="6" w:tentative="1">
      <w:start w:val="1"/>
      <w:numFmt w:val="bullet"/>
      <w:lvlText w:val=""/>
      <w:lvlJc w:val="left"/>
      <w:pPr>
        <w:ind w:left="4996" w:hanging="360"/>
      </w:pPr>
      <w:rPr>
        <w:rFonts w:ascii="Symbol" w:hAnsi="Symbol" w:hint="default"/>
      </w:rPr>
    </w:lvl>
    <w:lvl w:ilvl="7" w:tentative="1">
      <w:start w:val="1"/>
      <w:numFmt w:val="bullet"/>
      <w:lvlText w:val="o"/>
      <w:lvlJc w:val="left"/>
      <w:pPr>
        <w:ind w:left="5716" w:hanging="360"/>
      </w:pPr>
      <w:rPr>
        <w:rFonts w:ascii="Courier New" w:hAnsi="Courier New" w:cs="Courier New" w:hint="default"/>
      </w:rPr>
    </w:lvl>
    <w:lvl w:ilvl="8" w:tentative="1">
      <w:start w:val="1"/>
      <w:numFmt w:val="bullet"/>
      <w:lvlText w:val=""/>
      <w:lvlJc w:val="left"/>
      <w:pPr>
        <w:ind w:left="6436" w:hanging="360"/>
      </w:pPr>
      <w:rPr>
        <w:rFonts w:ascii="Wingdings" w:hAnsi="Wingdings" w:hint="default"/>
      </w:rPr>
    </w:lvl>
  </w:abstractNum>
  <w:abstractNum w:abstractNumId="35">
    <w:nsid w:val="68A831AD"/>
    <w:multiLevelType w:val="hybridMultilevel"/>
    <w:tmpl w:val="3FAE7558"/>
    <w:lvl w:ilvl="0">
      <w:start w:val="15"/>
      <w:numFmt w:val="bullet"/>
      <w:lvlText w:val="-"/>
      <w:lvlJc w:val="left"/>
      <w:pPr>
        <w:ind w:left="358" w:hanging="360"/>
      </w:pPr>
      <w:rPr>
        <w:rFonts w:ascii="Times New Roman" w:eastAsia="Times New Roman" w:hAnsi="Times New Roman" w:cs="Times New Roman" w:hint="default"/>
      </w:rPr>
    </w:lvl>
    <w:lvl w:ilvl="1" w:tentative="1">
      <w:start w:val="1"/>
      <w:numFmt w:val="bullet"/>
      <w:lvlText w:val="o"/>
      <w:lvlJc w:val="left"/>
      <w:pPr>
        <w:ind w:left="1078" w:hanging="360"/>
      </w:pPr>
      <w:rPr>
        <w:rFonts w:ascii="Courier New" w:hAnsi="Courier New" w:cs="Courier New" w:hint="default"/>
      </w:rPr>
    </w:lvl>
    <w:lvl w:ilvl="2" w:tentative="1">
      <w:start w:val="1"/>
      <w:numFmt w:val="bullet"/>
      <w:lvlText w:val=""/>
      <w:lvlJc w:val="left"/>
      <w:pPr>
        <w:ind w:left="1798" w:hanging="360"/>
      </w:pPr>
      <w:rPr>
        <w:rFonts w:ascii="Wingdings" w:hAnsi="Wingdings" w:hint="default"/>
      </w:rPr>
    </w:lvl>
    <w:lvl w:ilvl="3" w:tentative="1">
      <w:start w:val="1"/>
      <w:numFmt w:val="bullet"/>
      <w:lvlText w:val=""/>
      <w:lvlJc w:val="left"/>
      <w:pPr>
        <w:ind w:left="2518" w:hanging="360"/>
      </w:pPr>
      <w:rPr>
        <w:rFonts w:ascii="Symbol" w:hAnsi="Symbol" w:hint="default"/>
      </w:rPr>
    </w:lvl>
    <w:lvl w:ilvl="4" w:tentative="1">
      <w:start w:val="1"/>
      <w:numFmt w:val="bullet"/>
      <w:lvlText w:val="o"/>
      <w:lvlJc w:val="left"/>
      <w:pPr>
        <w:ind w:left="3238" w:hanging="360"/>
      </w:pPr>
      <w:rPr>
        <w:rFonts w:ascii="Courier New" w:hAnsi="Courier New" w:cs="Courier New" w:hint="default"/>
      </w:rPr>
    </w:lvl>
    <w:lvl w:ilvl="5" w:tentative="1">
      <w:start w:val="1"/>
      <w:numFmt w:val="bullet"/>
      <w:lvlText w:val=""/>
      <w:lvlJc w:val="left"/>
      <w:pPr>
        <w:ind w:left="3958" w:hanging="360"/>
      </w:pPr>
      <w:rPr>
        <w:rFonts w:ascii="Wingdings" w:hAnsi="Wingdings" w:hint="default"/>
      </w:rPr>
    </w:lvl>
    <w:lvl w:ilvl="6" w:tentative="1">
      <w:start w:val="1"/>
      <w:numFmt w:val="bullet"/>
      <w:lvlText w:val=""/>
      <w:lvlJc w:val="left"/>
      <w:pPr>
        <w:ind w:left="4678" w:hanging="360"/>
      </w:pPr>
      <w:rPr>
        <w:rFonts w:ascii="Symbol" w:hAnsi="Symbol" w:hint="default"/>
      </w:rPr>
    </w:lvl>
    <w:lvl w:ilvl="7" w:tentative="1">
      <w:start w:val="1"/>
      <w:numFmt w:val="bullet"/>
      <w:lvlText w:val="o"/>
      <w:lvlJc w:val="left"/>
      <w:pPr>
        <w:ind w:left="5398" w:hanging="360"/>
      </w:pPr>
      <w:rPr>
        <w:rFonts w:ascii="Courier New" w:hAnsi="Courier New" w:cs="Courier New" w:hint="default"/>
      </w:rPr>
    </w:lvl>
    <w:lvl w:ilvl="8" w:tentative="1">
      <w:start w:val="1"/>
      <w:numFmt w:val="bullet"/>
      <w:lvlText w:val=""/>
      <w:lvlJc w:val="left"/>
      <w:pPr>
        <w:ind w:left="6118" w:hanging="360"/>
      </w:pPr>
      <w:rPr>
        <w:rFonts w:ascii="Wingdings" w:hAnsi="Wingdings" w:hint="default"/>
      </w:rPr>
    </w:lvl>
  </w:abstractNum>
  <w:abstractNum w:abstractNumId="36">
    <w:nsid w:val="6C426896"/>
    <w:multiLevelType w:val="hybridMultilevel"/>
    <w:tmpl w:val="3260085A"/>
    <w:lvl w:ilvl="0">
      <w:start w:val="1"/>
      <w:numFmt w:val="lowerLetter"/>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37">
    <w:nsid w:val="6DDC6AC6"/>
    <w:multiLevelType w:val="multilevel"/>
    <w:tmpl w:val="1E38BA7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8">
    <w:nsid w:val="6F253086"/>
    <w:multiLevelType w:val="multilevel"/>
    <w:tmpl w:val="9B2A383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nsid w:val="73BE2337"/>
    <w:multiLevelType w:val="multilevel"/>
    <w:tmpl w:val="387A1A1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nsid w:val="76236473"/>
    <w:multiLevelType w:val="hybridMultilevel"/>
    <w:tmpl w:val="5214586A"/>
    <w:lvl w:ilvl="0">
      <w:start w:val="0"/>
      <w:numFmt w:val="bullet"/>
      <w:lvlText w:val="-"/>
      <w:lvlJc w:val="left"/>
      <w:pPr>
        <w:ind w:left="358" w:hanging="360"/>
      </w:pPr>
      <w:rPr>
        <w:rFonts w:ascii="Times New Roman" w:eastAsia="Times New Roman" w:hAnsi="Times New Roman" w:cs="Times New Roman" w:hint="default"/>
      </w:rPr>
    </w:lvl>
    <w:lvl w:ilvl="1" w:tentative="1">
      <w:start w:val="1"/>
      <w:numFmt w:val="bullet"/>
      <w:lvlText w:val="o"/>
      <w:lvlJc w:val="left"/>
      <w:pPr>
        <w:ind w:left="1078" w:hanging="360"/>
      </w:pPr>
      <w:rPr>
        <w:rFonts w:ascii="Courier New" w:hAnsi="Courier New" w:cs="Courier New" w:hint="default"/>
      </w:rPr>
    </w:lvl>
    <w:lvl w:ilvl="2" w:tentative="1">
      <w:start w:val="1"/>
      <w:numFmt w:val="bullet"/>
      <w:lvlText w:val=""/>
      <w:lvlJc w:val="left"/>
      <w:pPr>
        <w:ind w:left="1798" w:hanging="360"/>
      </w:pPr>
      <w:rPr>
        <w:rFonts w:ascii="Wingdings" w:hAnsi="Wingdings" w:hint="default"/>
      </w:rPr>
    </w:lvl>
    <w:lvl w:ilvl="3" w:tentative="1">
      <w:start w:val="1"/>
      <w:numFmt w:val="bullet"/>
      <w:lvlText w:val=""/>
      <w:lvlJc w:val="left"/>
      <w:pPr>
        <w:ind w:left="2518" w:hanging="360"/>
      </w:pPr>
      <w:rPr>
        <w:rFonts w:ascii="Symbol" w:hAnsi="Symbol" w:hint="default"/>
      </w:rPr>
    </w:lvl>
    <w:lvl w:ilvl="4" w:tentative="1">
      <w:start w:val="1"/>
      <w:numFmt w:val="bullet"/>
      <w:lvlText w:val="o"/>
      <w:lvlJc w:val="left"/>
      <w:pPr>
        <w:ind w:left="3238" w:hanging="360"/>
      </w:pPr>
      <w:rPr>
        <w:rFonts w:ascii="Courier New" w:hAnsi="Courier New" w:cs="Courier New" w:hint="default"/>
      </w:rPr>
    </w:lvl>
    <w:lvl w:ilvl="5" w:tentative="1">
      <w:start w:val="1"/>
      <w:numFmt w:val="bullet"/>
      <w:lvlText w:val=""/>
      <w:lvlJc w:val="left"/>
      <w:pPr>
        <w:ind w:left="3958" w:hanging="360"/>
      </w:pPr>
      <w:rPr>
        <w:rFonts w:ascii="Wingdings" w:hAnsi="Wingdings" w:hint="default"/>
      </w:rPr>
    </w:lvl>
    <w:lvl w:ilvl="6" w:tentative="1">
      <w:start w:val="1"/>
      <w:numFmt w:val="bullet"/>
      <w:lvlText w:val=""/>
      <w:lvlJc w:val="left"/>
      <w:pPr>
        <w:ind w:left="4678" w:hanging="360"/>
      </w:pPr>
      <w:rPr>
        <w:rFonts w:ascii="Symbol" w:hAnsi="Symbol" w:hint="default"/>
      </w:rPr>
    </w:lvl>
    <w:lvl w:ilvl="7" w:tentative="1">
      <w:start w:val="1"/>
      <w:numFmt w:val="bullet"/>
      <w:lvlText w:val="o"/>
      <w:lvlJc w:val="left"/>
      <w:pPr>
        <w:ind w:left="5398" w:hanging="360"/>
      </w:pPr>
      <w:rPr>
        <w:rFonts w:ascii="Courier New" w:hAnsi="Courier New" w:cs="Courier New" w:hint="default"/>
      </w:rPr>
    </w:lvl>
    <w:lvl w:ilvl="8" w:tentative="1">
      <w:start w:val="1"/>
      <w:numFmt w:val="bullet"/>
      <w:lvlText w:val=""/>
      <w:lvlJc w:val="left"/>
      <w:pPr>
        <w:ind w:left="6118" w:hanging="360"/>
      </w:pPr>
      <w:rPr>
        <w:rFonts w:ascii="Wingdings" w:hAnsi="Wingdings" w:hint="default"/>
      </w:rPr>
    </w:lvl>
  </w:abstractNum>
  <w:abstractNum w:abstractNumId="41">
    <w:nsid w:val="79A17944"/>
    <w:multiLevelType w:val="hybridMultilevel"/>
    <w:tmpl w:val="290C04C6"/>
    <w:lvl w:ilvl="0">
      <w:start w:val="1"/>
      <w:numFmt w:val="lowerLetter"/>
      <w:lvlText w:val="%1)"/>
      <w:lvlJc w:val="left"/>
      <w:pPr>
        <w:ind w:left="1084" w:hanging="360"/>
      </w:pPr>
      <w:rPr>
        <w:rFonts w:hint="default"/>
      </w:rPr>
    </w:lvl>
    <w:lvl w:ilvl="1" w:tentative="1">
      <w:start w:val="1"/>
      <w:numFmt w:val="lowerLetter"/>
      <w:lvlText w:val="%2."/>
      <w:lvlJc w:val="left"/>
      <w:pPr>
        <w:ind w:left="1804" w:hanging="360"/>
      </w:pPr>
    </w:lvl>
    <w:lvl w:ilvl="2" w:tentative="1">
      <w:start w:val="1"/>
      <w:numFmt w:val="lowerRoman"/>
      <w:lvlText w:val="%3."/>
      <w:lvlJc w:val="right"/>
      <w:pPr>
        <w:ind w:left="2524" w:hanging="180"/>
      </w:pPr>
    </w:lvl>
    <w:lvl w:ilvl="3" w:tentative="1">
      <w:start w:val="1"/>
      <w:numFmt w:val="decimal"/>
      <w:lvlText w:val="%4."/>
      <w:lvlJc w:val="left"/>
      <w:pPr>
        <w:ind w:left="3244" w:hanging="360"/>
      </w:pPr>
    </w:lvl>
    <w:lvl w:ilvl="4" w:tentative="1">
      <w:start w:val="1"/>
      <w:numFmt w:val="lowerLetter"/>
      <w:lvlText w:val="%5."/>
      <w:lvlJc w:val="left"/>
      <w:pPr>
        <w:ind w:left="3964" w:hanging="360"/>
      </w:pPr>
    </w:lvl>
    <w:lvl w:ilvl="5" w:tentative="1">
      <w:start w:val="1"/>
      <w:numFmt w:val="lowerRoman"/>
      <w:lvlText w:val="%6."/>
      <w:lvlJc w:val="right"/>
      <w:pPr>
        <w:ind w:left="4684" w:hanging="180"/>
      </w:pPr>
    </w:lvl>
    <w:lvl w:ilvl="6" w:tentative="1">
      <w:start w:val="1"/>
      <w:numFmt w:val="decimal"/>
      <w:lvlText w:val="%7."/>
      <w:lvlJc w:val="left"/>
      <w:pPr>
        <w:ind w:left="5404" w:hanging="360"/>
      </w:pPr>
    </w:lvl>
    <w:lvl w:ilvl="7" w:tentative="1">
      <w:start w:val="1"/>
      <w:numFmt w:val="lowerLetter"/>
      <w:lvlText w:val="%8."/>
      <w:lvlJc w:val="left"/>
      <w:pPr>
        <w:ind w:left="6124" w:hanging="360"/>
      </w:pPr>
    </w:lvl>
    <w:lvl w:ilvl="8" w:tentative="1">
      <w:start w:val="1"/>
      <w:numFmt w:val="lowerRoman"/>
      <w:lvlText w:val="%9."/>
      <w:lvlJc w:val="right"/>
      <w:pPr>
        <w:ind w:left="6844" w:hanging="180"/>
      </w:pPr>
    </w:lvl>
  </w:abstractNum>
  <w:abstractNum w:abstractNumId="42">
    <w:nsid w:val="7EFF4F39"/>
    <w:multiLevelType w:val="hybridMultilevel"/>
    <w:tmpl w:val="3BA495A6"/>
    <w:lvl w:ilvl="0">
      <w:start w:val="1"/>
      <w:numFmt w:val="lowerRoman"/>
      <w:lvlText w:val="%1)"/>
      <w:lvlJc w:val="left"/>
      <w:pPr>
        <w:ind w:left="1283" w:hanging="720"/>
      </w:pPr>
      <w:rPr>
        <w:rFonts w:hint="default"/>
      </w:rPr>
    </w:lvl>
    <w:lvl w:ilvl="1" w:tentative="1">
      <w:start w:val="1"/>
      <w:numFmt w:val="lowerLetter"/>
      <w:lvlText w:val="%2."/>
      <w:lvlJc w:val="left"/>
      <w:pPr>
        <w:ind w:left="1643" w:hanging="360"/>
      </w:pPr>
    </w:lvl>
    <w:lvl w:ilvl="2" w:tentative="1">
      <w:start w:val="1"/>
      <w:numFmt w:val="lowerRoman"/>
      <w:lvlText w:val="%3."/>
      <w:lvlJc w:val="right"/>
      <w:pPr>
        <w:ind w:left="2363" w:hanging="180"/>
      </w:pPr>
    </w:lvl>
    <w:lvl w:ilvl="3" w:tentative="1">
      <w:start w:val="1"/>
      <w:numFmt w:val="decimal"/>
      <w:lvlText w:val="%4."/>
      <w:lvlJc w:val="left"/>
      <w:pPr>
        <w:ind w:left="3083" w:hanging="360"/>
      </w:pPr>
    </w:lvl>
    <w:lvl w:ilvl="4" w:tentative="1">
      <w:start w:val="1"/>
      <w:numFmt w:val="lowerLetter"/>
      <w:lvlText w:val="%5."/>
      <w:lvlJc w:val="left"/>
      <w:pPr>
        <w:ind w:left="3803" w:hanging="360"/>
      </w:pPr>
    </w:lvl>
    <w:lvl w:ilvl="5" w:tentative="1">
      <w:start w:val="1"/>
      <w:numFmt w:val="lowerRoman"/>
      <w:lvlText w:val="%6."/>
      <w:lvlJc w:val="right"/>
      <w:pPr>
        <w:ind w:left="4523" w:hanging="180"/>
      </w:pPr>
    </w:lvl>
    <w:lvl w:ilvl="6" w:tentative="1">
      <w:start w:val="1"/>
      <w:numFmt w:val="decimal"/>
      <w:lvlText w:val="%7."/>
      <w:lvlJc w:val="left"/>
      <w:pPr>
        <w:ind w:left="5243" w:hanging="360"/>
      </w:pPr>
    </w:lvl>
    <w:lvl w:ilvl="7" w:tentative="1">
      <w:start w:val="1"/>
      <w:numFmt w:val="lowerLetter"/>
      <w:lvlText w:val="%8."/>
      <w:lvlJc w:val="left"/>
      <w:pPr>
        <w:ind w:left="5963" w:hanging="360"/>
      </w:pPr>
    </w:lvl>
    <w:lvl w:ilvl="8" w:tentative="1">
      <w:start w:val="1"/>
      <w:numFmt w:val="lowerRoman"/>
      <w:lvlText w:val="%9."/>
      <w:lvlJc w:val="right"/>
      <w:pPr>
        <w:ind w:left="6683" w:hanging="180"/>
      </w:pPr>
    </w:lvl>
  </w:abstractNum>
  <w:abstractNum w:abstractNumId="43">
    <w:nsid w:val="7F4130A5"/>
    <w:multiLevelType w:val="hybridMultilevel"/>
    <w:tmpl w:val="DB805368"/>
    <w:lvl w:ilvl="0">
      <w:start w:val="4"/>
      <w:numFmt w:val="bullet"/>
      <w:lvlText w:val=""/>
      <w:lvlJc w:val="left"/>
      <w:pPr>
        <w:ind w:left="720" w:hanging="360"/>
      </w:pPr>
      <w:rPr>
        <w:rFonts w:ascii="Wingdings" w:eastAsia="Calibri" w:hAnsi="Wingdings"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9"/>
  </w:num>
  <w:num w:numId="2">
    <w:abstractNumId w:val="1"/>
  </w:num>
  <w:num w:numId="3">
    <w:abstractNumId w:val="33"/>
  </w:num>
  <w:num w:numId="4">
    <w:abstractNumId w:val="39"/>
  </w:num>
  <w:num w:numId="5">
    <w:abstractNumId w:val="12"/>
  </w:num>
  <w:num w:numId="6">
    <w:abstractNumId w:val="25"/>
  </w:num>
  <w:num w:numId="7">
    <w:abstractNumId w:val="18"/>
  </w:num>
  <w:num w:numId="8">
    <w:abstractNumId w:val="37"/>
  </w:num>
  <w:num w:numId="9">
    <w:abstractNumId w:val="21"/>
  </w:num>
  <w:num w:numId="10">
    <w:abstractNumId w:val="15"/>
  </w:num>
  <w:num w:numId="11">
    <w:abstractNumId w:val="38"/>
  </w:num>
  <w:num w:numId="12">
    <w:abstractNumId w:val="5"/>
  </w:num>
  <w:num w:numId="13">
    <w:abstractNumId w:val="19"/>
  </w:num>
  <w:num w:numId="14">
    <w:abstractNumId w:val="17"/>
  </w:num>
  <w:num w:numId="15">
    <w:abstractNumId w:val="22"/>
  </w:num>
  <w:num w:numId="16">
    <w:abstractNumId w:val="11"/>
  </w:num>
  <w:num w:numId="17">
    <w:abstractNumId w:val="41"/>
  </w:num>
  <w:num w:numId="18">
    <w:abstractNumId w:val="20"/>
  </w:num>
  <w:num w:numId="19">
    <w:abstractNumId w:val="23"/>
  </w:num>
  <w:num w:numId="20">
    <w:abstractNumId w:val="4"/>
  </w:num>
  <w:num w:numId="21">
    <w:abstractNumId w:val="24"/>
  </w:num>
  <w:num w:numId="22">
    <w:abstractNumId w:val="0"/>
  </w:num>
  <w:num w:numId="23">
    <w:abstractNumId w:val="30"/>
  </w:num>
  <w:num w:numId="24">
    <w:abstractNumId w:val="43"/>
  </w:num>
  <w:num w:numId="25">
    <w:abstractNumId w:val="16"/>
  </w:num>
  <w:num w:numId="26">
    <w:abstractNumId w:val="13"/>
  </w:num>
  <w:num w:numId="27">
    <w:abstractNumId w:val="6"/>
  </w:num>
  <w:num w:numId="28">
    <w:abstractNumId w:val="36"/>
  </w:num>
  <w:num w:numId="29">
    <w:abstractNumId w:val="27"/>
  </w:num>
  <w:num w:numId="30">
    <w:abstractNumId w:val="3"/>
  </w:num>
  <w:num w:numId="31">
    <w:abstractNumId w:val="9"/>
  </w:num>
  <w:num w:numId="32">
    <w:abstractNumId w:val="28"/>
  </w:num>
  <w:num w:numId="33">
    <w:abstractNumId w:val="31"/>
  </w:num>
  <w:num w:numId="34">
    <w:abstractNumId w:val="7"/>
  </w:num>
  <w:num w:numId="35">
    <w:abstractNumId w:val="10"/>
  </w:num>
  <w:num w:numId="36">
    <w:abstractNumId w:val="2"/>
  </w:num>
  <w:num w:numId="37">
    <w:abstractNumId w:val="40"/>
  </w:num>
  <w:num w:numId="38">
    <w:abstractNumId w:val="35"/>
  </w:num>
  <w:num w:numId="39">
    <w:abstractNumId w:val="34"/>
  </w:num>
  <w:num w:numId="40">
    <w:abstractNumId w:val="32"/>
  </w:num>
  <w:num w:numId="41">
    <w:abstractNumId w:val="26"/>
  </w:num>
  <w:num w:numId="42">
    <w:abstractNumId w:val="14"/>
  </w:num>
  <w:num w:numId="43">
    <w:abstractNumId w:val="42"/>
  </w:num>
  <w:num w:numId="4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doNotTrackMoves/>
  <w:defaultTabStop w:val="720"/>
  <w:drawingGridHorizontalSpacing w:val="14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m:mathPr>
    <m:mathFont m:val="Cambria Math"/>
    <m:wrapRight/>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qFormat="1"/>
    <w:lsdException w:name="Strong" w:semiHidden="0" w:uiPriority="22" w:unhideWhenUsed="0" w:qFormat="1"/>
    <w:lsdException w:name="Emphasis" w:semiHidden="0" w:uiPriority="0" w:unhideWhenUsed="0" w:qFormat="1"/>
    <w:lsdException w:name="Normal (Web)" w:uiPriority="0"/>
    <w:lsdException w:name="Balloon Text" w:uiPriority="0" w:qFormat="1"/>
    <w:lsdException w:name="Table Grid" w:semiHidden="0" w:uiPriority="0"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uppressAutoHyphens/>
      <w:spacing w:after="160" w:line="259" w:lineRule="auto"/>
      <w:ind w:left="-1" w:hanging="1" w:leftChars="-1" w:hangingChars="1"/>
      <w:textDirection w:val="btLr"/>
      <w:textAlignment w:val="top"/>
      <w:outlineLvl w:val="0"/>
    </w:pPr>
    <w:rPr>
      <w:position w:val="-1"/>
      <w:sz w:val="28"/>
      <w:szCs w:val="22"/>
      <w:lang w:val="en-US" w:eastAsia="en-US" w:bidi="ar-SA"/>
    </w:rPr>
  </w:style>
  <w:style w:type="paragraph" w:styleId="Heading1">
    <w:name w:val="heading 1"/>
    <w:basedOn w:val="Normal"/>
    <w:next w:val="Normal"/>
    <w:qFormat/>
    <w:pPr>
      <w:suppressAutoHyphens w:val="0"/>
      <w:spacing w:before="120" w:after="120" w:line="264" w:lineRule="auto"/>
      <w:ind w:left="0" w:firstLine="567" w:leftChars="0" w:firstLineChars="0"/>
      <w:jc w:val="center"/>
      <w:textDirection w:val="lrTb"/>
      <w:textAlignment w:val="auto"/>
    </w:pPr>
    <w:rPr>
      <w:rFonts w:eastAsia="Calibri"/>
      <w:b/>
      <w:bCs/>
      <w:position w:val="0"/>
      <w:szCs w:val="28"/>
    </w:rPr>
  </w:style>
  <w:style w:type="paragraph" w:styleId="Heading2">
    <w:name w:val="heading 2"/>
    <w:basedOn w:val="Normal"/>
    <w:next w:val="Normal"/>
    <w:qFormat/>
    <w:pPr>
      <w:suppressAutoHyphens w:val="0"/>
      <w:spacing w:before="120" w:after="120" w:line="264" w:lineRule="auto"/>
      <w:ind w:left="0" w:firstLine="567" w:leftChars="0" w:firstLineChars="0"/>
      <w:jc w:val="center"/>
      <w:textDirection w:val="lrTb"/>
      <w:textAlignment w:val="auto"/>
      <w:outlineLvl w:val="1"/>
    </w:pPr>
    <w:rPr>
      <w:rFonts w:eastAsia="Calibri"/>
      <w:b/>
      <w:bCs/>
      <w:position w:val="0"/>
      <w:szCs w:val="28"/>
    </w:rPr>
  </w:style>
  <w:style w:type="paragraph" w:styleId="Heading3">
    <w:name w:val="heading 3"/>
    <w:basedOn w:val="Normal"/>
    <w:next w:val="Normal"/>
    <w:qFormat/>
    <w:pPr>
      <w:suppressAutoHyphens w:val="0"/>
      <w:spacing w:before="120" w:after="120" w:line="264" w:lineRule="auto"/>
      <w:ind w:left="0" w:firstLine="567" w:leftChars="0" w:firstLineChars="0"/>
      <w:jc w:val="center"/>
      <w:textDirection w:val="lrTb"/>
      <w:textAlignment w:val="auto"/>
      <w:outlineLvl w:val="2"/>
    </w:pPr>
    <w:rPr>
      <w:rFonts w:eastAsia="Calibri"/>
      <w:b/>
      <w:bCs/>
      <w:position w:val="0"/>
      <w:szCs w:val="28"/>
    </w:rPr>
  </w:style>
  <w:style w:type="paragraph" w:styleId="Heading4">
    <w:name w:val="heading 4"/>
    <w:basedOn w:val="Normal"/>
    <w:next w:val="Normal"/>
    <w:link w:val="Heading4Char"/>
    <w:qFormat/>
    <w:pPr>
      <w:suppressAutoHyphens w:val="0"/>
      <w:spacing w:before="120" w:after="120" w:line="264" w:lineRule="auto"/>
      <w:ind w:left="0" w:firstLine="567" w:leftChars="0" w:firstLineChars="0"/>
      <w:jc w:val="both"/>
      <w:textDirection w:val="lrTb"/>
      <w:textAlignment w:val="auto"/>
      <w:outlineLvl w:val="3"/>
    </w:pPr>
    <w:rPr>
      <w:rFonts w:eastAsia="Calibri"/>
      <w:b/>
      <w:bCs/>
      <w:position w:val="0"/>
      <w:szCs w:val="28"/>
      <w:lang w:val="vi-VN"/>
    </w:rPr>
  </w:style>
  <w:style w:type="paragraph" w:styleId="Heading5">
    <w:name w:val="heading 5"/>
    <w:basedOn w:val="Normal"/>
    <w:next w:val="Normal"/>
    <w:link w:val="Heading5Char"/>
    <w:qFormat/>
    <w:pPr>
      <w:keepNext/>
      <w:keepLines/>
      <w:spacing w:before="220" w:after="40"/>
      <w:outlineLvl w:val="4"/>
    </w:pPr>
    <w:rPr>
      <w:b/>
      <w:sz w:val="22"/>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uiPriority w:val="9"/>
    <w:qFormat/>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pPr>
      <w:spacing w:before="240" w:after="60"/>
      <w:outlineLvl w:val="8"/>
    </w:pPr>
    <w:rPr>
      <w:rFonts w:ascii="Calibri Light" w:hAnsi="Calibri Light"/>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eastAsia="Calibri"/>
      <w:b/>
      <w:bCs/>
      <w:sz w:val="28"/>
      <w:szCs w:val="28"/>
      <w:lang w:val="vi-VN"/>
    </w:rPr>
  </w:style>
  <w:style w:type="character" w:customStyle="1" w:styleId="Heading5Char">
    <w:name w:val="Heading 5 Char"/>
    <w:link w:val="Heading5"/>
    <w:rPr>
      <w:b/>
      <w:position w:val="-1"/>
      <w:sz w:val="22"/>
      <w:szCs w:val="22"/>
      <w:lang w:val="en-US" w:eastAsia="en-US"/>
    </w:rPr>
  </w:style>
  <w:style w:type="character" w:customStyle="1" w:styleId="Heading6Char">
    <w:name w:val="Heading 6 Char"/>
    <w:link w:val="Heading6"/>
    <w:rPr>
      <w:b/>
      <w:position w:val="-1"/>
      <w:lang w:val="en-US" w:eastAsia="en-US"/>
    </w:rPr>
  </w:style>
  <w:style w:type="paragraph" w:styleId="Title">
    <w:name w:val="Title"/>
    <w:basedOn w:val="Normal"/>
    <w:next w:val="Normal"/>
    <w:link w:val="TitleChar"/>
    <w:qFormat/>
    <w:pPr>
      <w:keepNext/>
      <w:keepLines/>
      <w:spacing w:before="480" w:after="120"/>
    </w:pPr>
    <w:rPr>
      <w:b/>
      <w:sz w:val="72"/>
      <w:szCs w:val="72"/>
    </w:rPr>
  </w:style>
  <w:style w:type="character" w:customStyle="1" w:styleId="TitleChar">
    <w:name w:val="Title Char"/>
    <w:link w:val="Title"/>
    <w:rPr>
      <w:b/>
      <w:position w:val="-1"/>
      <w:sz w:val="72"/>
      <w:szCs w:val="72"/>
      <w:lang w:val="en-US" w:eastAsia="en-US"/>
    </w:rPr>
  </w:style>
  <w:style w:type="character" w:customStyle="1" w:styleId="Heading2Char">
    <w:name w:val="Heading 2 Char"/>
    <w:rPr>
      <w:b/>
      <w:bCs/>
      <w:w w:val="100"/>
      <w:position w:val="-1"/>
      <w:sz w:val="24"/>
      <w:szCs w:val="24"/>
      <w:effect w:val="none"/>
      <w:vertAlign w:val="baseline"/>
      <w:lang w:val="pt-BR"/>
    </w:rPr>
  </w:style>
  <w:style w:type="character" w:customStyle="1" w:styleId="Heading3Char">
    <w:name w:val="Heading 3 Char"/>
    <w:rPr>
      <w:b/>
      <w:bCs/>
      <w:w w:val="100"/>
      <w:position w:val="-1"/>
      <w:sz w:val="24"/>
      <w:szCs w:val="24"/>
      <w:effect w:val="none"/>
      <w:vertAlign w:val="baseline"/>
      <w:lang w:val="pt-BR"/>
    </w:rPr>
  </w:style>
  <w:style w:type="character" w:customStyle="1" w:styleId="Heading1Char">
    <w:name w:val="Heading 1 Char"/>
    <w:rPr>
      <w:rFonts w:ascii="Times New Roman" w:eastAsia="Times New Roman" w:hAnsi="Times New Roman" w:cs="Times New Roman"/>
      <w:b/>
      <w:bCs/>
      <w:w w:val="100"/>
      <w:kern w:val="32"/>
      <w:position w:val="-1"/>
      <w:sz w:val="32"/>
      <w:szCs w:val="32"/>
      <w:effect w:val="none"/>
      <w:vertAlign w:val="baseline"/>
      <w:lang w:val="en-US" w:eastAsia="en-US"/>
    </w:rPr>
  </w:style>
  <w:style w:type="paragraph" w:styleId="NormalWeb">
    <w:name w:val="Normal (Web)"/>
    <w:basedOn w:val="Normal"/>
    <w:pPr>
      <w:spacing w:before="100" w:beforeAutospacing="1" w:after="100" w:afterAutospacing="1" w:line="240" w:lineRule="auto"/>
    </w:pPr>
    <w:rPr>
      <w:sz w:val="24"/>
      <w:szCs w:val="24"/>
      <w:lang w:val="ru-RU" w:eastAsia="ru-RU"/>
    </w:rPr>
  </w:style>
  <w:style w:type="paragraph" w:styleId="FootnoteText">
    <w:name w:val="footnote text"/>
    <w:aliases w:val=" Char9,Char9,Footnot,Footnote Text Char Char Char Char Char,Footnote Text Char Char Char Char Char Char Ch,Footnote Text Char Char Char Char Char Char Ch Char Char Char,Footnote Text Char Char Char Char Char Char Ch Char Char Char Char,fn"/>
    <w:basedOn w:val="Normal"/>
    <w:uiPriority w:val="99"/>
    <w:qFormat/>
    <w:pPr>
      <w:spacing w:after="200" w:line="276" w:lineRule="auto"/>
    </w:pPr>
    <w:rPr>
      <w:rFonts w:ascii="Arial" w:eastAsia="Arial" w:hAnsi="Arial"/>
      <w:sz w:val="20"/>
      <w:szCs w:val="20"/>
      <w:lang w:val="vi-VN"/>
    </w:rPr>
  </w:style>
  <w:style w:type="character" w:customStyle="1" w:styleId="FootnoteTextChar">
    <w:name w:val="Footnote Text Char"/>
    <w:aliases w:val=" Char9 Char,Char9 Char,Footnot Char,Footnote Text Char Char Char Char Char Char,Footnote Text Char Char Char Char Char Char Ch Char,Footnote Text Char Char Char Char Char Char Ch Char Char Char Char1,Footnote Text Char3,fn Char"/>
    <w:uiPriority w:val="99"/>
    <w:rPr>
      <w:rFonts w:ascii="Arial" w:eastAsia="Arial" w:hAnsi="Arial"/>
      <w:w w:val="100"/>
      <w:position w:val="-1"/>
      <w:effect w:val="none"/>
      <w:vertAlign w:val="baseline"/>
    </w:rPr>
  </w:style>
  <w:style w:type="character" w:styleId="FootnoteReference">
    <w:name w:val="footnote reference"/>
    <w:aliases w:val=" BVI fnr,(NECG) Footnote Reference,10 p,10 pt,16 Point,4_,4_G,BVI fnr,BearingPoint,Footnote,Footnote + Arial,Footnote Text1,Footnote di,Footnote text,Footnote text + 13 pt,Ref,Superscript 6 Point,de nota al pie,f,footnote ref,fr,ftref"/>
    <w:uiPriority w:val="99"/>
    <w:qFormat/>
    <w:rPr>
      <w:w w:val="100"/>
      <w:position w:val="-1"/>
      <w:effect w:val="none"/>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uiPriority w:val="99"/>
    <w:qFormat/>
    <w:pPr>
      <w:spacing w:after="0" w:line="240" w:lineRule="auto"/>
    </w:pPr>
  </w:style>
  <w:style w:type="character" w:customStyle="1" w:styleId="HeaderChar">
    <w:name w:val="Header Char"/>
    <w:uiPriority w:val="99"/>
    <w:rPr>
      <w:w w:val="100"/>
      <w:position w:val="-1"/>
      <w:sz w:val="28"/>
      <w:szCs w:val="22"/>
      <w:effect w:val="none"/>
      <w:vertAlign w:val="baseline"/>
      <w:lang w:val="en-US" w:eastAsia="en-US"/>
    </w:rPr>
  </w:style>
  <w:style w:type="paragraph" w:styleId="Footer">
    <w:name w:val="footer"/>
    <w:basedOn w:val="Normal"/>
    <w:uiPriority w:val="99"/>
    <w:qFormat/>
    <w:pPr>
      <w:spacing w:after="0" w:line="240" w:lineRule="auto"/>
    </w:pPr>
  </w:style>
  <w:style w:type="character" w:customStyle="1" w:styleId="FooterChar">
    <w:name w:val="Footer Char"/>
    <w:uiPriority w:val="99"/>
    <w:rPr>
      <w:w w:val="100"/>
      <w:position w:val="-1"/>
      <w:sz w:val="28"/>
      <w:szCs w:val="22"/>
      <w:effect w:val="none"/>
      <w:vertAlign w:val="baseline"/>
      <w:lang w:val="en-US" w:eastAsia="en-US"/>
    </w:rPr>
  </w:style>
  <w:style w:type="paragraph" w:styleId="CommentText">
    <w:name w:val="annotation text"/>
    <w:basedOn w:val="Normal"/>
    <w:link w:val="CommentTextChar1"/>
    <w:uiPriority w:val="99"/>
    <w:qFormat/>
    <w:pPr>
      <w:spacing w:line="240" w:lineRule="auto"/>
    </w:pPr>
    <w:rPr>
      <w:rFonts w:ascii="Calibri" w:hAnsi="Calibri"/>
      <w:sz w:val="20"/>
      <w:szCs w:val="20"/>
    </w:rPr>
  </w:style>
  <w:style w:type="character" w:customStyle="1" w:styleId="CommentTextChar1">
    <w:name w:val="Comment Text Char1"/>
    <w:link w:val="CommentText"/>
    <w:uiPriority w:val="99"/>
    <w:rPr>
      <w:rFonts w:ascii="Calibri" w:hAnsi="Calibri"/>
      <w:position w:val="-1"/>
      <w:lang w:val="en-US" w:eastAsia="en-US"/>
    </w:rPr>
  </w:style>
  <w:style w:type="character" w:customStyle="1" w:styleId="CommentTextChar">
    <w:name w:val="Comment Text Char"/>
    <w:uiPriority w:val="99"/>
    <w:rPr>
      <w:rFonts w:ascii="Calibri" w:hAnsi="Calibri"/>
      <w:w w:val="100"/>
      <w:position w:val="-1"/>
      <w:effect w:val="none"/>
      <w:vertAlign w:val="baseline"/>
    </w:rPr>
  </w:style>
  <w:style w:type="character" w:customStyle="1" w:styleId="Bodytext10NotItalic">
    <w:name w:val="Body text (10) + Not Italic"/>
    <w:rPr>
      <w:i/>
      <w:iCs/>
      <w:w w:val="100"/>
      <w:position w:val="-1"/>
      <w:effect w:val="none"/>
      <w:shd w:val="clear" w:color="auto" w:fill="FFFFFF"/>
      <w:vertAlign w:val="baseline"/>
    </w:rPr>
  </w:style>
  <w:style w:type="character" w:customStyle="1" w:styleId="Bodytext2">
    <w:name w:val="Body text (2)_"/>
    <w:rPr>
      <w:w w:val="100"/>
      <w:position w:val="-1"/>
      <w:effect w:val="none"/>
      <w:shd w:val="clear" w:color="auto" w:fill="FFFFFF"/>
      <w:vertAlign w:val="baseline"/>
    </w:rPr>
  </w:style>
  <w:style w:type="paragraph" w:customStyle="1" w:styleId="Bodytext21">
    <w:name w:val="Body text (2)1"/>
    <w:basedOn w:val="Normal"/>
    <w:pPr>
      <w:widowControl w:val="0"/>
      <w:shd w:val="clear" w:color="auto" w:fill="FFFFFF"/>
      <w:spacing w:after="0" w:line="240" w:lineRule="atLeast"/>
      <w:ind w:hanging="900"/>
      <w:jc w:val="center"/>
    </w:pPr>
    <w:rPr>
      <w:sz w:val="20"/>
      <w:szCs w:val="20"/>
    </w:rPr>
  </w:style>
  <w:style w:type="character" w:customStyle="1" w:styleId="Bodytext2Italic">
    <w:name w:val="Body text (2) + Italic"/>
    <w:aliases w:val="Spacing 0 pt1"/>
    <w:rPr>
      <w:rFonts w:ascii="Times New Roman" w:hAnsi="Times New Roman" w:cs="Times New Roman"/>
      <w:i/>
      <w:iCs/>
      <w:spacing w:val="-10"/>
      <w:w w:val="100"/>
      <w:position w:val="-1"/>
      <w:effect w:val="none"/>
      <w:shd w:val="clear" w:color="auto" w:fill="FFFFFF"/>
      <w:vertAlign w:val="baseline"/>
    </w:rPr>
  </w:style>
  <w:style w:type="character" w:customStyle="1" w:styleId="Bodytext2Italic1">
    <w:name w:val="Body text (2) + Italic1"/>
    <w:rPr>
      <w:rFonts w:ascii="Times New Roman" w:hAnsi="Times New Roman" w:cs="Times New Roman"/>
      <w:i/>
      <w:iCs/>
      <w:w w:val="100"/>
      <w:position w:val="-1"/>
      <w:effect w:val="none"/>
      <w:shd w:val="clear" w:color="auto" w:fill="FFFFFF"/>
      <w:vertAlign w:val="baseline"/>
    </w:rPr>
  </w:style>
  <w:style w:type="character" w:customStyle="1" w:styleId="Bodytext11">
    <w:name w:val="Body text (11)_"/>
    <w:rPr>
      <w:w w:val="100"/>
      <w:position w:val="-1"/>
      <w:sz w:val="13"/>
      <w:szCs w:val="13"/>
      <w:effect w:val="none"/>
      <w:shd w:val="clear" w:color="auto" w:fill="FFFFFF"/>
      <w:vertAlign w:val="baseline"/>
    </w:rPr>
  </w:style>
  <w:style w:type="paragraph" w:customStyle="1" w:styleId="Bodytext110">
    <w:name w:val="Body text (11)"/>
    <w:basedOn w:val="Normal"/>
    <w:pPr>
      <w:widowControl w:val="0"/>
      <w:shd w:val="clear" w:color="auto" w:fill="FFFFFF"/>
      <w:spacing w:after="0" w:line="185" w:lineRule="atLeast"/>
      <w:ind w:firstLine="280"/>
      <w:jc w:val="both"/>
    </w:pPr>
    <w:rPr>
      <w:sz w:val="13"/>
      <w:szCs w:val="13"/>
    </w:rPr>
  </w:style>
  <w:style w:type="paragraph" w:styleId="Subtitle">
    <w:name w:val="Subtitle"/>
    <w:basedOn w:val="Normal"/>
    <w:next w:val="Normal"/>
    <w:link w:val="SubtitleChar"/>
    <w:qFormat/>
    <w:pPr>
      <w:keepNext/>
      <w:keepLines/>
      <w:spacing w:before="360" w:after="80"/>
    </w:pPr>
    <w:rPr>
      <w:rFonts w:ascii="Georgia" w:eastAsia="Georgia" w:hAnsi="Georgia"/>
      <w:i/>
      <w:color w:val="666666"/>
      <w:sz w:val="48"/>
      <w:szCs w:val="48"/>
    </w:rPr>
  </w:style>
  <w:style w:type="character" w:customStyle="1" w:styleId="SubtitleChar">
    <w:name w:val="Subtitle Char"/>
    <w:link w:val="Subtitle"/>
    <w:rPr>
      <w:rFonts w:ascii="Georgia" w:eastAsia="Georgia" w:hAnsi="Georgia" w:cs="Georgia"/>
      <w:i/>
      <w:color w:val="666666"/>
      <w:position w:val="-1"/>
      <w:sz w:val="48"/>
      <w:szCs w:val="48"/>
      <w:lang w:val="en-US" w:eastAsia="en-US"/>
    </w:rPr>
  </w:style>
  <w:style w:type="table" w:customStyle="1" w:styleId="a">
    <w:name w:val="a"/>
    <w:basedOn w:val="TableNormal"/>
    <w:tblPr>
      <w:tblStyleRowBandSize w:val="1"/>
      <w:tblStyleColBandSize w:val="1"/>
      <w:tblCellMar>
        <w:top w:w="57" w:type="dxa"/>
        <w:left w:w="57" w:type="dxa"/>
        <w:bottom w:w="57" w:type="dxa"/>
        <w:right w:w="57" w:type="dxa"/>
      </w:tblCellMar>
    </w:tblPr>
  </w:style>
  <w:style w:type="paragraph" w:styleId="BodyText">
    <w:name w:val="Body Text"/>
    <w:basedOn w:val="Normal"/>
    <w:link w:val="BodyTextChar"/>
    <w:uiPriority w:val="99"/>
    <w:pPr>
      <w:suppressAutoHyphens w:val="0"/>
      <w:autoSpaceDE w:val="0"/>
      <w:autoSpaceDN w:val="0"/>
      <w:spacing w:after="0" w:line="240" w:lineRule="auto"/>
      <w:ind w:left="0" w:firstLine="0" w:leftChars="0" w:firstLineChars="0"/>
      <w:jc w:val="both"/>
      <w:textDirection w:val="lrTb"/>
      <w:textAlignment w:val="auto"/>
      <w:outlineLvl w:val="9"/>
    </w:pPr>
    <w:rPr>
      <w:rFonts w:ascii=".VnTime" w:hAnsi=".VnTime"/>
      <w:position w:val="0"/>
      <w:sz w:val="20"/>
      <w:szCs w:val="20"/>
      <w:lang w:val="en-GB"/>
    </w:rPr>
  </w:style>
  <w:style w:type="character" w:customStyle="1" w:styleId="BodyTextChar">
    <w:name w:val="Body Text Char"/>
    <w:link w:val="BodyText"/>
    <w:uiPriority w:val="99"/>
    <w:rPr>
      <w:rFonts w:ascii=".VnTime" w:hAnsi=".VnTime" w:cs=".VnTime"/>
      <w:lang w:val="en-GB"/>
    </w:rPr>
  </w:style>
  <w:style w:type="paragraph" w:customStyle="1" w:styleId="n-dieund">
    <w:name w:val="n-dieund"/>
    <w:basedOn w:val="Normal"/>
    <w:pPr>
      <w:widowControl w:val="0"/>
      <w:suppressAutoHyphens w:val="0"/>
      <w:autoSpaceDE w:val="0"/>
      <w:autoSpaceDN w:val="0"/>
      <w:spacing w:after="120" w:line="240" w:lineRule="auto"/>
      <w:ind w:left="0" w:firstLine="709" w:leftChars="0" w:firstLineChars="0"/>
      <w:jc w:val="both"/>
      <w:textDirection w:val="lrTb"/>
      <w:textAlignment w:val="auto"/>
      <w:outlineLvl w:val="9"/>
    </w:pPr>
    <w:rPr>
      <w:rFonts w:ascii=".VnTime" w:hAnsi=".VnTime" w:cs=".VnTime"/>
      <w:position w:val="0"/>
      <w:szCs w:val="28"/>
    </w:rPr>
  </w:style>
  <w:style w:type="paragraph" w:styleId="BalloonText">
    <w:name w:val="Balloon Text"/>
    <w:basedOn w:val="Normal"/>
    <w:link w:val="BalloonTextChar"/>
    <w:unhideWhenUsed/>
    <w:qFormat/>
    <w:pPr>
      <w:suppressAutoHyphens w:val="0"/>
      <w:spacing w:before="40" w:after="0" w:line="240" w:lineRule="auto"/>
      <w:ind w:left="0" w:firstLine="426" w:leftChars="0" w:firstLineChars="0"/>
      <w:jc w:val="both"/>
      <w:textDirection w:val="lrTb"/>
      <w:textAlignment w:val="auto"/>
      <w:outlineLvl w:val="9"/>
    </w:pPr>
    <w:rPr>
      <w:rFonts w:ascii="Segoe UI" w:eastAsia="Calibri" w:hAnsi="Segoe UI"/>
      <w:position w:val="0"/>
      <w:sz w:val="18"/>
      <w:szCs w:val="18"/>
    </w:rPr>
  </w:style>
  <w:style w:type="character" w:customStyle="1" w:styleId="BalloonTextChar">
    <w:name w:val="Balloon Text Char"/>
    <w:link w:val="BalloonText"/>
    <w:rPr>
      <w:rFonts w:ascii="Segoe UI" w:eastAsia="Calibri" w:hAnsi="Segoe UI"/>
      <w:sz w:val="18"/>
      <w:szCs w:val="18"/>
      <w:lang w:val="en-US" w:eastAsia="en-US"/>
    </w:rPr>
  </w:style>
  <w:style w:type="character" w:styleId="Emphasis">
    <w:name w:val="Emphasis"/>
    <w:qFormat/>
    <w:rPr>
      <w:b/>
      <w:i/>
      <w:w w:val="100"/>
      <w:position w:val="-1"/>
      <w:effect w:val="none"/>
      <w:vertAlign w:val="baseline"/>
    </w:rPr>
  </w:style>
  <w:style w:type="paragraph" w:customStyle="1" w:styleId="MediumGrid1-Accent21">
    <w:name w:val="Medium Grid 1 - Accent 21"/>
    <w:basedOn w:val="Normal"/>
    <w:uiPriority w:val="34"/>
    <w:qFormat/>
    <w:pPr>
      <w:spacing w:before="40" w:after="200" w:line="276" w:lineRule="auto"/>
      <w:ind w:left="720"/>
      <w:contextualSpacing/>
      <w:jc w:val="both"/>
    </w:pPr>
    <w:rPr>
      <w:rFonts w:ascii="Calibri" w:hAnsi="Calibri"/>
      <w:sz w:val="22"/>
      <w:szCs w:val="24"/>
      <w:lang w:val="vi-VN"/>
    </w:rPr>
  </w:style>
  <w:style w:type="character" w:styleId="Hyperlink">
    <w:name w:val="Hyperlink"/>
    <w:uiPriority w:val="99"/>
    <w:qFormat/>
    <w:rPr>
      <w:color w:val="0000FF"/>
      <w:w w:val="100"/>
      <w:position w:val="-1"/>
      <w:u w:val="single"/>
      <w:effect w:val="none"/>
      <w:vertAlign w:val="baseline"/>
    </w:rPr>
  </w:style>
  <w:style w:type="character" w:customStyle="1" w:styleId="BodyTextIndentChar">
    <w:name w:val="Body Text Indent Char"/>
    <w:link w:val="BodyTextIndent"/>
    <w:rPr>
      <w:rFonts w:ascii=".VnTime" w:hAnsi=".VnTime"/>
      <w:position w:val="-1"/>
      <w:sz w:val="28"/>
      <w:szCs w:val="28"/>
      <w:lang w:val="en-US" w:eastAsia="en-US"/>
    </w:rPr>
  </w:style>
  <w:style w:type="paragraph" w:styleId="BodyTextIndent">
    <w:name w:val="Body Text Indent"/>
    <w:basedOn w:val="Normal"/>
    <w:link w:val="BodyTextIndentChar"/>
    <w:pPr>
      <w:spacing w:before="40" w:after="120" w:line="240" w:lineRule="auto"/>
      <w:ind w:left="360"/>
      <w:jc w:val="both"/>
    </w:pPr>
    <w:rPr>
      <w:rFonts w:ascii=".VnTime" w:hAnsi=".VnTime"/>
      <w:szCs w:val="28"/>
    </w:rPr>
  </w:style>
  <w:style w:type="paragraph" w:customStyle="1" w:styleId="GridTable31">
    <w:name w:val="Grid Table 31"/>
    <w:basedOn w:val="Heading1"/>
    <w:next w:val="Normal"/>
    <w:uiPriority w:val="39"/>
    <w:qFormat/>
    <w:pPr>
      <w:keepLines/>
      <w:spacing w:before="40" w:after="0" w:line="240" w:lineRule="auto"/>
      <w:ind w:firstLine="426"/>
      <w:outlineLvl w:val="9"/>
    </w:pPr>
    <w:rPr>
      <w:b w:val="0"/>
      <w:bCs w:val="0"/>
      <w:color w:val="2E74B5"/>
      <w:sz w:val="24"/>
      <w:szCs w:val="24"/>
    </w:rPr>
  </w:style>
  <w:style w:type="paragraph" w:styleId="TOC2">
    <w:name w:val="toc 2"/>
    <w:basedOn w:val="Normal"/>
    <w:next w:val="Normal"/>
    <w:uiPriority w:val="39"/>
    <w:qFormat/>
    <w:pPr>
      <w:suppressAutoHyphens w:val="0"/>
      <w:spacing w:before="40" w:after="0" w:line="240" w:lineRule="auto"/>
      <w:ind w:left="0" w:firstLine="425" w:leftChars="0" w:firstLineChars="0"/>
      <w:jc w:val="both"/>
      <w:textDirection w:val="lrTb"/>
      <w:textAlignment w:val="auto"/>
      <w:outlineLvl w:val="9"/>
    </w:pPr>
    <w:rPr>
      <w:rFonts w:eastAsia="Calibri"/>
      <w:b/>
      <w:position w:val="0"/>
      <w:sz w:val="22"/>
      <w:szCs w:val="24"/>
    </w:rPr>
  </w:style>
  <w:style w:type="paragraph" w:styleId="TOC3">
    <w:name w:val="toc 3"/>
    <w:basedOn w:val="Normal"/>
    <w:next w:val="Normal"/>
    <w:uiPriority w:val="39"/>
    <w:qFormat/>
    <w:pPr>
      <w:suppressAutoHyphens w:val="0"/>
      <w:spacing w:before="40" w:after="0" w:line="240" w:lineRule="auto"/>
      <w:ind w:left="278" w:firstLine="426" w:leftChars="0" w:firstLineChars="0"/>
      <w:jc w:val="both"/>
      <w:textDirection w:val="lrTb"/>
      <w:textAlignment w:val="auto"/>
      <w:outlineLvl w:val="9"/>
    </w:pPr>
    <w:rPr>
      <w:rFonts w:eastAsia="Calibri"/>
      <w:b/>
      <w:i/>
      <w:position w:val="0"/>
      <w:sz w:val="22"/>
      <w:szCs w:val="24"/>
    </w:rPr>
  </w:style>
  <w:style w:type="paragraph" w:customStyle="1" w:styleId="TOC11">
    <w:name w:val="TOC 11"/>
    <w:aliases w:val="MuclucSMALL"/>
    <w:basedOn w:val="Normal"/>
    <w:next w:val="Normal"/>
    <w:uiPriority w:val="39"/>
    <w:qFormat/>
    <w:pPr>
      <w:spacing w:before="40" w:after="0" w:line="240" w:lineRule="auto"/>
      <w:jc w:val="both"/>
    </w:pPr>
    <w:rPr>
      <w:sz w:val="22"/>
      <w:szCs w:val="24"/>
    </w:rPr>
  </w:style>
  <w:style w:type="paragraph" w:customStyle="1" w:styleId="Normal1">
    <w:name w:val="Normal1"/>
    <w:pPr>
      <w:spacing w:line="276" w:lineRule="auto"/>
    </w:pPr>
    <w:rPr>
      <w:rFonts w:ascii="Arial" w:eastAsia="Arial" w:hAnsi="Arial" w:cs="Arial"/>
      <w:sz w:val="22"/>
      <w:szCs w:val="22"/>
      <w:lang w:val="en-US" w:eastAsia="en-US" w:bidi="ar-SA"/>
    </w:rPr>
  </w:style>
  <w:style w:type="paragraph" w:customStyle="1" w:styleId="ColorfulList-Accent11">
    <w:name w:val="Colorful List - Accent 11"/>
    <w:basedOn w:val="Normal"/>
    <w:uiPriority w:val="34"/>
    <w:qFormat/>
    <w:pPr>
      <w:spacing w:before="40" w:after="200" w:line="276" w:lineRule="auto"/>
      <w:ind w:left="720"/>
      <w:contextualSpacing/>
      <w:jc w:val="both"/>
    </w:pPr>
    <w:rPr>
      <w:rFonts w:ascii="Calibri" w:hAnsi="Calibri"/>
      <w:sz w:val="22"/>
      <w:szCs w:val="24"/>
      <w:lang w:val="vi-VN"/>
    </w:rPr>
  </w:style>
  <w:style w:type="paragraph" w:customStyle="1" w:styleId="GridTable32">
    <w:name w:val="Grid Table 32"/>
    <w:basedOn w:val="Heading1"/>
    <w:next w:val="Normal"/>
    <w:uiPriority w:val="39"/>
    <w:qFormat/>
    <w:pPr>
      <w:keepLines/>
      <w:spacing w:before="40" w:after="0" w:line="240" w:lineRule="auto"/>
      <w:ind w:firstLine="426"/>
      <w:outlineLvl w:val="9"/>
    </w:pPr>
    <w:rPr>
      <w:b w:val="0"/>
      <w:bCs w:val="0"/>
      <w:color w:val="2E74B5"/>
      <w:sz w:val="24"/>
      <w:szCs w:val="24"/>
    </w:rPr>
  </w:style>
  <w:style w:type="paragraph" w:styleId="TOCHeading">
    <w:name w:val="TOC Heading"/>
    <w:basedOn w:val="Heading1"/>
    <w:next w:val="Normal"/>
    <w:uiPriority w:val="39"/>
    <w:qFormat/>
    <w:pPr>
      <w:keepLines/>
      <w:spacing w:after="0"/>
      <w:ind w:firstLine="426"/>
      <w:outlineLvl w:val="9"/>
    </w:pPr>
    <w:rPr>
      <w:rFonts w:ascii="Calibri Light" w:hAnsi="Calibri Light"/>
      <w:b w:val="0"/>
      <w:bCs w:val="0"/>
      <w:color w:val="2F5496"/>
    </w:rPr>
  </w:style>
  <w:style w:type="paragraph" w:styleId="BodyText20">
    <w:name w:val="Body Text 2"/>
    <w:basedOn w:val="Normal"/>
    <w:link w:val="BodyText2Char"/>
    <w:uiPriority w:val="99"/>
    <w:unhideWhenUsed/>
    <w:pPr>
      <w:suppressAutoHyphens w:val="0"/>
      <w:spacing w:before="40" w:after="120" w:line="480" w:lineRule="auto"/>
      <w:ind w:left="0" w:firstLine="426" w:leftChars="0" w:firstLineChars="0"/>
      <w:jc w:val="both"/>
      <w:textDirection w:val="lrTb"/>
      <w:textAlignment w:val="auto"/>
      <w:outlineLvl w:val="9"/>
    </w:pPr>
    <w:rPr>
      <w:rFonts w:eastAsia="Calibri"/>
      <w:position w:val="0"/>
    </w:rPr>
  </w:style>
  <w:style w:type="character" w:customStyle="1" w:styleId="BodyText2Char">
    <w:name w:val="Body Text 2 Char"/>
    <w:link w:val="BodyText20"/>
    <w:uiPriority w:val="99"/>
    <w:rPr>
      <w:rFonts w:eastAsia="Calibri"/>
      <w:sz w:val="28"/>
      <w:szCs w:val="22"/>
      <w:lang w:val="en-US" w:eastAsia="en-US"/>
    </w:rPr>
  </w:style>
  <w:style w:type="paragraph" w:styleId="BodyText3">
    <w:name w:val="Body Text 3"/>
    <w:basedOn w:val="Normal"/>
    <w:link w:val="BodyText3Char"/>
    <w:uiPriority w:val="99"/>
    <w:semiHidden/>
    <w:unhideWhenUsed/>
    <w:pPr>
      <w:suppressAutoHyphens w:val="0"/>
      <w:spacing w:before="40" w:after="120" w:line="240" w:lineRule="auto"/>
      <w:ind w:left="0" w:firstLine="426" w:leftChars="0" w:firstLineChars="0"/>
      <w:jc w:val="both"/>
      <w:textDirection w:val="lrTb"/>
      <w:textAlignment w:val="auto"/>
      <w:outlineLvl w:val="9"/>
    </w:pPr>
    <w:rPr>
      <w:rFonts w:eastAsia="Calibri"/>
      <w:position w:val="0"/>
      <w:sz w:val="16"/>
      <w:szCs w:val="16"/>
    </w:rPr>
  </w:style>
  <w:style w:type="character" w:customStyle="1" w:styleId="BodyText3Char">
    <w:name w:val="Body Text 3 Char"/>
    <w:link w:val="BodyText3"/>
    <w:uiPriority w:val="99"/>
    <w:semiHidden/>
    <w:rPr>
      <w:rFonts w:eastAsia="Calibri"/>
      <w:sz w:val="16"/>
      <w:szCs w:val="16"/>
      <w:lang w:val="en-US" w:eastAsia="en-US"/>
    </w:rPr>
  </w:style>
  <w:style w:type="character" w:customStyle="1" w:styleId="CommentSubjectChar">
    <w:name w:val="Comment Subject Char"/>
    <w:link w:val="CommentSubject"/>
    <w:uiPriority w:val="99"/>
    <w:semiHidden/>
    <w:rPr>
      <w:rFonts w:ascii="Calibri" w:hAnsi="Calibri"/>
      <w:b/>
      <w:bCs/>
      <w:position w:val="-1"/>
      <w:lang w:val="en-US" w:eastAsia="en-US"/>
    </w:rPr>
  </w:style>
  <w:style w:type="paragraph" w:styleId="CommentSubject">
    <w:name w:val="annotation subject"/>
    <w:basedOn w:val="CommentText"/>
    <w:next w:val="CommentText"/>
    <w:link w:val="CommentSubjectChar"/>
    <w:uiPriority w:val="99"/>
    <w:semiHidden/>
    <w:unhideWhenUsed/>
    <w:pPr>
      <w:suppressAutoHyphens w:val="0"/>
      <w:spacing w:before="40" w:after="40" w:line="259" w:lineRule="auto"/>
      <w:ind w:left="0" w:firstLine="0" w:leftChars="0" w:firstLineChars="0"/>
      <w:jc w:val="both"/>
      <w:textDirection w:val="lrTb"/>
      <w:textAlignment w:val="auto"/>
      <w:outlineLvl w:val="9"/>
    </w:pPr>
    <w:rPr>
      <w:b/>
      <w:bCs/>
    </w:rPr>
  </w:style>
  <w:style w:type="paragraph" w:customStyle="1" w:styleId="Daudong">
    <w:name w:val="Daudong"/>
    <w:basedOn w:val="Normal"/>
    <w:link w:val="DaudongChar"/>
    <w:qFormat/>
    <w:pPr>
      <w:keepNext/>
      <w:widowControl w:val="0"/>
      <w:suppressAutoHyphens w:val="0"/>
      <w:spacing w:before="40" w:after="120" w:line="264" w:lineRule="auto"/>
      <w:ind w:left="0" w:firstLine="567" w:leftChars="0" w:firstLineChars="0"/>
      <w:jc w:val="both"/>
      <w:textDirection w:val="lrTb"/>
      <w:textAlignment w:val="auto"/>
      <w:outlineLvl w:val="9"/>
    </w:pPr>
    <w:rPr>
      <w:position w:val="0"/>
      <w:sz w:val="24"/>
      <w:szCs w:val="24"/>
    </w:rPr>
  </w:style>
  <w:style w:type="character" w:customStyle="1" w:styleId="DaudongChar">
    <w:name w:val="Daudong Char"/>
    <w:link w:val="Daudong"/>
    <w:rPr>
      <w:sz w:val="24"/>
      <w:szCs w:val="24"/>
      <w:lang w:val="en-US" w:eastAsia="en-US"/>
    </w:rPr>
  </w:style>
  <w:style w:type="paragraph" w:styleId="List3">
    <w:name w:val="List 3"/>
    <w:basedOn w:val="Normal"/>
    <w:uiPriority w:val="99"/>
    <w:semiHidden/>
    <w:unhideWhenUsed/>
    <w:pPr>
      <w:suppressAutoHyphens w:val="0"/>
      <w:spacing w:before="40" w:after="40" w:line="240" w:lineRule="auto"/>
      <w:ind w:left="1080" w:hanging="360" w:leftChars="0" w:firstLineChars="0"/>
      <w:contextualSpacing/>
      <w:jc w:val="both"/>
      <w:textDirection w:val="lrTb"/>
      <w:textAlignment w:val="auto"/>
      <w:outlineLvl w:val="9"/>
    </w:pPr>
    <w:rPr>
      <w:rFonts w:ascii="Calibri" w:eastAsia="Calibri" w:hAnsi="Calibri"/>
      <w:position w:val="0"/>
      <w:sz w:val="22"/>
      <w:szCs w:val="24"/>
    </w:rPr>
  </w:style>
  <w:style w:type="paragraph" w:styleId="List">
    <w:name w:val="List"/>
    <w:basedOn w:val="Normal"/>
    <w:pPr>
      <w:suppressAutoHyphens w:val="0"/>
      <w:spacing w:before="40" w:after="0" w:line="240" w:lineRule="auto"/>
      <w:ind w:left="283" w:hanging="283" w:leftChars="0" w:firstLineChars="0"/>
      <w:jc w:val="both"/>
      <w:textDirection w:val="lrTb"/>
      <w:textAlignment w:val="auto"/>
      <w:outlineLvl w:val="9"/>
    </w:pPr>
    <w:rPr>
      <w:rFonts w:ascii=".VnTime" w:hAnsi=".VnTime"/>
      <w:b/>
      <w:bCs/>
      <w:spacing w:val="-12"/>
      <w:position w:val="0"/>
      <w:sz w:val="26"/>
      <w:szCs w:val="24"/>
      <w:lang w:val="en-AU"/>
    </w:rPr>
  </w:style>
  <w:style w:type="paragraph" w:styleId="BodyTextIndent2">
    <w:name w:val="Body Text Indent 2"/>
    <w:basedOn w:val="Normal"/>
    <w:link w:val="BodyTextIndent2Char"/>
    <w:uiPriority w:val="99"/>
    <w:unhideWhenUsed/>
    <w:pPr>
      <w:suppressAutoHyphens w:val="0"/>
      <w:spacing w:before="40" w:after="120" w:line="480" w:lineRule="auto"/>
      <w:ind w:left="283" w:firstLine="426" w:leftChars="0" w:firstLineChars="0"/>
      <w:jc w:val="both"/>
      <w:textDirection w:val="lrTb"/>
      <w:textAlignment w:val="auto"/>
      <w:outlineLvl w:val="9"/>
    </w:pPr>
    <w:rPr>
      <w:rFonts w:eastAsia="Calibri"/>
      <w:position w:val="0"/>
    </w:rPr>
  </w:style>
  <w:style w:type="character" w:customStyle="1" w:styleId="BodyTextIndent2Char">
    <w:name w:val="Body Text Indent 2 Char"/>
    <w:link w:val="BodyTextIndent2"/>
    <w:uiPriority w:val="99"/>
    <w:rPr>
      <w:rFonts w:eastAsia="Calibri"/>
      <w:sz w:val="28"/>
      <w:szCs w:val="22"/>
      <w:lang w:val="en-US" w:eastAsia="en-US"/>
    </w:rPr>
  </w:style>
  <w:style w:type="character" w:customStyle="1" w:styleId="BodyTextIndent3Char">
    <w:name w:val="Body Text Indent 3 Char"/>
    <w:link w:val="BodyTextIndent3"/>
    <w:uiPriority w:val="99"/>
    <w:semiHidden/>
    <w:rPr>
      <w:rFonts w:eastAsia="Calibri"/>
      <w:sz w:val="16"/>
      <w:szCs w:val="16"/>
      <w:lang w:val="en-US" w:eastAsia="en-US"/>
    </w:rPr>
  </w:style>
  <w:style w:type="paragraph" w:styleId="BodyTextIndent3">
    <w:name w:val="Body Text Indent 3"/>
    <w:basedOn w:val="Normal"/>
    <w:link w:val="BodyTextIndent3Char"/>
    <w:uiPriority w:val="99"/>
    <w:semiHidden/>
    <w:unhideWhenUsed/>
    <w:pPr>
      <w:suppressAutoHyphens w:val="0"/>
      <w:spacing w:before="40" w:after="120" w:line="240" w:lineRule="auto"/>
      <w:ind w:left="283" w:firstLine="426" w:leftChars="0" w:firstLineChars="0"/>
      <w:jc w:val="both"/>
      <w:textDirection w:val="lrTb"/>
      <w:textAlignment w:val="auto"/>
      <w:outlineLvl w:val="9"/>
    </w:pPr>
    <w:rPr>
      <w:rFonts w:eastAsia="Calibri"/>
      <w:position w:val="0"/>
      <w:sz w:val="16"/>
      <w:szCs w:val="16"/>
    </w:rPr>
  </w:style>
  <w:style w:type="character" w:customStyle="1" w:styleId="apple-converted-space">
    <w:name w:val="apple-converted-space"/>
    <w:basedOn w:val="DefaultParagraphFont"/>
  </w:style>
  <w:style w:type="paragraph" w:customStyle="1" w:styleId="pf0">
    <w:name w:val="pf0"/>
    <w:basedOn w:val="Normal"/>
    <w:pPr>
      <w:suppressAutoHyphens w:val="0"/>
      <w:spacing w:before="100" w:beforeAutospacing="1" w:after="100" w:afterAutospacing="1" w:line="240" w:lineRule="auto"/>
      <w:ind w:left="0" w:firstLine="0" w:leftChars="0" w:firstLineChars="0"/>
      <w:textDirection w:val="lrTb"/>
      <w:textAlignment w:val="auto"/>
      <w:outlineLvl w:val="9"/>
    </w:pPr>
    <w:rPr>
      <w:position w:val="0"/>
      <w:sz w:val="24"/>
      <w:szCs w:val="24"/>
    </w:rPr>
  </w:style>
  <w:style w:type="character" w:customStyle="1" w:styleId="cf01">
    <w:name w:val="cf01"/>
    <w:rPr>
      <w:rFonts w:ascii="Segoe UI" w:hAnsi="Segoe UI" w:cs="Segoe UI" w:hint="default"/>
      <w:sz w:val="18"/>
      <w:szCs w:val="18"/>
    </w:rPr>
  </w:style>
  <w:style w:type="character" w:customStyle="1" w:styleId="cf11">
    <w:name w:val="cf11"/>
    <w:rPr>
      <w:rFonts w:ascii="Segoe UI" w:hAnsi="Segoe UI" w:cs="Segoe UI" w:hint="default"/>
      <w:sz w:val="18"/>
      <w:szCs w:val="18"/>
    </w:rPr>
  </w:style>
  <w:style w:type="character" w:styleId="CommentReference">
    <w:name w:val="annotation reference"/>
    <w:uiPriority w:val="99"/>
    <w:semiHidden/>
    <w:unhideWhenUsed/>
    <w:rPr>
      <w:sz w:val="16"/>
      <w:szCs w:val="16"/>
    </w:rPr>
  </w:style>
  <w:style w:type="paragraph" w:styleId="Revision">
    <w:name w:val="Revision"/>
    <w:hidden/>
    <w:uiPriority w:val="71"/>
    <w:rPr>
      <w:position w:val="-1"/>
      <w:sz w:val="28"/>
      <w:szCs w:val="22"/>
      <w:lang w:val="en-US" w:eastAsia="en-US" w:bidi="ar-SA"/>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pPr>
      <w:suppressAutoHyphens/>
      <w:spacing w:after="160" w:line="1" w:lineRule="atLeast"/>
      <w:ind w:left="-1" w:hanging="1" w:leftChars="-1" w:hangingChars="1"/>
      <w:textDirection w:val="btLr"/>
      <w:textAlignment w:val="top"/>
      <w:outlineLvl w:val="0"/>
    </w:pPr>
    <w:rPr>
      <w:position w:val="-1"/>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Pr>
      <w:w w:val="100"/>
      <w:position w:val="-1"/>
      <w:effect w:val="none"/>
      <w:vertAlign w:val="baseline"/>
    </w:rPr>
  </w:style>
  <w:style w:type="character" w:customStyle="1" w:styleId="highlight">
    <w:name w:val="highlight"/>
    <w:rPr>
      <w:w w:val="100"/>
      <w:position w:val="-1"/>
      <w:effect w:val="none"/>
      <w:vertAlign w:val="baseline"/>
    </w:rPr>
  </w:style>
  <w:style w:type="paragraph" w:customStyle="1" w:styleId="NormalWeb1">
    <w:name w:val="Normal (Web)1"/>
    <w:aliases w:val="Обычный (веб) Знак,Обычный (веб) Знак Знак,Обычный (веб) Знак1,Обычный (веб)1"/>
    <w:basedOn w:val="Normal"/>
    <w:uiPriority w:val="99"/>
    <w:pPr>
      <w:spacing w:before="100" w:beforeAutospacing="1" w:after="100" w:afterAutospacing="1" w:line="240" w:lineRule="auto"/>
      <w:jc w:val="both"/>
    </w:pPr>
    <w:rPr>
      <w:sz w:val="24"/>
      <w:szCs w:val="24"/>
      <w:lang w:val="ru-RU" w:eastAsia="ru-RU"/>
    </w:rPr>
  </w:style>
  <w:style w:type="character" w:customStyle="1" w:styleId="NormalWebChar">
    <w:name w:val="Normal (Web) Char"/>
    <w:aliases w:val="Обычный (веб) Знак Char,Обычный (веб) Знак Знак Char,Обычный (веб) Знак1 Char,Обычный (веб)1 Char"/>
    <w:rPr>
      <w:w w:val="100"/>
      <w:position w:val="-1"/>
      <w:sz w:val="24"/>
      <w:szCs w:val="24"/>
      <w:effect w:val="none"/>
      <w:vertAlign w:val="baseline"/>
      <w:lang w:val="ru-RU" w:eastAsia="ru-RU"/>
    </w:rPr>
  </w:style>
  <w:style w:type="paragraph" w:styleId="TOC1">
    <w:name w:val="toc 1"/>
    <w:basedOn w:val="Normal"/>
    <w:next w:val="Normal"/>
    <w:autoRedefine/>
    <w:uiPriority w:val="39"/>
    <w:unhideWhenUsed/>
    <w:pPr>
      <w:tabs>
        <w:tab w:val="right" w:leader="dot" w:pos="9345"/>
      </w:tabs>
      <w:suppressAutoHyphens w:val="0"/>
      <w:spacing w:before="40" w:after="0" w:line="240" w:lineRule="auto"/>
      <w:ind w:left="0" w:firstLine="426" w:leftChars="0" w:firstLineChars="0"/>
      <w:jc w:val="both"/>
      <w:textDirection w:val="lrTb"/>
      <w:textAlignment w:val="auto"/>
      <w:outlineLvl w:val="9"/>
    </w:pPr>
    <w:rPr>
      <w:rFonts w:eastAsia="Calibri"/>
      <w:b/>
      <w:caps/>
      <w:position w:val="0"/>
      <w:sz w:val="24"/>
      <w:szCs w:val="24"/>
    </w:rPr>
  </w:style>
  <w:style w:type="paragraph" w:styleId="TOC4">
    <w:name w:val="toc 4"/>
    <w:basedOn w:val="Normal"/>
    <w:next w:val="Normal"/>
    <w:autoRedefine/>
    <w:uiPriority w:val="39"/>
    <w:unhideWhenUsed/>
    <w:pPr>
      <w:tabs>
        <w:tab w:val="right" w:leader="dot" w:pos="9345"/>
      </w:tabs>
      <w:suppressAutoHyphens w:val="0"/>
      <w:spacing w:before="40" w:after="0" w:line="240" w:lineRule="auto"/>
      <w:ind w:left="284" w:firstLine="426" w:leftChars="0" w:firstLineChars="0"/>
      <w:jc w:val="both"/>
      <w:textDirection w:val="lrTb"/>
      <w:textAlignment w:val="auto"/>
      <w:outlineLvl w:val="9"/>
    </w:pPr>
    <w:rPr>
      <w:rFonts w:eastAsia="Calibri"/>
      <w:position w:val="0"/>
      <w:sz w:val="22"/>
      <w:szCs w:val="20"/>
    </w:rPr>
  </w:style>
  <w:style w:type="paragraph" w:styleId="TOC5">
    <w:name w:val="toc 5"/>
    <w:basedOn w:val="Normal"/>
    <w:next w:val="Normal"/>
    <w:autoRedefine/>
    <w:uiPriority w:val="39"/>
    <w:unhideWhenUsed/>
    <w:pPr>
      <w:pBdr>
        <w:between w:val="double" w:sz="6" w:space="0" w:color="auto"/>
      </w:pBdr>
      <w:suppressAutoHyphens w:val="0"/>
      <w:spacing w:before="40" w:after="0" w:line="240" w:lineRule="auto"/>
      <w:ind w:left="840" w:firstLine="426" w:leftChars="0" w:firstLineChars="0"/>
      <w:jc w:val="both"/>
      <w:textDirection w:val="lrTb"/>
      <w:textAlignment w:val="auto"/>
      <w:outlineLvl w:val="9"/>
    </w:pPr>
    <w:rPr>
      <w:rFonts w:ascii="Cambria" w:eastAsia="Calibri" w:hAnsi="Cambria"/>
      <w:position w:val="0"/>
      <w:sz w:val="20"/>
      <w:szCs w:val="20"/>
    </w:rPr>
  </w:style>
  <w:style w:type="paragraph" w:styleId="TOC6">
    <w:name w:val="toc 6"/>
    <w:basedOn w:val="Normal"/>
    <w:next w:val="Normal"/>
    <w:autoRedefine/>
    <w:uiPriority w:val="39"/>
    <w:unhideWhenUsed/>
    <w:pPr>
      <w:pBdr>
        <w:between w:val="double" w:sz="6" w:space="0" w:color="auto"/>
      </w:pBdr>
      <w:suppressAutoHyphens w:val="0"/>
      <w:spacing w:before="40" w:after="0" w:line="240" w:lineRule="auto"/>
      <w:ind w:left="1120" w:firstLine="426" w:leftChars="0" w:firstLineChars="0"/>
      <w:jc w:val="both"/>
      <w:textDirection w:val="lrTb"/>
      <w:textAlignment w:val="auto"/>
      <w:outlineLvl w:val="9"/>
    </w:pPr>
    <w:rPr>
      <w:rFonts w:ascii="Cambria" w:eastAsia="Calibri" w:hAnsi="Cambria"/>
      <w:position w:val="0"/>
      <w:sz w:val="20"/>
      <w:szCs w:val="20"/>
    </w:rPr>
  </w:style>
  <w:style w:type="paragraph" w:styleId="TOC7">
    <w:name w:val="toc 7"/>
    <w:basedOn w:val="Normal"/>
    <w:next w:val="Normal"/>
    <w:autoRedefine/>
    <w:uiPriority w:val="39"/>
    <w:unhideWhenUsed/>
    <w:pPr>
      <w:pBdr>
        <w:between w:val="double" w:sz="6" w:space="0" w:color="auto"/>
      </w:pBdr>
      <w:suppressAutoHyphens w:val="0"/>
      <w:spacing w:before="40" w:after="0" w:line="240" w:lineRule="auto"/>
      <w:ind w:left="1400" w:firstLine="426" w:leftChars="0" w:firstLineChars="0"/>
      <w:jc w:val="both"/>
      <w:textDirection w:val="lrTb"/>
      <w:textAlignment w:val="auto"/>
      <w:outlineLvl w:val="9"/>
    </w:pPr>
    <w:rPr>
      <w:rFonts w:ascii="Cambria" w:eastAsia="Calibri" w:hAnsi="Cambria"/>
      <w:position w:val="0"/>
      <w:sz w:val="20"/>
      <w:szCs w:val="20"/>
    </w:rPr>
  </w:style>
  <w:style w:type="paragraph" w:styleId="TOC8">
    <w:name w:val="toc 8"/>
    <w:basedOn w:val="Normal"/>
    <w:next w:val="Normal"/>
    <w:autoRedefine/>
    <w:uiPriority w:val="39"/>
    <w:unhideWhenUsed/>
    <w:pPr>
      <w:pBdr>
        <w:between w:val="double" w:sz="6" w:space="0" w:color="auto"/>
      </w:pBdr>
      <w:suppressAutoHyphens w:val="0"/>
      <w:spacing w:before="40" w:after="0" w:line="240" w:lineRule="auto"/>
      <w:ind w:left="1680" w:firstLine="426" w:leftChars="0" w:firstLineChars="0"/>
      <w:jc w:val="both"/>
      <w:textDirection w:val="lrTb"/>
      <w:textAlignment w:val="auto"/>
      <w:outlineLvl w:val="9"/>
    </w:pPr>
    <w:rPr>
      <w:rFonts w:ascii="Cambria" w:eastAsia="Calibri" w:hAnsi="Cambria"/>
      <w:position w:val="0"/>
      <w:sz w:val="20"/>
      <w:szCs w:val="20"/>
    </w:rPr>
  </w:style>
  <w:style w:type="paragraph" w:styleId="TOC9">
    <w:name w:val="toc 9"/>
    <w:basedOn w:val="Normal"/>
    <w:next w:val="Normal"/>
    <w:autoRedefine/>
    <w:uiPriority w:val="39"/>
    <w:unhideWhenUsed/>
    <w:pPr>
      <w:pBdr>
        <w:between w:val="double" w:sz="6" w:space="0" w:color="auto"/>
      </w:pBdr>
      <w:suppressAutoHyphens w:val="0"/>
      <w:spacing w:before="40" w:after="0" w:line="240" w:lineRule="auto"/>
      <w:ind w:left="1960" w:firstLine="426" w:leftChars="0" w:firstLineChars="0"/>
      <w:jc w:val="both"/>
      <w:textDirection w:val="lrTb"/>
      <w:textAlignment w:val="auto"/>
      <w:outlineLvl w:val="9"/>
    </w:pPr>
    <w:rPr>
      <w:rFonts w:ascii="Cambria" w:eastAsia="Calibri" w:hAnsi="Cambria"/>
      <w:position w:val="0"/>
      <w:sz w:val="20"/>
      <w:szCs w:val="20"/>
    </w:rPr>
  </w:style>
  <w:style w:type="character" w:customStyle="1" w:styleId="normal-h">
    <w:name w:val="normal-h"/>
  </w:style>
  <w:style w:type="paragraph" w:customStyle="1" w:styleId="n-dieu">
    <w:name w:val="n-dieu"/>
    <w:basedOn w:val="Normal"/>
    <w:pPr>
      <w:widowControl w:val="0"/>
      <w:suppressAutoHyphens w:val="0"/>
      <w:spacing w:before="120" w:after="180" w:line="240" w:lineRule="auto"/>
      <w:ind w:left="0" w:firstLine="709" w:leftChars="0" w:firstLineChars="0"/>
      <w:jc w:val="both"/>
      <w:textDirection w:val="lrTb"/>
      <w:textAlignment w:val="auto"/>
      <w:outlineLvl w:val="9"/>
    </w:pPr>
    <w:rPr>
      <w:rFonts w:cs=".VnTime"/>
      <w:b/>
      <w:bCs/>
      <w:i/>
      <w:iCs/>
      <w:color w:val="000000"/>
      <w:position w:val="0"/>
      <w:sz w:val="24"/>
      <w:szCs w:val="28"/>
    </w:rPr>
  </w:style>
  <w:style w:type="paragraph" w:customStyle="1" w:styleId="n-dieund-p">
    <w:name w:val="n-dieund-p"/>
    <w:basedOn w:val="Normal"/>
    <w:pPr>
      <w:suppressAutoHyphens w:val="0"/>
      <w:spacing w:before="40" w:after="0" w:line="240" w:lineRule="auto"/>
      <w:ind w:left="0" w:firstLine="426" w:leftChars="0" w:firstLineChars="0"/>
      <w:jc w:val="both"/>
      <w:textDirection w:val="lrTb"/>
      <w:textAlignment w:val="auto"/>
      <w:outlineLvl w:val="9"/>
    </w:pPr>
    <w:rPr>
      <w:position w:val="0"/>
      <w:sz w:val="20"/>
      <w:szCs w:val="20"/>
    </w:rPr>
  </w:style>
  <w:style w:type="character" w:styleId="PageNumber">
    <w:name w:val="page number"/>
    <w:uiPriority w:val="99"/>
    <w:semiHidden/>
    <w:unhideWhenUsed/>
  </w:style>
  <w:style w:type="character" w:customStyle="1" w:styleId="UnresolvedMention1">
    <w:name w:val="Unresolved Mention1"/>
    <w:uiPriority w:val="99"/>
    <w:semiHidden/>
    <w:unhideWhenUsed/>
    <w:rPr>
      <w:color w:val="605E5C"/>
      <w:shd w:val="clear" w:color="auto" w:fill="E1DFDD"/>
    </w:rPr>
  </w:style>
  <w:style w:type="character" w:customStyle="1" w:styleId="UnresolvedMention2">
    <w:name w:val="Unresolved Mention2"/>
    <w:uiPriority w:val="99"/>
    <w:semiHidden/>
    <w:unhideWhenUsed/>
    <w:rPr>
      <w:color w:val="605E5C"/>
      <w:shd w:val="clear" w:color="auto" w:fill="E1DFDD"/>
    </w:rPr>
  </w:style>
  <w:style w:type="paragraph" w:customStyle="1" w:styleId="Char4">
    <w:name w:val="Char4"/>
    <w:basedOn w:val="Normal"/>
    <w:semiHidden/>
    <w:pPr>
      <w:suppressAutoHyphens w:val="0"/>
      <w:spacing w:line="240" w:lineRule="exact"/>
      <w:ind w:left="0" w:firstLine="0" w:leftChars="0" w:firstLineChars="0"/>
      <w:textDirection w:val="lrTb"/>
      <w:textAlignment w:val="auto"/>
      <w:outlineLvl w:val="9"/>
    </w:pPr>
    <w:rPr>
      <w:rFonts w:ascii="Arial" w:hAnsi="Arial" w:cs="Arial"/>
      <w:position w:val="0"/>
      <w:sz w:val="22"/>
    </w:rPr>
  </w:style>
  <w:style w:type="paragraph" w:customStyle="1" w:styleId="normal-p">
    <w:name w:val="normal-p"/>
    <w:basedOn w:val="Normal"/>
    <w:pPr>
      <w:suppressAutoHyphens w:val="0"/>
      <w:overflowPunct w:val="0"/>
      <w:spacing w:after="0" w:line="240" w:lineRule="auto"/>
      <w:ind w:left="0" w:firstLine="0" w:leftChars="0" w:firstLineChars="0"/>
      <w:jc w:val="both"/>
      <w:textDirection w:val="lrTb"/>
      <w:textAlignment w:val="baseline"/>
      <w:outlineLvl w:val="9"/>
    </w:pPr>
    <w:rPr>
      <w:position w:val="0"/>
      <w:sz w:val="20"/>
      <w:szCs w:val="20"/>
    </w:rPr>
  </w:style>
  <w:style w:type="character" w:customStyle="1" w:styleId="CommentTextChar2">
    <w:name w:val="Comment Text Char2"/>
    <w:locked/>
    <w:rPr>
      <w:rFonts w:ascii=".VnTime" w:hAnsi=".VnTime"/>
      <w:lang w:val="en-US" w:eastAsia="en-US" w:bidi="ar-SA"/>
    </w:rPr>
  </w:style>
  <w:style w:type="numbering" w:customStyle="1" w:styleId="NoList1">
    <w:name w:val="No List1"/>
    <w:next w:val="NoList"/>
    <w:uiPriority w:val="99"/>
    <w:semiHidden/>
    <w:unhideWhenUsed/>
  </w:style>
  <w:style w:type="character" w:customStyle="1" w:styleId="normal-h1">
    <w:name w:val="normal-h1"/>
    <w:rPr>
      <w:rFonts w:ascii="Times New Roman" w:hAnsi="Times New Roman" w:cs="Times New Roman" w:hint="default"/>
      <w:sz w:val="28"/>
      <w:szCs w:val="28"/>
    </w:rPr>
  </w:style>
  <w:style w:type="numbering" w:customStyle="1" w:styleId="NoList2">
    <w:name w:val="No List2"/>
    <w:next w:val="NoList"/>
    <w:uiPriority w:val="99"/>
    <w:semiHidden/>
    <w:unhideWhenUsed/>
  </w:style>
  <w:style w:type="character" w:styleId="Strong">
    <w:name w:val="Strong"/>
    <w:uiPriority w:val="22"/>
    <w:qFormat/>
    <w:rPr>
      <w:b/>
      <w:bCs/>
    </w:rPr>
  </w:style>
  <w:style w:type="character" w:customStyle="1" w:styleId="Heading7Char">
    <w:name w:val="Heading 7 Char"/>
    <w:link w:val="Heading7"/>
    <w:uiPriority w:val="9"/>
    <w:semiHidden/>
    <w:rPr>
      <w:rFonts w:ascii="Calibri" w:eastAsia="Times New Roman" w:hAnsi="Calibri" w:cs="Times New Roman"/>
      <w:position w:val="-1"/>
      <w:sz w:val="24"/>
      <w:szCs w:val="24"/>
    </w:rPr>
  </w:style>
  <w:style w:type="character" w:customStyle="1" w:styleId="Heading8Char">
    <w:name w:val="Heading 8 Char"/>
    <w:link w:val="Heading8"/>
    <w:uiPriority w:val="9"/>
    <w:semiHidden/>
    <w:rPr>
      <w:rFonts w:ascii="Calibri" w:eastAsia="Times New Roman" w:hAnsi="Calibri" w:cs="Times New Roman"/>
      <w:i/>
      <w:iCs/>
      <w:position w:val="-1"/>
      <w:sz w:val="24"/>
      <w:szCs w:val="24"/>
    </w:rPr>
  </w:style>
  <w:style w:type="character" w:customStyle="1" w:styleId="Heading9Char">
    <w:name w:val="Heading 9 Char"/>
    <w:link w:val="Heading9"/>
    <w:uiPriority w:val="9"/>
    <w:semiHidden/>
    <w:rPr>
      <w:rFonts w:ascii="Calibri Light" w:eastAsia="Times New Roman" w:hAnsi="Calibri Light" w:cs="Times New Roman"/>
      <w:position w:val="-1"/>
      <w:sz w:val="22"/>
      <w:szCs w:val="22"/>
    </w:rPr>
  </w:style>
  <w:style w:type="paragraph" w:customStyle="1" w:styleId="DefaultParagraphFontParaCharCharCharCharChar">
    <w:name w:val="Default Paragraph Font Para Char Char Char Char Char"/>
    <w:autoRedefine/>
    <w:rsid w:val="005D75D8"/>
    <w:pPr>
      <w:tabs>
        <w:tab w:val="left" w:pos="1152"/>
      </w:tabs>
      <w:spacing w:before="120" w:after="120" w:line="312" w:lineRule="auto"/>
    </w:pPr>
    <w:rPr>
      <w:rFonts w:ascii="Arial" w:eastAsia="Tahoma" w:hAnsi="Arial" w:cs="Arial"/>
      <w:sz w:val="26"/>
      <w:szCs w:val="26"/>
      <w:lang w:val="en-US" w:eastAsia="en-US" w:bidi="ar-SA"/>
    </w:rPr>
  </w:style>
  <w:style w:type="paragraph" w:customStyle="1" w:styleId="vanban">
    <w:name w:val="vanban"/>
    <w:basedOn w:val="Normal"/>
    <w:rsid w:val="00B72CD3"/>
    <w:pPr>
      <w:suppressAutoHyphens w:val="0"/>
      <w:spacing w:after="120" w:line="240" w:lineRule="auto"/>
      <w:ind w:left="0" w:firstLine="0" w:leftChars="0" w:firstLineChars="0"/>
      <w:textDirection w:val="lrTb"/>
      <w:textAlignment w:val="auto"/>
      <w:outlineLvl w:val="9"/>
    </w:pPr>
    <w:rPr>
      <w:rFonts w:ascii="Arial" w:hAnsi="Arial" w:cs="Arial"/>
      <w:position w:val="0"/>
      <w:sz w:val="20"/>
      <w:szCs w:val="20"/>
    </w:rPr>
  </w:style>
  <w:style w:type="paragraph" w:customStyle="1" w:styleId="Char1">
    <w:name w:val=" Char"/>
    <w:basedOn w:val="Normal"/>
    <w:autoRedefine/>
    <w:rsid w:val="007F519F"/>
    <w:pPr>
      <w:suppressAutoHyphens w:val="0"/>
      <w:spacing w:line="240" w:lineRule="exact"/>
      <w:ind w:left="0" w:firstLine="0" w:leftChars="0" w:firstLineChars="0"/>
      <w:textDirection w:val="lrTb"/>
      <w:textAlignment w:val="auto"/>
      <w:outlineLvl w:val="9"/>
    </w:pPr>
    <w:rPr>
      <w:rFonts w:ascii="Verdana" w:hAnsi="Verdana" w:cs="Verdana"/>
      <w:position w:val="0"/>
      <w:sz w:val="20"/>
      <w:szCs w:val="20"/>
    </w:rPr>
  </w:style>
</w:styles>
</file>

<file path=word/webSettings.xml><?xml version="1.0" encoding="utf-8"?>
<w:webSettings xmlns:r="http://schemas.openxmlformats.org/officeDocument/2006/relationships" xmlns:w="http://schemas.openxmlformats.org/wordprocessingml/2006/main">
  <w:relyOnVML/>
  <w:allowPNG/>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emf" /><Relationship Id="rId5" Type="http://schemas.openxmlformats.org/officeDocument/2006/relationships/oleObject" Target="embeddings/oleObject1.bin"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docProps/app.xml><?xml version="1.0" encoding="utf-8"?>
<Properties xmlns="http://schemas.openxmlformats.org/officeDocument/2006/extended-properties" xmlns:vt="http://schemas.openxmlformats.org/officeDocument/2006/docPropsVTypes">
  <Template>Normal.dotm</Template>
  <TotalTime>1</TotalTime>
  <Pages>1</Pages>
  <Words>43696</Words>
  <Characters>249073</Characters>
  <Application>Microsoft Office Word</Application>
  <DocSecurity>0</DocSecurity>
  <Lines>2075</Lines>
  <Paragraphs>584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292185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NguyenHa</dc:creator>
  <cp:lastModifiedBy>Windows 10</cp:lastModifiedBy>
  <cp:revision>2</cp:revision>
  <cp:lastPrinted>2023-08-22T23:43:00Z</cp:lastPrinted>
  <dcterms:created xsi:type="dcterms:W3CDTF">2026-07-31T04:09:00Z</dcterms:created>
  <dcterms:modified xsi:type="dcterms:W3CDTF">2026-07-31T04:09:00Z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File">
    <vt:lpwstr>10</vt:lpwstr>
  </property>
  <property fmtid="{D5CDD505-2E9C-101B-9397-08002B2CF9AE}" pid="3" name="UserCreated">
    <vt:lpwstr>113</vt:lpwstr>
  </property>
  <property fmtid="{D5CDD505-2E9C-101B-9397-08002B2CF9AE}" pid="4" name="UserEdit">
    <vt:lpwstr/>
  </property>
  <property fmtid="{D5CDD505-2E9C-101B-9397-08002B2CF9AE}" pid="5" name="UserOwner">
    <vt:lpwstr>113</vt:lpwstr>
  </property>
  <property fmtid="{D5CDD505-2E9C-101B-9397-08002B2CF9AE}" pid="6" name="UserShare">
    <vt:lpwstr/>
  </property>
</Properties>
</file>