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0" w:type="auto"/>
        <w:tblLook w:val="01E0"/>
      </w:tblPr>
      <w:tblGrid>
        <w:gridCol w:w="3348"/>
        <w:gridCol w:w="5508"/>
      </w:tblGrid>
      <w:tr w:rsidTr="00FC437F">
        <w:tblPrEx>
          <w:tblW w:w="0" w:type="auto"/>
          <w:tblLook w:val="01E0"/>
        </w:tblPrEx>
        <w:tc>
          <w:tcPr>
            <w:tcW w:w="3348" w:type="dxa"/>
          </w:tcPr>
          <w:p w:rsidR="003409FD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1332F" w:rsidR="0012476B">
              <w:rPr>
                <w:rFonts w:ascii="Arial" w:eastAsia="Times New Roman" w:hAnsi="Arial" w:cs="Arial"/>
                <w:b/>
                <w:sz w:val="20"/>
              </w:rPr>
              <w:t>BỘ CÔNG THƯƠNG</w:t>
            </w:r>
            <w:r w:rsidRPr="0081332F"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</w:tcPr>
          <w:p w:rsidR="003409FD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1332F">
              <w:rPr>
                <w:rFonts w:ascii="Arial" w:eastAsia="Times New Roman" w:hAnsi="Arial" w:cs="Arial"/>
                <w:b/>
                <w:sz w:val="20"/>
                <w:szCs w:val="20"/>
              </w:rPr>
              <w:t>CỘNG HÒA XÃ HỘI CHỦ NGHĨA VIỆT NAM</w:t>
              <w:br/>
              <w:t xml:space="preserve">Độc lập - Tự do - Hạnh phúc </w:t>
              <w:br/>
              <w:t>---------------</w:t>
            </w:r>
          </w:p>
        </w:tc>
      </w:tr>
      <w:tr w:rsidTr="00FC437F">
        <w:tblPrEx>
          <w:tblW w:w="0" w:type="auto"/>
          <w:tblLook w:val="01E0"/>
        </w:tblPrEx>
        <w:tc>
          <w:tcPr>
            <w:tcW w:w="3348" w:type="dxa"/>
          </w:tcPr>
          <w:p w:rsidR="003409FD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1332F">
              <w:rPr>
                <w:rFonts w:ascii="Arial" w:eastAsia="Times New Roman" w:hAnsi="Arial" w:cs="Arial"/>
                <w:sz w:val="20"/>
                <w:szCs w:val="20"/>
              </w:rPr>
              <w:t xml:space="preserve">Số: </w:t>
            </w:r>
            <w:r w:rsidRPr="0081332F" w:rsidR="0012476B">
              <w:rPr>
                <w:rFonts w:ascii="Arial" w:eastAsia="Times New Roman" w:hAnsi="Arial" w:cs="Arial"/>
                <w:sz w:val="20"/>
              </w:rPr>
              <w:t>21/2016/TT-BCT</w:t>
            </w:r>
          </w:p>
        </w:tc>
        <w:tc>
          <w:tcPr>
            <w:tcW w:w="5508" w:type="dxa"/>
          </w:tcPr>
          <w:p w:rsidR="003409FD" w:rsidRPr="0081332F" w:rsidP="00FC437F">
            <w:pPr>
              <w:spacing w:before="120"/>
              <w:jc w:val="righ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1332F" w:rsidR="0012476B">
              <w:rPr>
                <w:rFonts w:ascii="Arial" w:eastAsia="Times New Roman" w:hAnsi="Arial" w:cs="Arial"/>
                <w:i/>
                <w:sz w:val="20"/>
              </w:rPr>
              <w:t>Hà Nội, ngày 20 tháng 9 năm 2016</w:t>
            </w:r>
          </w:p>
        </w:tc>
      </w:tr>
    </w:tbl>
    <w:p w:rsidR="003409FD" w:rsidRPr="0081332F" w:rsidP="00EC1A66">
      <w:pPr>
        <w:spacing w:before="120"/>
        <w:rPr>
          <w:rFonts w:ascii="Arial" w:hAnsi="Arial" w:cs="Arial"/>
          <w:sz w:val="20"/>
          <w:lang w:val="en-US"/>
        </w:rPr>
      </w:pPr>
    </w:p>
    <w:p w:rsidR="0012476B" w:rsidRPr="0081332F" w:rsidP="00EC1A66">
      <w:pPr>
        <w:spacing w:before="120"/>
        <w:jc w:val="center"/>
        <w:rPr>
          <w:rFonts w:ascii="Arial" w:hAnsi="Arial" w:cs="Arial"/>
          <w:b/>
          <w:lang w:val="en-US"/>
        </w:rPr>
      </w:pPr>
      <w:bookmarkStart w:id="0" w:name="loai_1"/>
      <w:r w:rsidRPr="0081332F" w:rsidR="007C4FD6">
        <w:rPr>
          <w:rFonts w:ascii="Arial" w:hAnsi="Arial" w:cs="Arial"/>
          <w:b/>
        </w:rPr>
        <w:t>THÔNG TƯ</w:t>
      </w:r>
      <w:bookmarkEnd w:id="0"/>
    </w:p>
    <w:p w:rsidR="00C61219" w:rsidRPr="0081332F" w:rsidP="00EC1A66">
      <w:pPr>
        <w:spacing w:before="120"/>
        <w:jc w:val="center"/>
        <w:rPr>
          <w:rFonts w:ascii="Arial" w:hAnsi="Arial" w:cs="Arial"/>
          <w:sz w:val="20"/>
        </w:rPr>
      </w:pPr>
      <w:bookmarkStart w:id="1" w:name="loai_1_name"/>
      <w:r w:rsidRPr="0081332F" w:rsidR="00734FA5">
        <w:rPr>
          <w:rFonts w:ascii="Arial" w:hAnsi="Arial" w:cs="Arial"/>
          <w:sz w:val="20"/>
        </w:rPr>
        <w:t xml:space="preserve">QUY ĐỊNH THỰC HIỆN QUY TẮC XUẤT XỨ HÀNG HÓA TRONG </w:t>
      </w:r>
      <w:r w:rsidRPr="0081332F" w:rsidR="007C4FD6">
        <w:rPr>
          <w:rFonts w:ascii="Arial" w:hAnsi="Arial" w:cs="Arial"/>
          <w:sz w:val="20"/>
        </w:rPr>
        <w:t>HIỆP ĐỊNH</w:t>
      </w:r>
      <w:r w:rsidRPr="0081332F" w:rsidR="00734FA5">
        <w:rPr>
          <w:rFonts w:ascii="Arial" w:hAnsi="Arial" w:cs="Arial"/>
          <w:sz w:val="20"/>
        </w:rPr>
        <w:t xml:space="preserve"> THƯƠNG MẠI TỰ DO GIỮA VIỆT NA</w:t>
      </w:r>
      <w:r w:rsidRPr="0081332F" w:rsidR="00734FA5">
        <w:rPr>
          <w:rFonts w:ascii="Arial" w:hAnsi="Arial" w:cs="Arial"/>
          <w:sz w:val="20"/>
        </w:rPr>
        <w:t xml:space="preserve">M VÀ LIÊN </w:t>
      </w:r>
      <w:r w:rsidRPr="0081332F" w:rsidR="00723214">
        <w:rPr>
          <w:rFonts w:ascii="Arial" w:hAnsi="Arial" w:cs="Arial"/>
          <w:sz w:val="20"/>
        </w:rPr>
        <w:t>MINH</w:t>
      </w:r>
      <w:r w:rsidRPr="0081332F" w:rsidR="00734FA5">
        <w:rPr>
          <w:rFonts w:ascii="Arial" w:hAnsi="Arial" w:cs="Arial"/>
          <w:sz w:val="20"/>
        </w:rPr>
        <w:t xml:space="preserve"> KINH TẾ Á - ÂU</w:t>
      </w:r>
      <w:bookmarkEnd w:id="1"/>
    </w:p>
    <w:p w:rsidR="007C4FD6" w:rsidRPr="0081332F" w:rsidP="007C4FD6">
      <w:pPr>
        <w:spacing w:before="120"/>
        <w:rPr>
          <w:rFonts w:ascii="Arial" w:hAnsi="Arial" w:cs="Arial"/>
          <w:i/>
          <w:sz w:val="20"/>
        </w:rPr>
      </w:pPr>
      <w:r w:rsidRPr="0081332F">
        <w:rPr>
          <w:rFonts w:ascii="Arial" w:hAnsi="Arial" w:cs="Arial"/>
          <w:i/>
          <w:sz w:val="20"/>
        </w:rPr>
        <w:t xml:space="preserve">Căn cứ Nghị định số </w:t>
      </w:r>
      <w:bookmarkStart w:id="2" w:name="tvpllink_mnhgflfqns"/>
      <w:r w:rsidRPr="0081332F">
        <w:rPr>
          <w:rFonts w:ascii="Arial" w:hAnsi="Arial" w:cs="Arial"/>
          <w:i/>
          <w:sz w:val="20"/>
        </w:rPr>
        <w:t>95/2012/NĐ-CP</w:t>
      </w:r>
      <w:bookmarkEnd w:id="2"/>
      <w:r w:rsidRPr="0081332F">
        <w:rPr>
          <w:rFonts w:ascii="Arial" w:hAnsi="Arial" w:cs="Arial"/>
          <w:i/>
          <w:sz w:val="20"/>
        </w:rPr>
        <w:t xml:space="preserve"> ngày 12 tháng 11 năm 2012 của Chính phủ quy định chức năng, nhiệm vụ, quyền hạn và cơ cấu tổ chức của Bộ Công Thương;</w:t>
      </w:r>
    </w:p>
    <w:p w:rsidR="007C4FD6" w:rsidRPr="0081332F" w:rsidP="007C4FD6">
      <w:pPr>
        <w:spacing w:before="120"/>
        <w:rPr>
          <w:rFonts w:ascii="Arial" w:hAnsi="Arial" w:cs="Arial"/>
          <w:i/>
          <w:sz w:val="20"/>
        </w:rPr>
      </w:pPr>
      <w:r w:rsidRPr="0081332F">
        <w:rPr>
          <w:rFonts w:ascii="Arial" w:hAnsi="Arial" w:cs="Arial"/>
          <w:i/>
          <w:sz w:val="20"/>
        </w:rPr>
        <w:t xml:space="preserve">Căn cứ Nghị định số </w:t>
      </w:r>
      <w:bookmarkStart w:id="3" w:name="tvpllink_qkwsjgttxa"/>
      <w:r w:rsidRPr="0081332F">
        <w:rPr>
          <w:rFonts w:ascii="Arial" w:hAnsi="Arial" w:cs="Arial"/>
          <w:i/>
          <w:sz w:val="20"/>
        </w:rPr>
        <w:t>19/2006/NĐ-CP</w:t>
      </w:r>
      <w:bookmarkEnd w:id="3"/>
      <w:r w:rsidRPr="0081332F">
        <w:rPr>
          <w:rFonts w:ascii="Arial" w:hAnsi="Arial" w:cs="Arial"/>
          <w:i/>
          <w:sz w:val="20"/>
        </w:rPr>
        <w:t xml:space="preserve"> ngày 20 tháng 02 năm 2006 của Chính phủ quy định chi tiết </w:t>
      </w:r>
      <w:bookmarkStart w:id="4" w:name="tvpllink_sgctcrmrar"/>
      <w:r w:rsidRPr="0081332F">
        <w:rPr>
          <w:rFonts w:ascii="Arial" w:hAnsi="Arial" w:cs="Arial"/>
          <w:i/>
          <w:sz w:val="20"/>
        </w:rPr>
        <w:t>Luật Thương mại</w:t>
      </w:r>
      <w:bookmarkEnd w:id="4"/>
      <w:r w:rsidRPr="0081332F">
        <w:rPr>
          <w:rFonts w:ascii="Arial" w:hAnsi="Arial" w:cs="Arial"/>
          <w:i/>
          <w:sz w:val="20"/>
        </w:rPr>
        <w:t xml:space="preserve"> về xuất xứ hàng hóa;</w:t>
      </w:r>
    </w:p>
    <w:p w:rsidR="00C61219" w:rsidRPr="0081332F" w:rsidP="007C4FD6">
      <w:pPr>
        <w:spacing w:before="120"/>
        <w:rPr>
          <w:rFonts w:ascii="Arial" w:hAnsi="Arial" w:cs="Arial"/>
          <w:i/>
          <w:sz w:val="20"/>
        </w:rPr>
      </w:pPr>
      <w:r w:rsidRPr="0081332F" w:rsidR="007C4FD6">
        <w:rPr>
          <w:rFonts w:ascii="Arial" w:hAnsi="Arial" w:cs="Arial"/>
          <w:i/>
          <w:sz w:val="20"/>
        </w:rPr>
        <w:t xml:space="preserve">Thực hiện </w:t>
      </w:r>
      <w:bookmarkStart w:id="5" w:name="tvpllink_rczrfnskwq"/>
      <w:r w:rsidRPr="0081332F" w:rsidR="007C4FD6">
        <w:rPr>
          <w:rFonts w:ascii="Arial" w:hAnsi="Arial" w:cs="Arial"/>
          <w:i/>
          <w:sz w:val="20"/>
        </w:rPr>
        <w:t>Hiệp định Thương mại tự do giữa Việt Nam và Liên minh kinh tế Á - Âu</w:t>
      </w:r>
      <w:bookmarkEnd w:id="5"/>
      <w:r w:rsidRPr="0081332F" w:rsidR="007C4FD6">
        <w:rPr>
          <w:rFonts w:ascii="Arial" w:hAnsi="Arial" w:cs="Arial"/>
          <w:i/>
          <w:sz w:val="20"/>
        </w:rPr>
        <w:t>, đã ký chính thức tại Ca-dắc-xtan ngày 29 tháng 5 năm 2015.</w:t>
      </w:r>
    </w:p>
    <w:p w:rsidR="00C61219" w:rsidRPr="0081332F" w:rsidP="00EC1A66">
      <w:pPr>
        <w:spacing w:before="120"/>
        <w:rPr>
          <w:rFonts w:ascii="Arial" w:hAnsi="Arial" w:cs="Arial"/>
          <w:i/>
          <w:sz w:val="20"/>
        </w:rPr>
      </w:pPr>
      <w:r w:rsidRPr="0081332F">
        <w:rPr>
          <w:rFonts w:ascii="Arial" w:hAnsi="Arial" w:cs="Arial"/>
          <w:i/>
          <w:sz w:val="20"/>
        </w:rPr>
        <w:t xml:space="preserve">Theo </w:t>
      </w:r>
      <w:r w:rsidRPr="0081332F" w:rsidR="00723214">
        <w:rPr>
          <w:rFonts w:ascii="Arial" w:hAnsi="Arial" w:cs="Arial"/>
          <w:i/>
          <w:sz w:val="20"/>
        </w:rPr>
        <w:t>đề</w:t>
      </w:r>
      <w:r w:rsidRPr="0081332F">
        <w:rPr>
          <w:rFonts w:ascii="Arial" w:hAnsi="Arial" w:cs="Arial"/>
          <w:i/>
          <w:sz w:val="20"/>
        </w:rPr>
        <w:t xml:space="preserve"> nghị của Cục trưởng Cục Xuất nhập khẩu,</w:t>
      </w:r>
    </w:p>
    <w:p w:rsidR="00C61219" w:rsidRPr="0081332F" w:rsidP="00EC1A66">
      <w:pPr>
        <w:spacing w:before="120"/>
        <w:rPr>
          <w:rFonts w:ascii="Arial" w:hAnsi="Arial" w:cs="Arial"/>
          <w:i/>
          <w:sz w:val="20"/>
        </w:rPr>
      </w:pPr>
      <w:r w:rsidRPr="0081332F">
        <w:rPr>
          <w:rFonts w:ascii="Arial" w:hAnsi="Arial" w:cs="Arial"/>
          <w:i/>
          <w:sz w:val="20"/>
        </w:rPr>
        <w:t xml:space="preserve">Bộ trưởng Bộ Công Thương ban hành </w:t>
      </w:r>
      <w:r w:rsidRPr="0081332F" w:rsidR="007C4FD6">
        <w:rPr>
          <w:rFonts w:ascii="Arial" w:hAnsi="Arial" w:cs="Arial"/>
          <w:i/>
          <w:sz w:val="20"/>
        </w:rPr>
        <w:t>Thông tư</w:t>
      </w:r>
      <w:r w:rsidRPr="0081332F">
        <w:rPr>
          <w:rFonts w:ascii="Arial" w:hAnsi="Arial" w:cs="Arial"/>
          <w:i/>
          <w:sz w:val="20"/>
        </w:rPr>
        <w:t xml:space="preserve"> quy định thực hiện Quy tắc xuất xứ hàng hóa trong </w:t>
      </w:r>
      <w:bookmarkStart w:id="6" w:name="tvpllink_rczrfnskwq_1"/>
      <w:r w:rsidRPr="0081332F" w:rsidR="007C4FD6">
        <w:rPr>
          <w:rFonts w:ascii="Arial" w:hAnsi="Arial" w:cs="Arial"/>
          <w:i/>
          <w:sz w:val="20"/>
        </w:rPr>
        <w:t>Hiệp định</w:t>
      </w:r>
      <w:r w:rsidRPr="0081332F">
        <w:rPr>
          <w:rFonts w:ascii="Arial" w:hAnsi="Arial" w:cs="Arial"/>
          <w:i/>
          <w:sz w:val="20"/>
        </w:rPr>
        <w:t xml:space="preserve"> Thương mại tự do Việt Nam và Liên </w:t>
      </w:r>
      <w:r w:rsidRPr="0081332F" w:rsidR="00723214">
        <w:rPr>
          <w:rFonts w:ascii="Arial" w:hAnsi="Arial" w:cs="Arial"/>
          <w:i/>
          <w:sz w:val="20"/>
        </w:rPr>
        <w:t>minh</w:t>
      </w:r>
      <w:r w:rsidRPr="0081332F">
        <w:rPr>
          <w:rFonts w:ascii="Arial" w:hAnsi="Arial" w:cs="Arial"/>
          <w:i/>
          <w:sz w:val="20"/>
        </w:rPr>
        <w:t xml:space="preserve"> Kinh tế Á - Âu</w:t>
      </w:r>
      <w:bookmarkEnd w:id="6"/>
      <w:r w:rsidRPr="0081332F">
        <w:rPr>
          <w:rFonts w:ascii="Arial" w:hAnsi="Arial" w:cs="Arial"/>
          <w:i/>
          <w:sz w:val="20"/>
        </w:rPr>
        <w:t>.</w:t>
      </w:r>
    </w:p>
    <w:p w:rsidR="00C61219" w:rsidRPr="0081332F" w:rsidP="00EC1A66">
      <w:pPr>
        <w:spacing w:before="120"/>
        <w:rPr>
          <w:rFonts w:ascii="Arial" w:hAnsi="Arial" w:cs="Arial"/>
          <w:b/>
          <w:sz w:val="20"/>
        </w:rPr>
      </w:pPr>
      <w:bookmarkStart w:id="7" w:name="dieu_1"/>
      <w:r w:rsidRPr="0081332F" w:rsidR="002A3ADE">
        <w:rPr>
          <w:rFonts w:ascii="Arial" w:hAnsi="Arial" w:cs="Arial"/>
          <w:b/>
          <w:sz w:val="20"/>
        </w:rPr>
        <w:t>Điều</w:t>
      </w:r>
      <w:r w:rsidRPr="0081332F">
        <w:rPr>
          <w:rFonts w:ascii="Arial" w:hAnsi="Arial" w:cs="Arial"/>
          <w:b/>
          <w:sz w:val="20"/>
        </w:rPr>
        <w:t xml:space="preserve"> 1. Phạm vi </w:t>
      </w:r>
      <w:r w:rsidRPr="0081332F" w:rsidR="002A3ADE">
        <w:rPr>
          <w:rFonts w:ascii="Arial" w:hAnsi="Arial" w:cs="Arial"/>
          <w:b/>
          <w:sz w:val="20"/>
        </w:rPr>
        <w:t>điều</w:t>
      </w:r>
      <w:r w:rsidRPr="0081332F">
        <w:rPr>
          <w:rFonts w:ascii="Arial" w:hAnsi="Arial" w:cs="Arial"/>
          <w:b/>
          <w:sz w:val="20"/>
        </w:rPr>
        <w:t xml:space="preserve"> chỉnh và đối t</w:t>
      </w:r>
      <w:r w:rsidRPr="0081332F" w:rsidR="0059699A">
        <w:rPr>
          <w:rFonts w:ascii="Arial" w:hAnsi="Arial" w:cs="Arial"/>
          <w:b/>
          <w:sz w:val="20"/>
        </w:rPr>
        <w:t>ượ</w:t>
      </w:r>
      <w:r w:rsidRPr="0081332F">
        <w:rPr>
          <w:rFonts w:ascii="Arial" w:hAnsi="Arial" w:cs="Arial"/>
          <w:b/>
          <w:sz w:val="20"/>
        </w:rPr>
        <w:t>ng áp dụng</w:t>
      </w:r>
      <w:bookmarkEnd w:id="7"/>
    </w:p>
    <w:p w:rsidR="00C61219" w:rsidRPr="0081332F" w:rsidP="00EC1A66">
      <w:pPr>
        <w:spacing w:before="120"/>
        <w:rPr>
          <w:rFonts w:ascii="Arial" w:hAnsi="Arial" w:cs="Arial"/>
          <w:sz w:val="20"/>
          <w:lang w:val="en-US"/>
        </w:rPr>
      </w:pPr>
      <w:r w:rsidRPr="0081332F" w:rsidR="00E91777">
        <w:rPr>
          <w:rFonts w:ascii="Arial" w:hAnsi="Arial" w:cs="Arial"/>
          <w:sz w:val="20"/>
        </w:rPr>
        <w:t>1.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 w:rsidR="007C4FD6">
        <w:rPr>
          <w:rFonts w:ascii="Arial" w:hAnsi="Arial" w:cs="Arial"/>
          <w:sz w:val="20"/>
        </w:rPr>
        <w:t>Thông tư</w:t>
      </w:r>
      <w:r w:rsidRPr="0081332F">
        <w:rPr>
          <w:rFonts w:ascii="Arial" w:hAnsi="Arial" w:cs="Arial"/>
          <w:sz w:val="20"/>
        </w:rPr>
        <w:t xml:space="preserve"> này quy định thực hiện Quy tắc xuất xứ hàng hóa tron</w:t>
      </w:r>
      <w:r w:rsidRPr="0081332F">
        <w:rPr>
          <w:rFonts w:ascii="Arial" w:hAnsi="Arial" w:cs="Arial"/>
          <w:sz w:val="20"/>
        </w:rPr>
        <w:t xml:space="preserve">g </w:t>
      </w:r>
      <w:bookmarkStart w:id="8" w:name="tvpllink_rczrfnskwq_2"/>
      <w:r w:rsidRPr="0081332F" w:rsidR="007C4FD6">
        <w:rPr>
          <w:rFonts w:ascii="Arial" w:hAnsi="Arial" w:cs="Arial"/>
          <w:sz w:val="20"/>
        </w:rPr>
        <w:t>Hiệp định</w:t>
      </w:r>
      <w:r w:rsidRPr="0081332F">
        <w:rPr>
          <w:rFonts w:ascii="Arial" w:hAnsi="Arial" w:cs="Arial"/>
          <w:sz w:val="20"/>
        </w:rPr>
        <w:t xml:space="preserve"> Thương mại tự do Việt Nam và Liên </w:t>
      </w:r>
      <w:r w:rsidRPr="0081332F" w:rsidR="00723214">
        <w:rPr>
          <w:rFonts w:ascii="Arial" w:hAnsi="Arial" w:cs="Arial"/>
          <w:sz w:val="20"/>
        </w:rPr>
        <w:t>minh</w:t>
      </w:r>
      <w:r w:rsidRPr="0081332F">
        <w:rPr>
          <w:rFonts w:ascii="Arial" w:hAnsi="Arial" w:cs="Arial"/>
          <w:sz w:val="20"/>
        </w:rPr>
        <w:t xml:space="preserve"> Kinh tế Á - Âu</w:t>
      </w:r>
      <w:bookmarkEnd w:id="8"/>
      <w:r w:rsidRPr="0081332F">
        <w:rPr>
          <w:rFonts w:ascii="Arial" w:hAnsi="Arial" w:cs="Arial"/>
          <w:sz w:val="20"/>
        </w:rPr>
        <w:t xml:space="preserve"> (sau đây gọi tắt l</w:t>
      </w:r>
      <w:r w:rsidRPr="0081332F" w:rsidR="003D2067">
        <w:rPr>
          <w:rFonts w:ascii="Arial" w:hAnsi="Arial" w:cs="Arial"/>
          <w:sz w:val="20"/>
          <w:lang w:val="en-US"/>
        </w:rPr>
        <w:t>à</w:t>
      </w:r>
      <w:r w:rsidRPr="0081332F">
        <w:rPr>
          <w:rFonts w:ascii="Arial" w:hAnsi="Arial" w:cs="Arial"/>
          <w:sz w:val="20"/>
        </w:rPr>
        <w:t xml:space="preserve"> </w:t>
      </w:r>
      <w:bookmarkStart w:id="9" w:name="tvpllink_rczrfnskwq_3"/>
      <w:r w:rsidRPr="0081332F" w:rsidR="007C4FD6">
        <w:rPr>
          <w:rFonts w:ascii="Arial" w:hAnsi="Arial" w:cs="Arial"/>
          <w:sz w:val="20"/>
        </w:rPr>
        <w:t>Hiệp định</w:t>
      </w:r>
      <w:r w:rsidRPr="0081332F">
        <w:rPr>
          <w:rFonts w:ascii="Arial" w:hAnsi="Arial" w:cs="Arial"/>
          <w:sz w:val="20"/>
        </w:rPr>
        <w:t xml:space="preserve"> </w:t>
      </w:r>
      <w:r w:rsidRPr="0081332F" w:rsidR="00F21353">
        <w:rPr>
          <w:rFonts w:ascii="Arial" w:hAnsi="Arial" w:cs="Arial"/>
          <w:sz w:val="20"/>
        </w:rPr>
        <w:t>VN - EAEU FTA</w:t>
      </w:r>
      <w:bookmarkEnd w:id="9"/>
      <w:r w:rsidRPr="0081332F" w:rsidR="003D2067">
        <w:rPr>
          <w:rFonts w:ascii="Arial" w:hAnsi="Arial" w:cs="Arial"/>
          <w:sz w:val="20"/>
        </w:rPr>
        <w:t>).</w:t>
      </w:r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 w:rsidR="00E91777">
        <w:rPr>
          <w:rFonts w:ascii="Arial" w:hAnsi="Arial" w:cs="Arial"/>
          <w:sz w:val="20"/>
        </w:rPr>
        <w:t>2.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 w:rsidR="007C4FD6">
        <w:rPr>
          <w:rFonts w:ascii="Arial" w:hAnsi="Arial" w:cs="Arial"/>
          <w:sz w:val="20"/>
        </w:rPr>
        <w:t>Thông tư</w:t>
      </w:r>
      <w:r w:rsidRPr="0081332F">
        <w:rPr>
          <w:rFonts w:ascii="Arial" w:hAnsi="Arial" w:cs="Arial"/>
          <w:sz w:val="20"/>
        </w:rPr>
        <w:t xml:space="preserve"> này áp dụng đối với cơ quan, tổ chức và cá nhân tham gia các hoạt động có liên quan đến xuất xứ hàng hóa trong </w:t>
      </w:r>
      <w:bookmarkStart w:id="10" w:name="tvpllink_rczrfnskwq_4"/>
      <w:r w:rsidRPr="0081332F" w:rsidR="007C4FD6">
        <w:rPr>
          <w:rFonts w:ascii="Arial" w:hAnsi="Arial" w:cs="Arial"/>
          <w:sz w:val="20"/>
        </w:rPr>
        <w:t>Hiệp định</w:t>
      </w:r>
      <w:r w:rsidRPr="0081332F">
        <w:rPr>
          <w:rFonts w:ascii="Arial" w:hAnsi="Arial" w:cs="Arial"/>
          <w:sz w:val="20"/>
        </w:rPr>
        <w:t xml:space="preserve"> </w:t>
      </w:r>
      <w:r w:rsidRPr="0081332F" w:rsidR="00F21353">
        <w:rPr>
          <w:rFonts w:ascii="Arial" w:hAnsi="Arial" w:cs="Arial"/>
          <w:sz w:val="20"/>
        </w:rPr>
        <w:t>VN - EAEU F</w:t>
      </w:r>
      <w:r w:rsidRPr="0081332F" w:rsidR="00F21353">
        <w:rPr>
          <w:rFonts w:ascii="Arial" w:hAnsi="Arial" w:cs="Arial"/>
          <w:sz w:val="20"/>
        </w:rPr>
        <w:t>TA</w:t>
      </w:r>
      <w:bookmarkEnd w:id="10"/>
      <w:r w:rsidRPr="0081332F">
        <w:rPr>
          <w:rFonts w:ascii="Arial" w:hAnsi="Arial" w:cs="Arial"/>
          <w:sz w:val="20"/>
        </w:rPr>
        <w:t>.</w:t>
      </w:r>
    </w:p>
    <w:p w:rsidR="00C61219" w:rsidRPr="0081332F" w:rsidP="00EC1A66">
      <w:pPr>
        <w:spacing w:before="120"/>
        <w:rPr>
          <w:rFonts w:ascii="Arial" w:hAnsi="Arial" w:cs="Arial"/>
          <w:b/>
          <w:sz w:val="20"/>
        </w:rPr>
      </w:pPr>
      <w:bookmarkStart w:id="11" w:name="dieu_2"/>
      <w:r w:rsidRPr="0081332F" w:rsidR="002A3ADE">
        <w:rPr>
          <w:rFonts w:ascii="Arial" w:hAnsi="Arial" w:cs="Arial"/>
          <w:b/>
          <w:sz w:val="20"/>
        </w:rPr>
        <w:t>Điều</w:t>
      </w:r>
      <w:r w:rsidRPr="0081332F">
        <w:rPr>
          <w:rFonts w:ascii="Arial" w:hAnsi="Arial" w:cs="Arial"/>
          <w:b/>
          <w:sz w:val="20"/>
        </w:rPr>
        <w:t xml:space="preserve"> 2. Quy tắc xuất xứ hàng hóa trong </w:t>
      </w:r>
      <w:r w:rsidRPr="0081332F" w:rsidR="007C4FD6">
        <w:rPr>
          <w:rFonts w:ascii="Arial" w:hAnsi="Arial" w:cs="Arial"/>
          <w:b/>
          <w:sz w:val="20"/>
        </w:rPr>
        <w:t>Hiệp định</w:t>
      </w:r>
      <w:r w:rsidRPr="0081332F">
        <w:rPr>
          <w:rFonts w:ascii="Arial" w:hAnsi="Arial" w:cs="Arial"/>
          <w:b/>
          <w:sz w:val="20"/>
        </w:rPr>
        <w:t xml:space="preserve"> VN - EAEU FTA</w:t>
      </w:r>
      <w:bookmarkEnd w:id="11"/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>
        <w:rPr>
          <w:rFonts w:ascii="Arial" w:hAnsi="Arial" w:cs="Arial"/>
          <w:sz w:val="20"/>
        </w:rPr>
        <w:t xml:space="preserve">Ban hành kèm theo </w:t>
      </w:r>
      <w:r w:rsidRPr="0081332F" w:rsidR="007C4FD6">
        <w:rPr>
          <w:rFonts w:ascii="Arial" w:hAnsi="Arial" w:cs="Arial"/>
          <w:sz w:val="20"/>
        </w:rPr>
        <w:t>Thông tư</w:t>
      </w:r>
      <w:r w:rsidRPr="0081332F">
        <w:rPr>
          <w:rFonts w:ascii="Arial" w:hAnsi="Arial" w:cs="Arial"/>
          <w:sz w:val="20"/>
        </w:rPr>
        <w:t xml:space="preserve"> này các </w:t>
      </w:r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để hướng dẫn thực hiện Quy tắc xuất xứ hàng hóa trong </w:t>
      </w:r>
      <w:bookmarkStart w:id="12" w:name="tvpllink_rczrfnskwq_5"/>
      <w:r w:rsidRPr="0081332F" w:rsidR="007C4FD6">
        <w:rPr>
          <w:rFonts w:ascii="Arial" w:hAnsi="Arial" w:cs="Arial"/>
          <w:sz w:val="20"/>
        </w:rPr>
        <w:t>Hiệp định</w:t>
      </w:r>
      <w:r w:rsidRPr="0081332F">
        <w:rPr>
          <w:rFonts w:ascii="Arial" w:hAnsi="Arial" w:cs="Arial"/>
          <w:sz w:val="20"/>
        </w:rPr>
        <w:t xml:space="preserve"> </w:t>
      </w:r>
      <w:r w:rsidRPr="0081332F" w:rsidR="00F21353">
        <w:rPr>
          <w:rFonts w:ascii="Arial" w:hAnsi="Arial" w:cs="Arial"/>
          <w:sz w:val="20"/>
        </w:rPr>
        <w:t>VN - EAEU FTA</w:t>
      </w:r>
      <w:bookmarkEnd w:id="12"/>
      <w:r w:rsidRPr="0081332F">
        <w:rPr>
          <w:rFonts w:ascii="Arial" w:hAnsi="Arial" w:cs="Arial"/>
          <w:sz w:val="20"/>
        </w:rPr>
        <w:t>:</w:t>
      </w:r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 w:rsidR="00E91777">
        <w:rPr>
          <w:rFonts w:ascii="Arial" w:hAnsi="Arial" w:cs="Arial"/>
          <w:sz w:val="20"/>
        </w:rPr>
        <w:t>1.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>
        <w:rPr>
          <w:rFonts w:ascii="Arial" w:hAnsi="Arial" w:cs="Arial"/>
          <w:sz w:val="20"/>
        </w:rPr>
        <w:t>Quy tắc xuất xứ hàng hóa (</w:t>
      </w:r>
      <w:bookmarkStart w:id="13" w:name="bieumau_pl_01"/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I</w:t>
      </w:r>
      <w:bookmarkEnd w:id="13"/>
      <w:r w:rsidRPr="0081332F">
        <w:rPr>
          <w:rFonts w:ascii="Arial" w:hAnsi="Arial" w:cs="Arial"/>
          <w:sz w:val="20"/>
        </w:rPr>
        <w:t>);</w:t>
      </w:r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bookmarkStart w:id="14" w:name="khoan_2_2"/>
      <w:r w:rsidRPr="0081332F" w:rsidR="00E91777">
        <w:rPr>
          <w:rFonts w:ascii="Arial" w:hAnsi="Arial" w:cs="Arial"/>
          <w:sz w:val="20"/>
        </w:rPr>
        <w:t>2.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>
        <w:rPr>
          <w:rFonts w:ascii="Arial" w:hAnsi="Arial" w:cs="Arial"/>
          <w:sz w:val="20"/>
        </w:rPr>
        <w:t>Quy tắc cụ thể mặt hàng</w:t>
      </w:r>
      <w:bookmarkEnd w:id="14"/>
      <w:r w:rsidRPr="0081332F">
        <w:rPr>
          <w:rFonts w:ascii="Arial" w:hAnsi="Arial" w:cs="Arial"/>
          <w:sz w:val="20"/>
        </w:rPr>
        <w:t xml:space="preserve"> (</w:t>
      </w:r>
      <w:bookmarkStart w:id="15" w:name="bieumau_pl_02"/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II</w:t>
      </w:r>
      <w:bookmarkEnd w:id="15"/>
      <w:r w:rsidRPr="0081332F">
        <w:rPr>
          <w:rFonts w:ascii="Arial" w:hAnsi="Arial" w:cs="Arial"/>
          <w:sz w:val="20"/>
        </w:rPr>
        <w:t>);</w:t>
      </w:r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 w:rsidR="00E91777">
        <w:rPr>
          <w:rFonts w:ascii="Arial" w:hAnsi="Arial" w:cs="Arial"/>
          <w:sz w:val="20"/>
        </w:rPr>
        <w:t>3.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>
        <w:rPr>
          <w:rFonts w:ascii="Arial" w:hAnsi="Arial" w:cs="Arial"/>
          <w:sz w:val="20"/>
        </w:rPr>
        <w:t xml:space="preserve">Danh sách các quốc </w:t>
      </w:r>
      <w:r w:rsidRPr="0081332F" w:rsidR="00723214">
        <w:rPr>
          <w:rFonts w:ascii="Arial" w:hAnsi="Arial" w:cs="Arial"/>
          <w:sz w:val="20"/>
        </w:rPr>
        <w:t>đảo</w:t>
      </w:r>
      <w:r w:rsidRPr="0081332F">
        <w:rPr>
          <w:rFonts w:ascii="Arial" w:hAnsi="Arial" w:cs="Arial"/>
          <w:sz w:val="20"/>
        </w:rPr>
        <w:t xml:space="preserve"> theo </w:t>
      </w:r>
      <w:r w:rsidRPr="0081332F" w:rsidR="002A3ADE">
        <w:rPr>
          <w:rFonts w:ascii="Arial" w:hAnsi="Arial" w:cs="Arial"/>
          <w:sz w:val="20"/>
        </w:rPr>
        <w:t>Điều</w:t>
      </w:r>
      <w:r w:rsidRPr="0081332F">
        <w:rPr>
          <w:rFonts w:ascii="Arial" w:hAnsi="Arial" w:cs="Arial"/>
          <w:sz w:val="20"/>
        </w:rPr>
        <w:t xml:space="preserve"> 10 </w:t>
      </w:r>
      <w:bookmarkStart w:id="16" w:name="bieumau_pl_01_1"/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I</w:t>
      </w:r>
      <w:bookmarkEnd w:id="16"/>
      <w:r w:rsidRPr="0081332F">
        <w:rPr>
          <w:rFonts w:ascii="Arial" w:hAnsi="Arial" w:cs="Arial"/>
          <w:sz w:val="20"/>
        </w:rPr>
        <w:t xml:space="preserve"> (</w:t>
      </w:r>
      <w:bookmarkStart w:id="17" w:name="bieumau_pl_03"/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III</w:t>
      </w:r>
      <w:bookmarkEnd w:id="17"/>
      <w:r w:rsidRPr="0081332F">
        <w:rPr>
          <w:rFonts w:ascii="Arial" w:hAnsi="Arial" w:cs="Arial"/>
          <w:sz w:val="20"/>
        </w:rPr>
        <w:t>);</w:t>
      </w:r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 w:rsidR="00E91777">
        <w:rPr>
          <w:rFonts w:ascii="Arial" w:hAnsi="Arial" w:cs="Arial"/>
          <w:sz w:val="20"/>
        </w:rPr>
        <w:t>4.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 w:rsidR="0081332F">
        <w:rPr>
          <w:rFonts w:ascii="Arial" w:hAnsi="Arial" w:cs="Arial"/>
          <w:sz w:val="20"/>
        </w:rPr>
        <w:t>Mẫu</w:t>
      </w:r>
      <w:r w:rsidRPr="0081332F">
        <w:rPr>
          <w:rFonts w:ascii="Arial" w:hAnsi="Arial" w:cs="Arial"/>
          <w:sz w:val="20"/>
        </w:rPr>
        <w:t xml:space="preserve"> Giấy chứng nhận xuất xứ hàng hóa </w:t>
      </w:r>
      <w:r w:rsidRPr="0081332F" w:rsidR="0081332F">
        <w:rPr>
          <w:rFonts w:ascii="Arial" w:hAnsi="Arial" w:cs="Arial"/>
          <w:sz w:val="20"/>
        </w:rPr>
        <w:t>mẫu</w:t>
      </w:r>
      <w:r w:rsidRPr="0081332F">
        <w:rPr>
          <w:rFonts w:ascii="Arial" w:hAnsi="Arial" w:cs="Arial"/>
          <w:sz w:val="20"/>
        </w:rPr>
        <w:t xml:space="preserve"> EAV, </w:t>
      </w:r>
      <w:r w:rsidRPr="0081332F" w:rsidR="0081332F">
        <w:rPr>
          <w:rFonts w:ascii="Arial" w:hAnsi="Arial" w:cs="Arial"/>
          <w:sz w:val="20"/>
        </w:rPr>
        <w:t>Tờ khai</w:t>
      </w:r>
      <w:r w:rsidRPr="0081332F">
        <w:rPr>
          <w:rFonts w:ascii="Arial" w:hAnsi="Arial" w:cs="Arial"/>
          <w:sz w:val="20"/>
        </w:rPr>
        <w:t xml:space="preserve"> bổ sung Giấy chứng nhận </w:t>
      </w:r>
      <w:r w:rsidRPr="0081332F" w:rsidR="0059699A">
        <w:rPr>
          <w:rFonts w:ascii="Arial" w:hAnsi="Arial" w:cs="Arial"/>
          <w:sz w:val="20"/>
        </w:rPr>
        <w:t>xuất</w:t>
      </w:r>
      <w:r w:rsidRPr="0081332F">
        <w:rPr>
          <w:rFonts w:ascii="Arial" w:hAnsi="Arial" w:cs="Arial"/>
          <w:sz w:val="20"/>
        </w:rPr>
        <w:t xml:space="preserve"> xứ hàng hóa </w:t>
      </w:r>
      <w:r w:rsidRPr="0081332F" w:rsidR="0081332F">
        <w:rPr>
          <w:rFonts w:ascii="Arial" w:hAnsi="Arial" w:cs="Arial"/>
          <w:sz w:val="20"/>
        </w:rPr>
        <w:t>mẫu</w:t>
      </w:r>
      <w:r w:rsidRPr="0081332F">
        <w:rPr>
          <w:rFonts w:ascii="Arial" w:hAnsi="Arial" w:cs="Arial"/>
          <w:sz w:val="20"/>
        </w:rPr>
        <w:t xml:space="preserve"> EAV và hướng dẫn khai báo Giấy chứng nhận xuất xứ hàng hóa (</w:t>
      </w:r>
      <w:bookmarkStart w:id="18" w:name="bieumau_pl_04"/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IV</w:t>
      </w:r>
      <w:bookmarkEnd w:id="18"/>
      <w:r w:rsidRPr="0081332F">
        <w:rPr>
          <w:rFonts w:ascii="Arial" w:hAnsi="Arial" w:cs="Arial"/>
          <w:sz w:val="20"/>
        </w:rPr>
        <w:t>);</w:t>
      </w:r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 w:rsidR="00E91777">
        <w:rPr>
          <w:rFonts w:ascii="Arial" w:hAnsi="Arial" w:cs="Arial"/>
          <w:sz w:val="20"/>
        </w:rPr>
        <w:t>5.</w:t>
      </w:r>
      <w:r w:rsidRPr="0081332F" w:rsidR="003409FD">
        <w:rPr>
          <w:rFonts w:ascii="Arial" w:hAnsi="Arial" w:cs="Arial"/>
          <w:sz w:val="20"/>
        </w:rPr>
        <w:t xml:space="preserve"> </w:t>
      </w:r>
      <w:r w:rsidRPr="0081332F">
        <w:rPr>
          <w:rFonts w:ascii="Arial" w:hAnsi="Arial" w:cs="Arial"/>
          <w:sz w:val="20"/>
        </w:rPr>
        <w:t>Danh sách các Tổ chức cấp Giấy chứng nhận xuất xứ hàng hóa của Việt Nam (</w:t>
      </w:r>
      <w:bookmarkStart w:id="19" w:name="bieumau_pl_05"/>
      <w:r w:rsidRPr="0081332F" w:rsidR="0081332F">
        <w:rPr>
          <w:rFonts w:ascii="Arial" w:hAnsi="Arial" w:cs="Arial"/>
          <w:sz w:val="20"/>
        </w:rPr>
        <w:t>Phụ lục</w:t>
      </w:r>
      <w:r w:rsidRPr="0081332F">
        <w:rPr>
          <w:rFonts w:ascii="Arial" w:hAnsi="Arial" w:cs="Arial"/>
          <w:sz w:val="20"/>
        </w:rPr>
        <w:t xml:space="preserve"> V</w:t>
      </w:r>
      <w:bookmarkEnd w:id="19"/>
      <w:r w:rsidRPr="0081332F">
        <w:rPr>
          <w:rFonts w:ascii="Arial" w:hAnsi="Arial" w:cs="Arial"/>
          <w:sz w:val="20"/>
        </w:rPr>
        <w:t>).</w:t>
      </w:r>
    </w:p>
    <w:p w:rsidR="00C61219" w:rsidRPr="0081332F" w:rsidP="00EC1A66">
      <w:pPr>
        <w:spacing w:before="120"/>
        <w:rPr>
          <w:rFonts w:ascii="Arial" w:hAnsi="Arial" w:cs="Arial"/>
          <w:b/>
          <w:sz w:val="20"/>
        </w:rPr>
      </w:pPr>
      <w:bookmarkStart w:id="20" w:name="dieu_3"/>
      <w:r w:rsidRPr="0081332F" w:rsidR="002A3ADE">
        <w:rPr>
          <w:rFonts w:ascii="Arial" w:hAnsi="Arial" w:cs="Arial"/>
          <w:b/>
          <w:sz w:val="20"/>
        </w:rPr>
        <w:t>Điều</w:t>
      </w:r>
      <w:r w:rsidRPr="0081332F">
        <w:rPr>
          <w:rFonts w:ascii="Arial" w:hAnsi="Arial" w:cs="Arial"/>
          <w:b/>
          <w:sz w:val="20"/>
        </w:rPr>
        <w:t xml:space="preserve"> 3. Thủ tục cấp và kiểm tra Giấy chứng nhận xuất xứ hàng hóa </w:t>
      </w:r>
      <w:r w:rsidRPr="0081332F" w:rsidR="0081332F">
        <w:rPr>
          <w:rFonts w:ascii="Arial" w:hAnsi="Arial" w:cs="Arial"/>
          <w:b/>
          <w:sz w:val="20"/>
        </w:rPr>
        <w:t>mẫu</w:t>
      </w:r>
      <w:r w:rsidRPr="0081332F">
        <w:rPr>
          <w:rFonts w:ascii="Arial" w:hAnsi="Arial" w:cs="Arial"/>
          <w:b/>
          <w:sz w:val="20"/>
        </w:rPr>
        <w:t xml:space="preserve"> EAV</w:t>
      </w:r>
      <w:bookmarkEnd w:id="20"/>
    </w:p>
    <w:p w:rsidR="00C61219" w:rsidRPr="0081332F" w:rsidP="00EC1A66">
      <w:pPr>
        <w:spacing w:before="120"/>
        <w:rPr>
          <w:rFonts w:ascii="Arial" w:hAnsi="Arial" w:cs="Arial"/>
          <w:sz w:val="20"/>
        </w:rPr>
      </w:pPr>
      <w:r w:rsidRPr="0081332F" w:rsidR="007C4FD6">
        <w:rPr>
          <w:rFonts w:ascii="Arial" w:hAnsi="Arial" w:cs="Arial"/>
          <w:sz w:val="20"/>
        </w:rPr>
        <w:t xml:space="preserve">Thủ tục cấp và kiểm tra Giấy chứng nhận xuất xứ hàng hóa thực hiện theo quy định tại </w:t>
      </w:r>
      <w:bookmarkStart w:id="21" w:name="bieumau_pl_01_2"/>
      <w:r w:rsidRPr="0081332F" w:rsidR="0081332F">
        <w:rPr>
          <w:rFonts w:ascii="Arial" w:hAnsi="Arial" w:cs="Arial"/>
          <w:sz w:val="20"/>
        </w:rPr>
        <w:t>Phụ lục</w:t>
      </w:r>
      <w:r w:rsidRPr="0081332F" w:rsidR="007C4FD6">
        <w:rPr>
          <w:rFonts w:ascii="Arial" w:hAnsi="Arial" w:cs="Arial"/>
          <w:sz w:val="20"/>
        </w:rPr>
        <w:t xml:space="preserve"> I</w:t>
      </w:r>
      <w:bookmarkEnd w:id="21"/>
      <w:r w:rsidRPr="0081332F" w:rsidR="007C4FD6">
        <w:rPr>
          <w:rFonts w:ascii="Arial" w:hAnsi="Arial" w:cs="Arial"/>
          <w:sz w:val="20"/>
        </w:rPr>
        <w:t xml:space="preserve"> ban hành kèm theo Thông tư này; Thông tư số </w:t>
      </w:r>
      <w:bookmarkStart w:id="22" w:name="tvpllink_zqfkvyandv"/>
      <w:r w:rsidRPr="0081332F" w:rsidR="007C4FD6">
        <w:rPr>
          <w:rFonts w:ascii="Arial" w:hAnsi="Arial" w:cs="Arial"/>
          <w:sz w:val="20"/>
        </w:rPr>
        <w:t>06/2011/TT-BCT</w:t>
      </w:r>
      <w:bookmarkEnd w:id="22"/>
      <w:r w:rsidRPr="0081332F" w:rsidR="007C4FD6">
        <w:rPr>
          <w:rFonts w:ascii="Arial" w:hAnsi="Arial" w:cs="Arial"/>
          <w:sz w:val="20"/>
        </w:rPr>
        <w:t xml:space="preserve"> ngày 21 tháng 03 năm 2011 của Bộ Công Thương quy định thủ tục cấp Giấy chứng nhận xuất xứ hàng hóa ưu đãi và Thông tư số </w:t>
      </w:r>
      <w:bookmarkStart w:id="23" w:name="tvpllink_bragtavllo"/>
      <w:r w:rsidRPr="0081332F" w:rsidR="007C4FD6">
        <w:rPr>
          <w:rFonts w:ascii="Arial" w:hAnsi="Arial" w:cs="Arial"/>
          <w:sz w:val="20"/>
        </w:rPr>
        <w:t>01/2013/TT-BCT</w:t>
      </w:r>
      <w:bookmarkEnd w:id="23"/>
      <w:r w:rsidRPr="0081332F" w:rsidR="007C4FD6">
        <w:rPr>
          <w:rFonts w:ascii="Arial" w:hAnsi="Arial" w:cs="Arial"/>
          <w:sz w:val="20"/>
        </w:rPr>
        <w:t xml:space="preserve"> ngày 03 tháng 01 năm 2013 của Bộ Công Thương sửa đổi, bổ sung Thông tư số </w:t>
      </w:r>
      <w:bookmarkStart w:id="24" w:name="tvpllink_zqfkvyandv_1"/>
      <w:r w:rsidRPr="0081332F" w:rsidR="007C4FD6">
        <w:rPr>
          <w:rFonts w:ascii="Arial" w:hAnsi="Arial" w:cs="Arial"/>
          <w:sz w:val="20"/>
        </w:rPr>
        <w:t>06/2011/TT-BCT</w:t>
      </w:r>
      <w:bookmarkEnd w:id="24"/>
      <w:r w:rsidRPr="0081332F" w:rsidR="007C4FD6">
        <w:rPr>
          <w:rFonts w:ascii="Arial" w:hAnsi="Arial" w:cs="Arial"/>
          <w:sz w:val="20"/>
        </w:rPr>
        <w:t xml:space="preserve"> ngày 21 tháng 03 năm 2011</w:t>
      </w:r>
      <w:r w:rsidRPr="0081332F">
        <w:rPr>
          <w:rFonts w:ascii="Arial" w:hAnsi="Arial" w:cs="Arial"/>
          <w:sz w:val="20"/>
        </w:rPr>
        <w:t>.</w:t>
      </w:r>
    </w:p>
    <w:p w:rsidR="00C61219" w:rsidRPr="0081332F" w:rsidP="00EC1A66">
      <w:pPr>
        <w:spacing w:before="120"/>
        <w:rPr>
          <w:rFonts w:ascii="Arial" w:hAnsi="Arial" w:cs="Arial"/>
          <w:b/>
          <w:sz w:val="20"/>
        </w:rPr>
      </w:pPr>
      <w:bookmarkStart w:id="25" w:name="dieu_4"/>
      <w:r w:rsidRPr="0081332F" w:rsidR="002A3ADE">
        <w:rPr>
          <w:rFonts w:ascii="Arial" w:hAnsi="Arial" w:cs="Arial"/>
          <w:b/>
          <w:sz w:val="20"/>
        </w:rPr>
        <w:t>Điều</w:t>
      </w:r>
      <w:r w:rsidRPr="0081332F">
        <w:rPr>
          <w:rFonts w:ascii="Arial" w:hAnsi="Arial" w:cs="Arial"/>
          <w:b/>
          <w:sz w:val="20"/>
        </w:rPr>
        <w:t xml:space="preserve"> 4. </w:t>
      </w:r>
      <w:r w:rsidRPr="0081332F" w:rsidR="002A3ADE">
        <w:rPr>
          <w:rFonts w:ascii="Arial" w:hAnsi="Arial" w:cs="Arial"/>
          <w:b/>
          <w:sz w:val="20"/>
        </w:rPr>
        <w:t>Điều</w:t>
      </w:r>
      <w:r w:rsidRPr="0081332F">
        <w:rPr>
          <w:rFonts w:ascii="Arial" w:hAnsi="Arial" w:cs="Arial"/>
          <w:b/>
          <w:sz w:val="20"/>
        </w:rPr>
        <w:t xml:space="preserve"> </w:t>
      </w:r>
      <w:r w:rsidRPr="0081332F" w:rsidR="002A3ADE">
        <w:rPr>
          <w:rFonts w:ascii="Arial" w:hAnsi="Arial" w:cs="Arial"/>
          <w:b/>
          <w:sz w:val="20"/>
        </w:rPr>
        <w:t>khoản</w:t>
      </w:r>
      <w:r w:rsidRPr="0081332F">
        <w:rPr>
          <w:rFonts w:ascii="Arial" w:hAnsi="Arial" w:cs="Arial"/>
          <w:b/>
          <w:sz w:val="20"/>
        </w:rPr>
        <w:t xml:space="preserve"> </w:t>
      </w:r>
      <w:r w:rsidRPr="0081332F" w:rsidR="00723214">
        <w:rPr>
          <w:rFonts w:ascii="Arial" w:hAnsi="Arial" w:cs="Arial"/>
          <w:b/>
          <w:sz w:val="20"/>
        </w:rPr>
        <w:t>thi</w:t>
      </w:r>
      <w:r w:rsidRPr="0081332F">
        <w:rPr>
          <w:rFonts w:ascii="Arial" w:hAnsi="Arial" w:cs="Arial"/>
          <w:b/>
          <w:sz w:val="20"/>
        </w:rPr>
        <w:t xml:space="preserve"> hành</w:t>
      </w:r>
      <w:bookmarkEnd w:id="25"/>
    </w:p>
    <w:p w:rsidR="00C61219" w:rsidRPr="0081332F" w:rsidP="00EC1A66">
      <w:pPr>
        <w:spacing w:before="120"/>
        <w:rPr>
          <w:rFonts w:ascii="Arial" w:hAnsi="Arial" w:cs="Arial"/>
          <w:sz w:val="20"/>
          <w:lang w:val="en-US"/>
        </w:rPr>
      </w:pPr>
      <w:r w:rsidRPr="0081332F" w:rsidR="007C4FD6">
        <w:rPr>
          <w:rFonts w:ascii="Arial" w:hAnsi="Arial" w:cs="Arial"/>
          <w:sz w:val="20"/>
        </w:rPr>
        <w:t>Thông tư</w:t>
      </w:r>
      <w:r w:rsidRPr="0081332F">
        <w:rPr>
          <w:rFonts w:ascii="Arial" w:hAnsi="Arial" w:cs="Arial"/>
          <w:sz w:val="20"/>
        </w:rPr>
        <w:t xml:space="preserve"> này có hiệu lực </w:t>
      </w:r>
      <w:r w:rsidRPr="0081332F" w:rsidR="00723214">
        <w:rPr>
          <w:rFonts w:ascii="Arial" w:hAnsi="Arial" w:cs="Arial"/>
          <w:sz w:val="20"/>
        </w:rPr>
        <w:t>thi</w:t>
      </w:r>
      <w:r w:rsidRPr="0081332F">
        <w:rPr>
          <w:rFonts w:ascii="Arial" w:hAnsi="Arial" w:cs="Arial"/>
          <w:sz w:val="20"/>
        </w:rPr>
        <w:t xml:space="preserve"> hành kể từ ngày 05 tháng 10 năm 2016./.</w:t>
      </w:r>
    </w:p>
    <w:p w:rsidR="009C7ADD" w:rsidRPr="0081332F" w:rsidP="00EC1A66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Style w:val="TableNormal"/>
        <w:tblW w:w="0" w:type="auto"/>
        <w:tblLook w:val="01E0"/>
      </w:tblPr>
      <w:tblGrid>
        <w:gridCol w:w="4428"/>
        <w:gridCol w:w="4428"/>
      </w:tblGrid>
      <w:tr w:rsidTr="00FC437F">
        <w:tblPrEx>
          <w:tblW w:w="0" w:type="auto"/>
          <w:tblLook w:val="01E0"/>
        </w:tblPrEx>
        <w:tc>
          <w:tcPr>
            <w:tcW w:w="4428" w:type="dxa"/>
          </w:tcPr>
          <w:p w:rsidR="00EC1A66" w:rsidRPr="0081332F" w:rsidP="00FC437F">
            <w:pPr>
              <w:spacing w:before="120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  <w:p w:rsidR="009C7ADD" w:rsidRPr="0081332F" w:rsidP="00FC437F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 w:rsidRPr="0081332F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Nơi nhận:</w:t>
            </w:r>
            <w:r w:rsidRPr="0081332F" w:rsidR="00CA6AF3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br/>
            </w:r>
            <w:r w:rsidRPr="0081332F" w:rsidR="00CA6AF3">
              <w:rPr>
                <w:rFonts w:ascii="Arial" w:eastAsia="Times New Roman" w:hAnsi="Arial" w:cs="Arial"/>
                <w:sz w:val="16"/>
              </w:rPr>
              <w:t>- Thủ tướng, các Phó Th</w:t>
            </w:r>
            <w:r w:rsidRPr="0081332F" w:rsidR="00CA6AF3">
              <w:rPr>
                <w:rFonts w:ascii="Arial" w:eastAsia="Times New Roman" w:hAnsi="Arial" w:cs="Arial"/>
                <w:sz w:val="16"/>
                <w:lang w:val="en-US"/>
              </w:rPr>
              <w:t>ủ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 xml:space="preserve"> tướng Chính phủ;</w:t>
              <w:br/>
              <w:t>- Văn phòng Chủ tịch nước, Văn phòng Tổng bí thư</w:t>
            </w:r>
            <w:r w:rsidRPr="0081332F" w:rsidR="00EC1A66">
              <w:rPr>
                <w:rFonts w:ascii="Arial" w:eastAsia="Times New Roman" w:hAnsi="Arial" w:cs="Arial"/>
                <w:sz w:val="16"/>
                <w:lang w:val="en-US"/>
              </w:rPr>
              <w:t xml:space="preserve">, 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 xml:space="preserve">Văn phòng Quốc </w:t>
            </w:r>
            <w:r w:rsidRPr="0081332F" w:rsidR="00723214">
              <w:rPr>
                <w:rFonts w:ascii="Arial" w:eastAsia="Times New Roman" w:hAnsi="Arial" w:cs="Arial"/>
                <w:sz w:val="16"/>
              </w:rPr>
              <w:t>hộ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>i;</w:t>
              <w:br/>
              <w:t>- Văn phòng TW và Ban Kinh tế TW;</w:t>
              <w:br/>
              <w:t>- Các Bộ, cơ quan ngang Bộ, cơ quan thuộc Chính phủ;</w:t>
              <w:br/>
              <w:t>- HĐND, UBND các tỉnh, TP trực thuộc TW;</w:t>
              <w:br/>
              <w:t>- Sở Công Thương các tỉnh, TP trực thuộc TW;</w:t>
              <w:br/>
              <w:t>- Viện KSND tối cao;</w:t>
              <w:br/>
              <w:t>- T</w:t>
            </w:r>
            <w:r w:rsidRPr="0081332F" w:rsidR="00CA6AF3">
              <w:rPr>
                <w:rFonts w:ascii="Arial" w:eastAsia="Times New Roman" w:hAnsi="Arial" w:cs="Arial"/>
                <w:sz w:val="16"/>
                <w:lang w:val="en-US"/>
              </w:rPr>
              <w:t>òa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 xml:space="preserve"> án ND tối cao;</w:t>
              <w:br/>
              <w:t xml:space="preserve">- Cơ quan TW của các </w:t>
            </w:r>
            <w:r w:rsidRPr="0081332F" w:rsidR="00723214">
              <w:rPr>
                <w:rFonts w:ascii="Arial" w:eastAsia="Times New Roman" w:hAnsi="Arial" w:cs="Arial"/>
                <w:sz w:val="16"/>
              </w:rPr>
              <w:t>Đo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>àn thể;</w:t>
              <w:br/>
              <w:t>- Bộ Tư pháp (Cục Kiểm tra Văn bản);</w:t>
              <w:br/>
              <w:t>- Tổng cục Hải quan;</w:t>
              <w:br/>
              <w:t>- Công báo;</w:t>
              <w:br/>
              <w:t>- Kiểm toán Nhà nước;</w:t>
              <w:br/>
              <w:t>- Các website: Chính phủ, Bộ Công Thương;</w:t>
              <w:br/>
              <w:t xml:space="preserve">- Bộ Công Thương: Bộ </w:t>
            </w:r>
            <w:r w:rsidRPr="0081332F" w:rsidR="00CA6AF3">
              <w:rPr>
                <w:rFonts w:ascii="Arial" w:eastAsia="Times New Roman" w:hAnsi="Arial" w:cs="Arial"/>
                <w:sz w:val="16"/>
                <w:lang w:val="en-US"/>
              </w:rPr>
              <w:t>tr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>ưởng; các Thứ trư</w:t>
            </w:r>
            <w:r w:rsidRPr="0081332F" w:rsidR="00CA6AF3">
              <w:rPr>
                <w:rFonts w:ascii="Arial" w:eastAsia="Times New Roman" w:hAnsi="Arial" w:cs="Arial"/>
                <w:sz w:val="16"/>
                <w:lang w:val="en-US"/>
              </w:rPr>
              <w:t>ở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>ng; các Tổng cục, Cục, Vụ thuộc Bộ; các Phòng QLXNK khu vực (20);</w:t>
              <w:br/>
              <w:t>- BQL các KCN v</w:t>
            </w:r>
            <w:r w:rsidRPr="0081332F" w:rsidR="00CA6AF3">
              <w:rPr>
                <w:rFonts w:ascii="Arial" w:eastAsia="Times New Roman" w:hAnsi="Arial" w:cs="Arial"/>
                <w:sz w:val="16"/>
                <w:lang w:val="en-US"/>
              </w:rPr>
              <w:t>à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 xml:space="preserve"> CX Hà Nội;</w:t>
              <w:br/>
              <w:t>-</w:t>
            </w:r>
            <w:r w:rsidRPr="0081332F" w:rsidR="00CA6AF3">
              <w:rPr>
                <w:rFonts w:ascii="Arial" w:eastAsia="Times New Roman" w:hAnsi="Arial" w:cs="Arial"/>
                <w:sz w:val="16"/>
                <w:lang w:val="en-US"/>
              </w:rPr>
              <w:t xml:space="preserve"> </w:t>
            </w:r>
            <w:r w:rsidRPr="0081332F" w:rsidR="00CA6AF3">
              <w:rPr>
                <w:rFonts w:ascii="Arial" w:eastAsia="Times New Roman" w:hAnsi="Arial" w:cs="Arial"/>
                <w:sz w:val="16"/>
              </w:rPr>
              <w:t>Lưu: VT, XNK (10).</w:t>
            </w:r>
          </w:p>
        </w:tc>
        <w:tc>
          <w:tcPr>
            <w:tcW w:w="4428" w:type="dxa"/>
          </w:tcPr>
          <w:p w:rsidR="009C7ADD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1332F" w:rsidR="00EC1A66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KT. </w:t>
            </w:r>
            <w:r w:rsidRPr="0081332F" w:rsidR="00CA6AF3">
              <w:rPr>
                <w:rFonts w:ascii="Arial" w:eastAsia="Times New Roman" w:hAnsi="Arial" w:cs="Arial"/>
                <w:b/>
                <w:sz w:val="20"/>
              </w:rPr>
              <w:t>BỘ TRƯỞNG</w:t>
            </w:r>
            <w:r w:rsidRPr="0081332F" w:rsidR="00CA6AF3">
              <w:rPr>
                <w:rFonts w:ascii="Arial" w:eastAsia="Times New Roman" w:hAnsi="Arial" w:cs="Arial"/>
                <w:b/>
                <w:sz w:val="20"/>
                <w:lang w:val="en-US"/>
              </w:rPr>
              <w:br/>
              <w:t>THỨ TRƯỞNG</w:t>
              <w:br/>
              <w:br/>
              <w:br/>
              <w:br/>
              <w:br/>
              <w:t xml:space="preserve">Trần </w:t>
            </w:r>
            <w:r w:rsidRPr="0081332F" w:rsidR="00CA6AF3">
              <w:rPr>
                <w:rFonts w:ascii="Arial" w:eastAsia="Times New Roman" w:hAnsi="Arial" w:cs="Arial"/>
                <w:b/>
                <w:sz w:val="20"/>
              </w:rPr>
              <w:t>Quốc Khánh</w:t>
            </w:r>
          </w:p>
        </w:tc>
      </w:tr>
    </w:tbl>
    <w:p w:rsidR="009C7ADD" w:rsidRPr="0081332F" w:rsidP="00EC1A66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4"/>
      </w:tblGrid>
      <w:tr w:rsidTr="00FC437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2"/>
          <w:jc w:val="center"/>
        </w:trPr>
        <w:tc>
          <w:tcPr>
            <w:tcW w:w="4974" w:type="dxa"/>
          </w:tcPr>
          <w:p w:rsidR="004E5482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0000"/>
                <w:sz w:val="20"/>
              </w:rPr>
            </w:pPr>
          </w:p>
          <w:p w:rsidR="004E5482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0000"/>
                <w:sz w:val="20"/>
              </w:rPr>
            </w:pPr>
            <w:bookmarkStart w:id="26" w:name="chuong_pl"/>
            <w:r w:rsidRPr="0081332F">
              <w:rPr>
                <w:rFonts w:ascii="Arial" w:eastAsia="Times New Roman" w:hAnsi="Arial" w:cs="Arial"/>
                <w:b/>
                <w:color w:val="FF0000"/>
                <w:sz w:val="20"/>
              </w:rPr>
              <w:t>FILE ĐƯỢC ĐÍNH KÈM THEO VĂN BẢN</w:t>
            </w:r>
            <w:bookmarkEnd w:id="26"/>
          </w:p>
          <w:p w:rsidR="004E5482" w:rsidRPr="0081332F" w:rsidP="00FC437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49.55pt;width:77.3pt" o:oleicon="t" o:ole="" stroked="f">
                  <v:imagedata r:id="rId4" o:title=""/>
                </v:shape>
                <o:OLEObject Type="Embed" ProgID="Package" ShapeID="_x0000_i1025" DrawAspect="Icon" ObjectID="_1536149525" r:id="rId5"/>
              </w:object>
            </w:r>
          </w:p>
        </w:tc>
      </w:tr>
    </w:tbl>
    <w:p w:rsidR="004E5482" w:rsidRPr="0081332F" w:rsidP="00EC1A66">
      <w:pPr>
        <w:spacing w:before="120"/>
        <w:rPr>
          <w:rFonts w:ascii="Arial" w:hAnsi="Arial" w:cs="Arial"/>
          <w:sz w:val="20"/>
          <w:lang w:val="en-US"/>
        </w:rPr>
      </w:pPr>
    </w:p>
    <w:sectPr w:rsidSect="0081332F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grammar="clean"/>
  <w:stylePaneFormatFilter w:val="3F01"/>
  <w:doNotTrackMoves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EmbedSmartTags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66CC"/>
      <w:u w:val="single"/>
    </w:rPr>
  </w:style>
  <w:style w:type="character" w:customStyle="1" w:styleId="Bodytext2">
    <w:name w:val="Body text (2)_"/>
    <w:link w:val="Bodytext210"/>
    <w:rPr>
      <w:rFonts w:ascii="Times New Roman" w:hAnsi="Times New Roman" w:cs="Times New Roman"/>
      <w:b/>
      <w:bCs/>
      <w:spacing w:val="6"/>
      <w:u w:val="none"/>
    </w:rPr>
  </w:style>
  <w:style w:type="character" w:customStyle="1" w:styleId="Bodytext20">
    <w:name w:val="Body text (2)"/>
    <w:basedOn w:val="Bodytext2"/>
  </w:style>
  <w:style w:type="character" w:customStyle="1" w:styleId="Bodytext">
    <w:name w:val="Body text_"/>
    <w:link w:val="Bodytext1"/>
    <w:rPr>
      <w:rFonts w:ascii="Times New Roman" w:hAnsi="Times New Roman" w:cs="Times New Roman"/>
      <w:spacing w:val="2"/>
      <w:sz w:val="25"/>
      <w:szCs w:val="25"/>
      <w:u w:val="none"/>
    </w:rPr>
  </w:style>
  <w:style w:type="character" w:customStyle="1" w:styleId="Bodytext0">
    <w:name w:val="Body text"/>
    <w:basedOn w:val="Bodytext"/>
  </w:style>
  <w:style w:type="character" w:customStyle="1" w:styleId="Bodytext3">
    <w:name w:val="Body text (3)_"/>
    <w:link w:val="Bodytext31"/>
    <w:rPr>
      <w:rFonts w:ascii="Times New Roman" w:hAnsi="Times New Roman" w:cs="Times New Roman"/>
      <w:i/>
      <w:iCs/>
      <w:spacing w:val="-4"/>
      <w:sz w:val="26"/>
      <w:szCs w:val="26"/>
      <w:u w:val="none"/>
    </w:rPr>
  </w:style>
  <w:style w:type="character" w:customStyle="1" w:styleId="Bodytext30">
    <w:name w:val="Body text (3)"/>
    <w:basedOn w:val="Bodytext3"/>
  </w:style>
  <w:style w:type="character" w:customStyle="1" w:styleId="Bodytext21">
    <w:name w:val="Body text2"/>
    <w:basedOn w:val="Bodytext"/>
  </w:style>
  <w:style w:type="character" w:customStyle="1" w:styleId="Heading1">
    <w:name w:val="Heading #1_"/>
    <w:link w:val="Heading11"/>
    <w:rPr>
      <w:rFonts w:ascii="Times New Roman" w:hAnsi="Times New Roman" w:cs="Times New Roman"/>
      <w:spacing w:val="4"/>
      <w:u w:val="none"/>
    </w:rPr>
  </w:style>
  <w:style w:type="character" w:customStyle="1" w:styleId="Heading10">
    <w:name w:val="Heading #1"/>
    <w:basedOn w:val="Heading1"/>
  </w:style>
  <w:style w:type="character" w:customStyle="1" w:styleId="Heading1125pt">
    <w:name w:val="Heading #1 + 12.5 pt"/>
    <w:aliases w:val="Spacing 0 pt"/>
    <w:rPr>
      <w:rFonts w:ascii="Times New Roman" w:hAnsi="Times New Roman" w:cs="Times New Roman"/>
      <w:spacing w:val="2"/>
      <w:sz w:val="25"/>
      <w:szCs w:val="25"/>
      <w:u w:val="none"/>
    </w:rPr>
  </w:style>
  <w:style w:type="character" w:customStyle="1" w:styleId="Bodytext4">
    <w:name w:val="Body text (4)_"/>
    <w:link w:val="Bodytext41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Bodytext40">
    <w:name w:val="Body text (4)"/>
    <w:basedOn w:val="Bodytext4"/>
  </w:style>
  <w:style w:type="character" w:customStyle="1" w:styleId="Bodytext5">
    <w:name w:val="Body text (5)_"/>
    <w:link w:val="Bodytext51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Bodytext54pt">
    <w:name w:val="Body text (5) + 4 pt"/>
    <w:aliases w:val="Italic,Not Bold"/>
    <w:rPr>
      <w:rFonts w:ascii="Times New Roman" w:hAnsi="Times New Roman" w:cs="Times New Roman"/>
      <w:b/>
      <w:bCs/>
      <w:i/>
      <w:iCs/>
      <w:noProof/>
      <w:sz w:val="8"/>
      <w:szCs w:val="8"/>
      <w:u w:val="none"/>
    </w:rPr>
  </w:style>
  <w:style w:type="character" w:customStyle="1" w:styleId="Bodytext50">
    <w:name w:val="Body text (5)"/>
    <w:basedOn w:val="Bodytext5"/>
  </w:style>
  <w:style w:type="character" w:customStyle="1" w:styleId="Bodytext512pt">
    <w:name w:val="Body text (5) + 12 pt"/>
    <w:aliases w:val="Not Bold1,Spacing 0 pt1"/>
    <w:rPr>
      <w:rFonts w:ascii="Times New Roman" w:hAnsi="Times New Roman" w:cs="Times New Roman"/>
      <w:b/>
      <w:bCs/>
      <w:spacing w:val="4"/>
      <w:sz w:val="24"/>
      <w:szCs w:val="24"/>
      <w:u w:val="none"/>
    </w:rPr>
  </w:style>
  <w:style w:type="character" w:customStyle="1" w:styleId="Picturecaption">
    <w:name w:val="Picture caption_"/>
    <w:link w:val="Picturecaption1"/>
    <w:rPr>
      <w:rFonts w:ascii="Times New Roman" w:hAnsi="Times New Roman" w:cs="Times New Roman"/>
      <w:b/>
      <w:bCs/>
      <w:spacing w:val="6"/>
      <w:u w:val="none"/>
    </w:rPr>
  </w:style>
  <w:style w:type="character" w:customStyle="1" w:styleId="Picturecaption0">
    <w:name w:val="Picture caption"/>
    <w:basedOn w:val="Picturecaption"/>
  </w:style>
  <w:style w:type="character" w:customStyle="1" w:styleId="Headerorfooter">
    <w:name w:val="Header or footer_"/>
    <w:link w:val="Headerorfooter1"/>
    <w:rPr>
      <w:rFonts w:ascii="Times New Roman" w:hAnsi="Times New Roman" w:cs="Times New Roman"/>
      <w:noProof/>
      <w:sz w:val="26"/>
      <w:szCs w:val="26"/>
      <w:u w:val="none"/>
    </w:rPr>
  </w:style>
  <w:style w:type="character" w:customStyle="1" w:styleId="Headerorfooter0">
    <w:name w:val="Header or footer"/>
    <w:basedOn w:val="Headerorfooter"/>
  </w:style>
  <w:style w:type="paragraph" w:customStyle="1" w:styleId="Bodytext210">
    <w:name w:val="Body text (2)1"/>
    <w:basedOn w:val="Normal"/>
    <w:link w:val="Bodytext2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color w:val="auto"/>
      <w:spacing w:val="6"/>
      <w:lang w:eastAsia="en-US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color w:val="auto"/>
      <w:spacing w:val="2"/>
      <w:sz w:val="25"/>
      <w:szCs w:val="25"/>
      <w:lang w:eastAsia="en-US"/>
    </w:rPr>
  </w:style>
  <w:style w:type="paragraph" w:customStyle="1" w:styleId="Bodytext31">
    <w:name w:val="Body text (3)1"/>
    <w:basedOn w:val="Normal"/>
    <w:link w:val="Bodytext3"/>
    <w:pPr>
      <w:shd w:val="clear" w:color="auto" w:fill="FFFFFF"/>
      <w:spacing w:before="60" w:after="660" w:line="240" w:lineRule="atLeast"/>
    </w:pPr>
    <w:rPr>
      <w:rFonts w:ascii="Times New Roman" w:hAnsi="Times New Roman" w:cs="Times New Roman"/>
      <w:i/>
      <w:iCs/>
      <w:color w:val="auto"/>
      <w:spacing w:val="-4"/>
      <w:sz w:val="26"/>
      <w:szCs w:val="26"/>
      <w:lang w:eastAsia="en-US"/>
    </w:rPr>
  </w:style>
  <w:style w:type="paragraph" w:customStyle="1" w:styleId="Heading11">
    <w:name w:val="Heading #11"/>
    <w:basedOn w:val="Normal"/>
    <w:link w:val="Heading1"/>
    <w:pPr>
      <w:shd w:val="clear" w:color="auto" w:fill="FFFFFF"/>
      <w:spacing w:before="60" w:line="240" w:lineRule="atLeast"/>
      <w:ind w:firstLine="700"/>
      <w:jc w:val="both"/>
      <w:outlineLvl w:val="0"/>
    </w:pPr>
    <w:rPr>
      <w:rFonts w:ascii="Times New Roman" w:hAnsi="Times New Roman" w:cs="Times New Roman"/>
      <w:color w:val="auto"/>
      <w:spacing w:val="4"/>
      <w:lang w:eastAsia="en-US"/>
    </w:rPr>
  </w:style>
  <w:style w:type="paragraph" w:customStyle="1" w:styleId="Bodytext41">
    <w:name w:val="Body text (4)1"/>
    <w:basedOn w:val="Normal"/>
    <w:link w:val="Bodytext4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b/>
      <w:bCs/>
      <w:i/>
      <w:iCs/>
      <w:color w:val="auto"/>
      <w:spacing w:val="-1"/>
      <w:sz w:val="22"/>
      <w:szCs w:val="22"/>
      <w:lang w:eastAsia="en-US"/>
    </w:rPr>
  </w:style>
  <w:style w:type="paragraph" w:customStyle="1" w:styleId="Bodytext51">
    <w:name w:val="Body text (5)1"/>
    <w:basedOn w:val="Normal"/>
    <w:link w:val="Bodytext5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Picturecaption1">
    <w:name w:val="Picture caption1"/>
    <w:basedOn w:val="Normal"/>
    <w:link w:val="Picturecaption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6"/>
      <w:lang w:eastAsia="en-US"/>
    </w:rPr>
  </w:style>
  <w:style w:type="paragraph" w:customStyle="1" w:styleId="Headerorfooter1">
    <w:name w:val="Header or footer1"/>
    <w:basedOn w:val="Normal"/>
    <w:link w:val="Headerorfooter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  <w:lang w:eastAsia="en-US"/>
    </w:rPr>
  </w:style>
  <w:style w:type="table" w:styleId="TableGrid">
    <w:name w:val="Table Grid"/>
    <w:basedOn w:val="TableNormal"/>
    <w:rsid w:val="003409F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3409F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THƯ VIỆN PHÁP LUẬT</vt:lpstr>
    </vt:vector>
  </TitlesOfParts>
  <Company>LawSoft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VIỆN PHÁP LUẬT</dc:title>
  <dc:creator>LawSoft</dc:creator>
  <dc:description>www.thuvienphapluat.vn</dc:description>
  <cp:lastModifiedBy>Thu Thao</cp:lastModifiedBy>
  <cp:revision>2</cp:revision>
  <dcterms:created xsi:type="dcterms:W3CDTF">2025-09-11T04:31:00Z</dcterms:created>
  <dcterms:modified xsi:type="dcterms:W3CDTF">2025-09-11T04:31:00Z</dcterms:modified>
</cp:coreProperties>
</file>